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24397">
      <w:pPr>
        <w:pStyle w:val="6"/>
        <w:widowControl/>
        <w:shd w:val="clear" w:color="auto" w:fill="FFFFFF"/>
        <w:spacing w:before="0" w:beforeAutospacing="0" w:after="0" w:afterAutospacing="0"/>
        <w:ind w:firstLine="643" w:firstLineChars="200"/>
        <w:jc w:val="center"/>
        <w:rPr>
          <w:rFonts w:hint="eastAsia" w:ascii="宋体" w:hAnsi="宋体" w:cs="宋体"/>
          <w:b/>
          <w:bCs/>
          <w:sz w:val="32"/>
          <w:szCs w:val="32"/>
          <w:highlight w:val="none"/>
          <w:shd w:val="clear" w:color="auto" w:fill="FFFFFF"/>
        </w:rPr>
      </w:pPr>
      <w:r>
        <w:rPr>
          <w:rFonts w:hint="eastAsia" w:ascii="宋体" w:hAnsi="宋体" w:cs="宋体"/>
          <w:b/>
          <w:bCs/>
          <w:sz w:val="32"/>
          <w:szCs w:val="32"/>
          <w:highlight w:val="none"/>
          <w:shd w:val="clear" w:color="auto" w:fill="FFFFFF"/>
        </w:rPr>
        <w:t>广西艺术学院附属中等艺术学校调音台及心理咨询室设备采购项目</w:t>
      </w:r>
    </w:p>
    <w:p w14:paraId="61638FE4">
      <w:pPr>
        <w:pStyle w:val="6"/>
        <w:widowControl/>
        <w:shd w:val="clear" w:color="auto" w:fill="FFFFFF"/>
        <w:spacing w:before="0" w:beforeAutospacing="0" w:after="0" w:afterAutospacing="0"/>
        <w:ind w:firstLine="643" w:firstLineChars="200"/>
        <w:jc w:val="center"/>
        <w:rPr>
          <w:rFonts w:hint="eastAsia" w:ascii="宋体" w:hAnsi="宋体" w:cs="宋体"/>
          <w:b/>
          <w:bCs/>
          <w:sz w:val="32"/>
          <w:szCs w:val="32"/>
          <w:highlight w:val="none"/>
          <w:shd w:val="clear" w:color="auto" w:fill="FFFFFF"/>
          <w:lang w:val="en-US" w:eastAsia="zh-CN"/>
        </w:rPr>
      </w:pPr>
      <w:r>
        <w:rPr>
          <w:rFonts w:hint="eastAsia" w:ascii="宋体" w:hAnsi="宋体" w:cs="宋体"/>
          <w:b/>
          <w:bCs/>
          <w:sz w:val="32"/>
          <w:szCs w:val="32"/>
          <w:highlight w:val="none"/>
          <w:shd w:val="clear" w:color="auto" w:fill="FFFFFF"/>
          <w:lang w:val="en-US" w:eastAsia="zh-CN"/>
        </w:rPr>
        <w:t>采购文件</w:t>
      </w:r>
    </w:p>
    <w:p w14:paraId="120644BF">
      <w:pPr>
        <w:pStyle w:val="6"/>
        <w:widowControl/>
        <w:shd w:val="clear" w:color="auto" w:fill="FFFFFF"/>
        <w:spacing w:before="0" w:beforeAutospacing="0" w:after="0" w:afterAutospacing="0"/>
        <w:ind w:firstLine="560" w:firstLineChars="200"/>
        <w:rPr>
          <w:sz w:val="28"/>
          <w:szCs w:val="28"/>
          <w:highlight w:val="none"/>
        </w:rPr>
      </w:pPr>
      <w:r>
        <w:rPr>
          <w:rFonts w:hint="eastAsia" w:ascii="宋体" w:hAnsi="宋体" w:cs="宋体"/>
          <w:sz w:val="28"/>
          <w:szCs w:val="28"/>
          <w:highlight w:val="none"/>
          <w:shd w:val="clear" w:color="auto" w:fill="FFFFFF"/>
        </w:rPr>
        <w:t>根据有关规定，我校开展广西艺术学院附属中等艺术学校调音台及心理咨询室设备采购项目采购，现将本次采购有关事项公告如下：</w:t>
      </w:r>
    </w:p>
    <w:p w14:paraId="54CBEB8A">
      <w:pPr>
        <w:pStyle w:val="6"/>
        <w:widowControl/>
        <w:numPr>
          <w:ilvl w:val="0"/>
          <w:numId w:val="1"/>
        </w:numPr>
        <w:shd w:val="clear" w:color="auto" w:fill="FFFFFF"/>
        <w:spacing w:before="0" w:beforeAutospacing="0" w:after="0" w:afterAutospacing="0"/>
        <w:ind w:firstLine="480"/>
        <w:rPr>
          <w:rStyle w:val="9"/>
          <w:rFonts w:hint="eastAsia" w:ascii="宋体" w:hAnsi="宋体" w:cs="宋体"/>
          <w:sz w:val="28"/>
          <w:szCs w:val="28"/>
          <w:highlight w:val="none"/>
          <w:shd w:val="clear" w:color="auto" w:fill="FFFFFF"/>
        </w:rPr>
      </w:pPr>
      <w:r>
        <w:rPr>
          <w:rStyle w:val="9"/>
          <w:rFonts w:hint="eastAsia" w:ascii="宋体" w:hAnsi="宋体" w:cs="宋体"/>
          <w:sz w:val="28"/>
          <w:szCs w:val="28"/>
          <w:highlight w:val="none"/>
          <w:shd w:val="clear" w:color="auto" w:fill="FFFFFF"/>
        </w:rPr>
        <w:t>项目名称</w:t>
      </w:r>
      <w:r>
        <w:rPr>
          <w:rStyle w:val="9"/>
          <w:rFonts w:hint="eastAsia" w:ascii="宋体" w:hAnsi="宋体" w:cs="宋体"/>
          <w:b w:val="0"/>
          <w:bCs/>
          <w:sz w:val="28"/>
          <w:szCs w:val="28"/>
          <w:highlight w:val="none"/>
          <w:shd w:val="clear" w:color="auto" w:fill="FFFFFF"/>
        </w:rPr>
        <w:t>：</w:t>
      </w:r>
      <w:r>
        <w:rPr>
          <w:rFonts w:hint="eastAsia" w:ascii="宋体" w:hAnsi="宋体" w:cs="宋体"/>
          <w:sz w:val="28"/>
          <w:szCs w:val="28"/>
          <w:highlight w:val="none"/>
          <w:shd w:val="clear" w:color="auto" w:fill="FFFFFF"/>
        </w:rPr>
        <w:t>广西艺术学院附属中等艺术学校调音台及心理咨询室设备采购项目</w:t>
      </w:r>
    </w:p>
    <w:p w14:paraId="60E739FA">
      <w:pPr>
        <w:pStyle w:val="6"/>
        <w:widowControl/>
        <w:numPr>
          <w:ilvl w:val="0"/>
          <w:numId w:val="1"/>
        </w:numPr>
        <w:shd w:val="clear" w:color="auto" w:fill="FFFFFF"/>
        <w:spacing w:before="0" w:beforeAutospacing="0" w:after="0" w:afterAutospacing="0"/>
        <w:ind w:firstLine="480"/>
        <w:rPr>
          <w:rStyle w:val="9"/>
          <w:rFonts w:hint="eastAsia" w:ascii="宋体" w:hAnsi="宋体" w:cs="宋体"/>
          <w:sz w:val="28"/>
          <w:szCs w:val="28"/>
          <w:highlight w:val="none"/>
          <w:shd w:val="clear" w:color="auto" w:fill="FFFFFF"/>
        </w:rPr>
      </w:pPr>
      <w:r>
        <w:rPr>
          <w:rStyle w:val="9"/>
          <w:rFonts w:hint="eastAsia" w:ascii="宋体" w:hAnsi="宋体" w:cs="宋体"/>
          <w:sz w:val="28"/>
          <w:szCs w:val="28"/>
          <w:highlight w:val="none"/>
          <w:shd w:val="clear" w:color="auto" w:fill="FFFFFF"/>
        </w:rPr>
        <w:t xml:space="preserve">采购需求内容         </w:t>
      </w:r>
    </w:p>
    <w:p w14:paraId="145313BC">
      <w:pPr>
        <w:pStyle w:val="6"/>
        <w:widowControl/>
        <w:shd w:val="clear" w:color="auto" w:fill="FFFFFF"/>
        <w:spacing w:before="0" w:beforeAutospacing="0" w:after="0" w:afterAutospacing="0"/>
        <w:ind w:left="480"/>
        <w:rPr>
          <w:rStyle w:val="9"/>
          <w:rFonts w:hint="eastAsia" w:ascii="宋体" w:hAnsi="宋体" w:cs="宋体"/>
          <w:sz w:val="28"/>
          <w:szCs w:val="28"/>
          <w:highlight w:val="none"/>
          <w:shd w:val="clear" w:color="auto" w:fill="FFFFFF"/>
        </w:rPr>
      </w:pPr>
      <w:r>
        <w:rPr>
          <w:rStyle w:val="9"/>
          <w:rFonts w:hint="eastAsia" w:ascii="宋体" w:hAnsi="宋体" w:cs="宋体"/>
          <w:sz w:val="28"/>
          <w:szCs w:val="28"/>
          <w:highlight w:val="none"/>
          <w:shd w:val="clear" w:color="auto" w:fill="FFFFFF"/>
        </w:rPr>
        <w:t>总采购预算为：</w:t>
      </w:r>
      <w:r>
        <w:rPr>
          <w:rStyle w:val="9"/>
          <w:rFonts w:hint="eastAsia" w:ascii="宋体" w:hAnsi="宋体" w:cs="宋体"/>
          <w:sz w:val="28"/>
          <w:szCs w:val="28"/>
          <w:highlight w:val="none"/>
          <w:shd w:val="clear" w:color="auto" w:fill="FFFFFF"/>
          <w:lang w:val="en-US" w:eastAsia="zh-CN"/>
        </w:rPr>
        <w:t>30.096</w:t>
      </w:r>
      <w:r>
        <w:rPr>
          <w:rStyle w:val="9"/>
          <w:rFonts w:hint="eastAsia" w:ascii="宋体" w:hAnsi="宋体" w:cs="宋体"/>
          <w:sz w:val="28"/>
          <w:szCs w:val="28"/>
          <w:highlight w:val="none"/>
          <w:shd w:val="clear" w:color="auto" w:fill="FFFFFF"/>
        </w:rPr>
        <w:t>万元。</w:t>
      </w:r>
      <w:bookmarkStart w:id="0" w:name="_GoBack"/>
      <w:bookmarkEnd w:id="0"/>
    </w:p>
    <w:p w14:paraId="1AEF4BF8">
      <w:pPr>
        <w:pStyle w:val="6"/>
        <w:widowControl/>
        <w:shd w:val="clear" w:color="auto" w:fill="FFFFFF"/>
        <w:spacing w:before="0" w:beforeAutospacing="0" w:after="0" w:afterAutospacing="0"/>
        <w:ind w:left="480"/>
        <w:rPr>
          <w:rStyle w:val="9"/>
          <w:rFonts w:hint="default" w:ascii="宋体" w:hAnsi="宋体" w:cs="宋体"/>
          <w:sz w:val="28"/>
          <w:szCs w:val="28"/>
          <w:highlight w:val="none"/>
          <w:shd w:val="clear" w:color="auto" w:fill="FFFFFF"/>
          <w:lang w:val="en-US" w:eastAsia="zh-CN"/>
        </w:rPr>
      </w:pPr>
      <w:r>
        <w:rPr>
          <w:rStyle w:val="9"/>
          <w:rFonts w:hint="eastAsia" w:ascii="宋体" w:hAnsi="宋体" w:cs="宋体"/>
          <w:sz w:val="28"/>
          <w:szCs w:val="28"/>
          <w:highlight w:val="none"/>
          <w:shd w:val="clear" w:color="auto" w:fill="FFFFFF"/>
          <w:lang w:val="en-US" w:eastAsia="zh-CN"/>
        </w:rPr>
        <w:t>分为两个分标，其中A分标：排演厅调音台采购。采购预算21.356万元。B分标：心理咨询室设备采购。采购预算8.74万元。</w:t>
      </w:r>
    </w:p>
    <w:p w14:paraId="415D860D">
      <w:pPr>
        <w:pStyle w:val="6"/>
        <w:widowControl/>
        <w:shd w:val="clear" w:color="auto" w:fill="FFFFFF"/>
        <w:spacing w:before="0" w:beforeAutospacing="0" w:after="0" w:afterAutospacing="0"/>
        <w:ind w:firstLine="560"/>
        <w:rPr>
          <w:rStyle w:val="9"/>
          <w:rFonts w:hint="eastAsia" w:ascii="宋体" w:hAnsi="宋体" w:cs="宋体"/>
          <w:b w:val="0"/>
          <w:bCs/>
          <w:sz w:val="28"/>
          <w:szCs w:val="28"/>
          <w:highlight w:val="none"/>
          <w:shd w:val="clear" w:color="auto" w:fill="FFFFFF"/>
        </w:rPr>
      </w:pPr>
      <w:r>
        <w:rPr>
          <w:rStyle w:val="9"/>
          <w:rFonts w:hint="eastAsia" w:ascii="宋体" w:hAnsi="宋体" w:cs="宋体"/>
          <w:b w:val="0"/>
          <w:bCs/>
          <w:sz w:val="28"/>
          <w:szCs w:val="28"/>
          <w:highlight w:val="none"/>
          <w:shd w:val="clear" w:color="auto" w:fill="FFFFFF"/>
        </w:rPr>
        <w:t>具体需求详见附件1。</w:t>
      </w:r>
      <w:r>
        <w:rPr>
          <w:rStyle w:val="9"/>
          <w:rFonts w:hint="eastAsia" w:ascii="宋体" w:hAnsi="宋体" w:cs="宋体"/>
          <w:b w:val="0"/>
          <w:bCs/>
          <w:sz w:val="28"/>
          <w:szCs w:val="28"/>
          <w:highlight w:val="none"/>
          <w:shd w:val="clear" w:color="auto" w:fill="FFFFFF"/>
          <w:lang w:val="en-US" w:eastAsia="zh-CN"/>
        </w:rPr>
        <w:t>所有设备质保至少1年。</w:t>
      </w:r>
      <w:r>
        <w:rPr>
          <w:rStyle w:val="9"/>
          <w:rFonts w:hint="eastAsia" w:ascii="宋体" w:hAnsi="宋体" w:cs="宋体"/>
          <w:b w:val="0"/>
          <w:bCs/>
          <w:sz w:val="28"/>
          <w:szCs w:val="28"/>
          <w:highlight w:val="none"/>
          <w:shd w:val="clear" w:color="auto" w:fill="FFFFFF"/>
        </w:rPr>
        <w:t>本项目不允许负偏离。</w:t>
      </w:r>
    </w:p>
    <w:p w14:paraId="1EC23C34">
      <w:pPr>
        <w:pStyle w:val="6"/>
        <w:widowControl/>
        <w:numPr>
          <w:ilvl w:val="0"/>
          <w:numId w:val="1"/>
        </w:numPr>
        <w:shd w:val="clear" w:color="auto" w:fill="FFFFFF"/>
        <w:spacing w:before="0" w:beforeAutospacing="0" w:after="0" w:afterAutospacing="0"/>
        <w:ind w:firstLine="480"/>
        <w:rPr>
          <w:rStyle w:val="9"/>
          <w:rFonts w:hint="eastAsia" w:ascii="宋体" w:hAnsi="宋体" w:cs="宋体"/>
          <w:sz w:val="28"/>
          <w:szCs w:val="28"/>
          <w:highlight w:val="none"/>
          <w:shd w:val="clear" w:color="auto" w:fill="FFFFFF"/>
        </w:rPr>
      </w:pPr>
      <w:r>
        <w:rPr>
          <w:rStyle w:val="9"/>
          <w:rFonts w:hint="eastAsia" w:ascii="宋体" w:hAnsi="宋体" w:cs="宋体"/>
          <w:sz w:val="28"/>
          <w:szCs w:val="28"/>
          <w:highlight w:val="none"/>
          <w:shd w:val="clear" w:color="auto" w:fill="FFFFFF"/>
        </w:rPr>
        <w:t>投标人资格要求</w:t>
      </w:r>
    </w:p>
    <w:p w14:paraId="18AA4233">
      <w:pPr>
        <w:pStyle w:val="6"/>
        <w:widowControl/>
        <w:shd w:val="clear" w:color="auto" w:fill="FFFFFF"/>
        <w:spacing w:before="0" w:beforeAutospacing="0" w:after="0" w:afterAutospacing="0"/>
        <w:ind w:firstLine="480"/>
        <w:rPr>
          <w:sz w:val="28"/>
          <w:szCs w:val="28"/>
          <w:highlight w:val="none"/>
        </w:rPr>
      </w:pPr>
      <w:r>
        <w:rPr>
          <w:rFonts w:hint="eastAsia" w:ascii="宋体" w:hAnsi="宋体" w:cs="宋体"/>
          <w:sz w:val="28"/>
          <w:szCs w:val="28"/>
          <w:highlight w:val="none"/>
          <w:shd w:val="clear" w:color="auto" w:fill="FFFFFF"/>
        </w:rPr>
        <w:t>（一）必须是在中华人民共和国境内注册，具有独立法人，并持有工商行政管理部门核发的法人营业执照。</w:t>
      </w:r>
    </w:p>
    <w:p w14:paraId="5C3CB393">
      <w:pPr>
        <w:pStyle w:val="6"/>
        <w:widowControl/>
        <w:shd w:val="clear" w:color="auto" w:fill="FFFFFF"/>
        <w:spacing w:before="0" w:beforeAutospacing="0" w:after="0" w:afterAutospacing="0"/>
        <w:ind w:firstLine="480"/>
        <w:rPr>
          <w:rFonts w:hint="eastAsia" w:ascii="宋体" w:hAnsi="宋体" w:cs="宋体"/>
          <w:sz w:val="28"/>
          <w:szCs w:val="28"/>
          <w:highlight w:val="none"/>
          <w:shd w:val="clear" w:color="auto" w:fill="FFFFFF"/>
        </w:rPr>
      </w:pPr>
      <w:r>
        <w:rPr>
          <w:rFonts w:hint="eastAsia" w:ascii="宋体" w:hAnsi="宋体" w:cs="宋体"/>
          <w:sz w:val="28"/>
          <w:szCs w:val="28"/>
          <w:highlight w:val="none"/>
          <w:shd w:val="clear" w:color="auto" w:fill="FFFFFF"/>
        </w:rPr>
        <w:t>（二）未被列入失信被执行人名单、重大税收违法案件当事人名单、政府采购严重违法失信行为记录名单，信用信息以最新的信用中国网站和中国政府采购网公布为准，</w:t>
      </w:r>
      <w:r>
        <w:rPr>
          <w:rFonts w:hint="eastAsia" w:ascii="宋体" w:hAnsi="宋体" w:cs="宋体"/>
          <w:b/>
          <w:bCs/>
          <w:sz w:val="28"/>
          <w:szCs w:val="28"/>
          <w:highlight w:val="none"/>
          <w:shd w:val="clear" w:color="auto" w:fill="FFFFFF"/>
        </w:rPr>
        <w:t>请提供最新的信用中国网站和中国政府采购网的截图证明信息</w:t>
      </w:r>
      <w:r>
        <w:rPr>
          <w:rFonts w:hint="eastAsia" w:ascii="宋体" w:hAnsi="宋体" w:cs="宋体"/>
          <w:sz w:val="28"/>
          <w:szCs w:val="28"/>
          <w:highlight w:val="none"/>
          <w:shd w:val="clear" w:color="auto" w:fill="FFFFFF"/>
        </w:rPr>
        <w:t>。</w:t>
      </w:r>
    </w:p>
    <w:p w14:paraId="50FC2A98">
      <w:pPr>
        <w:pStyle w:val="6"/>
        <w:widowControl/>
        <w:shd w:val="clear" w:color="auto" w:fill="FFFFFF"/>
        <w:spacing w:before="0" w:beforeAutospacing="0" w:after="0" w:afterAutospacing="0"/>
        <w:ind w:firstLine="480"/>
        <w:rPr>
          <w:sz w:val="28"/>
          <w:szCs w:val="28"/>
          <w:highlight w:val="none"/>
        </w:rPr>
      </w:pPr>
      <w:r>
        <w:rPr>
          <w:rFonts w:hint="eastAsia" w:ascii="宋体" w:hAnsi="宋体" w:cs="宋体"/>
          <w:b/>
          <w:bCs/>
          <w:sz w:val="28"/>
          <w:szCs w:val="28"/>
          <w:highlight w:val="none"/>
          <w:shd w:val="clear" w:color="auto" w:fill="FFFFFF"/>
        </w:rPr>
        <w:t>“信用中国”</w:t>
      </w:r>
      <w:r>
        <w:rPr>
          <w:rFonts w:hint="eastAsia" w:ascii="宋体" w:hAnsi="宋体" w:cs="宋体"/>
          <w:sz w:val="28"/>
          <w:szCs w:val="28"/>
          <w:highlight w:val="none"/>
          <w:shd w:val="clear" w:color="auto" w:fill="FFFFFF"/>
        </w:rPr>
        <w:t>网站查询方法：投标人在本项目投标截止时间前10日内,进入投标人基本信息页面，点击“下载信用报告”后点击“下载”。</w:t>
      </w:r>
      <w:r>
        <w:rPr>
          <w:rFonts w:hint="eastAsia" w:ascii="宋体" w:hAnsi="宋体" w:cs="宋体"/>
          <w:b/>
          <w:bCs/>
          <w:sz w:val="28"/>
          <w:szCs w:val="28"/>
          <w:highlight w:val="none"/>
          <w:shd w:val="clear" w:color="auto" w:fill="FFFFFF"/>
        </w:rPr>
        <w:t>“中国政府采购网”</w:t>
      </w:r>
      <w:r>
        <w:rPr>
          <w:rFonts w:hint="eastAsia" w:ascii="宋体" w:hAnsi="宋体" w:cs="宋体"/>
          <w:sz w:val="28"/>
          <w:szCs w:val="28"/>
          <w:highlight w:val="none"/>
          <w:shd w:val="clear" w:color="auto" w:fill="FFFFFF"/>
        </w:rPr>
        <w:t>的查询方法：点击“政府采购严重违法失信行为记录名单”进行查询。采购人将对供应商信用记录进行甄别，对列入失信被执行人、重大税收违法案件当事人名单、政府采购严重违法失信行为记录名单及其他不符合《中华人民共和国政府采购法》第二十二条规定条件的供应商，将拒绝其参与采购活动。</w:t>
      </w:r>
    </w:p>
    <w:p w14:paraId="500E71EB">
      <w:pPr>
        <w:pStyle w:val="6"/>
        <w:widowControl/>
        <w:shd w:val="clear" w:color="auto" w:fill="FFFFFF"/>
        <w:spacing w:before="0" w:beforeAutospacing="0" w:after="0" w:afterAutospacing="0"/>
        <w:ind w:firstLine="480"/>
        <w:rPr>
          <w:sz w:val="28"/>
          <w:szCs w:val="28"/>
          <w:highlight w:val="none"/>
        </w:rPr>
      </w:pPr>
      <w:r>
        <w:rPr>
          <w:rFonts w:hint="eastAsia" w:ascii="宋体" w:hAnsi="宋体" w:cs="宋体"/>
          <w:sz w:val="28"/>
          <w:szCs w:val="28"/>
          <w:highlight w:val="none"/>
          <w:shd w:val="clear" w:color="auto" w:fill="FFFFFF"/>
        </w:rPr>
        <w:t>（三）单位负责人为同一人或者存在直接控股、管理关系的不同供应商，不得参加同一合同项下的采购活动。本项目不接受联合体。</w:t>
      </w:r>
    </w:p>
    <w:p w14:paraId="577EF832">
      <w:pPr>
        <w:pStyle w:val="6"/>
        <w:widowControl/>
        <w:numPr>
          <w:ilvl w:val="0"/>
          <w:numId w:val="1"/>
        </w:numPr>
        <w:shd w:val="clear" w:color="auto" w:fill="FFFFFF"/>
        <w:spacing w:before="0" w:beforeAutospacing="0" w:after="0" w:afterAutospacing="0"/>
        <w:ind w:firstLine="480"/>
        <w:rPr>
          <w:rStyle w:val="9"/>
          <w:rFonts w:hint="eastAsia" w:ascii="宋体" w:hAnsi="宋体" w:cs="宋体"/>
          <w:sz w:val="28"/>
          <w:szCs w:val="28"/>
          <w:highlight w:val="none"/>
          <w:shd w:val="clear" w:color="auto" w:fill="FFFFFF"/>
        </w:rPr>
      </w:pPr>
      <w:r>
        <w:rPr>
          <w:rStyle w:val="9"/>
          <w:rFonts w:hint="eastAsia" w:ascii="宋体" w:hAnsi="宋体" w:cs="宋体"/>
          <w:sz w:val="28"/>
          <w:szCs w:val="28"/>
          <w:highlight w:val="none"/>
          <w:shd w:val="clear" w:color="auto" w:fill="FFFFFF"/>
        </w:rPr>
        <w:t>投标要求</w:t>
      </w:r>
    </w:p>
    <w:p w14:paraId="0AA00938">
      <w:pPr>
        <w:pStyle w:val="6"/>
        <w:widowControl/>
        <w:shd w:val="clear" w:color="auto" w:fill="FFFFFF"/>
        <w:spacing w:before="0" w:beforeAutospacing="0" w:after="0" w:afterAutospacing="0"/>
        <w:ind w:firstLine="480"/>
        <w:rPr>
          <w:sz w:val="28"/>
          <w:szCs w:val="28"/>
          <w:highlight w:val="none"/>
        </w:rPr>
      </w:pPr>
      <w:r>
        <w:rPr>
          <w:rFonts w:hint="eastAsia" w:ascii="宋体" w:hAnsi="宋体" w:cs="宋体"/>
          <w:sz w:val="28"/>
          <w:szCs w:val="28"/>
          <w:highlight w:val="none"/>
          <w:shd w:val="clear" w:color="auto" w:fill="FFFFFF"/>
        </w:rPr>
        <w:t>（一）提供法人授权委托书（格式自拟）、有效的营业执照复印件（加盖单位公章）、被授权人身份证（复印件）及按第三大点资格要求列明的证明材料。</w:t>
      </w:r>
    </w:p>
    <w:p w14:paraId="7F11D49C">
      <w:pPr>
        <w:pStyle w:val="6"/>
        <w:widowControl/>
        <w:shd w:val="clear" w:color="auto" w:fill="FFFFFF"/>
        <w:spacing w:before="0" w:beforeAutospacing="0" w:after="0" w:afterAutospacing="0"/>
        <w:ind w:firstLine="480"/>
        <w:rPr>
          <w:sz w:val="28"/>
          <w:szCs w:val="28"/>
          <w:highlight w:val="none"/>
        </w:rPr>
      </w:pPr>
      <w:r>
        <w:rPr>
          <w:rFonts w:hint="eastAsia" w:ascii="宋体" w:hAnsi="宋体" w:cs="宋体"/>
          <w:sz w:val="28"/>
          <w:szCs w:val="28"/>
          <w:highlight w:val="none"/>
          <w:shd w:val="clear" w:color="auto" w:fill="FFFFFF"/>
        </w:rPr>
        <w:t>（二）报价函（格式自拟，写清楚所投产品品牌、型号、技术参数等，报价必须包含但不限于运输、调试、安装、税金等本项目所有费用）、技术与商务参数偏离表（格式自拟，必须与采购需求表里的技术参数逐项比对</w:t>
      </w:r>
      <w:r>
        <w:rPr>
          <w:rFonts w:hint="eastAsia" w:ascii="宋体" w:hAnsi="宋体" w:cs="宋体"/>
          <w:sz w:val="28"/>
          <w:szCs w:val="28"/>
          <w:highlight w:val="none"/>
          <w:shd w:val="clear" w:color="auto" w:fill="FFFFFF"/>
          <w:lang w:val="en-US" w:eastAsia="zh-CN"/>
        </w:rPr>
        <w:t>并写明偏离情况</w:t>
      </w:r>
      <w:r>
        <w:rPr>
          <w:rFonts w:hint="eastAsia" w:ascii="宋体" w:hAnsi="宋体" w:cs="宋体"/>
          <w:sz w:val="28"/>
          <w:szCs w:val="28"/>
          <w:highlight w:val="none"/>
          <w:shd w:val="clear" w:color="auto" w:fill="FFFFFF"/>
        </w:rPr>
        <w:t>）。</w:t>
      </w:r>
    </w:p>
    <w:p w14:paraId="0658B9BB">
      <w:pPr>
        <w:pStyle w:val="6"/>
        <w:widowControl/>
        <w:shd w:val="clear" w:color="auto" w:fill="FFFFFF"/>
        <w:spacing w:before="0" w:beforeAutospacing="0" w:after="0" w:afterAutospacing="0"/>
        <w:ind w:firstLine="480"/>
        <w:rPr>
          <w:rFonts w:hint="eastAsia" w:ascii="宋体" w:hAnsi="宋体" w:cs="宋体"/>
          <w:sz w:val="28"/>
          <w:szCs w:val="28"/>
          <w:highlight w:val="none"/>
          <w:shd w:val="clear" w:color="auto" w:fill="FFFFFF"/>
        </w:rPr>
      </w:pPr>
      <w:r>
        <w:rPr>
          <w:rFonts w:hint="eastAsia" w:ascii="宋体" w:hAnsi="宋体" w:cs="宋体"/>
          <w:sz w:val="28"/>
          <w:szCs w:val="28"/>
          <w:highlight w:val="none"/>
          <w:shd w:val="clear" w:color="auto" w:fill="FFFFFF"/>
        </w:rPr>
        <w:t>（三）关于本项目的服务承诺（格式自拟，包含但不限于售后、培训、免费质保期等）。</w:t>
      </w:r>
    </w:p>
    <w:p w14:paraId="11979930">
      <w:pPr>
        <w:pStyle w:val="6"/>
        <w:widowControl/>
        <w:shd w:val="clear" w:color="auto" w:fill="FFFFFF"/>
        <w:spacing w:before="0" w:beforeAutospacing="0" w:after="0" w:afterAutospacing="0"/>
        <w:ind w:firstLine="480"/>
        <w:rPr>
          <w:rFonts w:hint="eastAsia" w:ascii="宋体" w:hAnsi="宋体" w:cs="宋体"/>
          <w:sz w:val="28"/>
          <w:szCs w:val="28"/>
          <w:highlight w:val="none"/>
          <w:shd w:val="clear" w:color="auto" w:fill="FFFFFF"/>
        </w:rPr>
      </w:pPr>
      <w:r>
        <w:rPr>
          <w:rFonts w:hint="eastAsia" w:ascii="宋体" w:hAnsi="宋体" w:cs="宋体"/>
          <w:sz w:val="28"/>
          <w:szCs w:val="28"/>
          <w:highlight w:val="none"/>
          <w:shd w:val="clear" w:color="auto" w:fill="FFFFFF"/>
        </w:rPr>
        <w:t>（四）采购需求里要求提供的其他证明材料。</w:t>
      </w:r>
    </w:p>
    <w:p w14:paraId="720D207A">
      <w:pPr>
        <w:pStyle w:val="6"/>
        <w:widowControl/>
        <w:shd w:val="clear" w:color="auto" w:fill="FFFFFF"/>
        <w:spacing w:before="0" w:beforeAutospacing="0" w:after="0" w:afterAutospacing="0"/>
        <w:ind w:firstLine="480"/>
        <w:rPr>
          <w:sz w:val="28"/>
          <w:szCs w:val="28"/>
          <w:highlight w:val="none"/>
        </w:rPr>
      </w:pPr>
      <w:r>
        <w:rPr>
          <w:rStyle w:val="9"/>
          <w:rFonts w:hint="eastAsia" w:ascii="宋体" w:hAnsi="宋体" w:cs="宋体"/>
          <w:sz w:val="28"/>
          <w:szCs w:val="28"/>
          <w:highlight w:val="none"/>
          <w:shd w:val="clear" w:color="auto" w:fill="FFFFFF"/>
        </w:rPr>
        <w:t>注：所有投标材料务必严格按要求提供，不按要求提供的，采购人有权视为无效投标。投标材料必须一正一副，且须加盖公章后密封提供。</w:t>
      </w:r>
    </w:p>
    <w:p w14:paraId="678FC9A5">
      <w:pPr>
        <w:pStyle w:val="6"/>
        <w:widowControl/>
        <w:shd w:val="clear" w:color="auto" w:fill="FFFFFF"/>
        <w:spacing w:before="0" w:beforeAutospacing="0" w:after="0" w:afterAutospacing="0"/>
        <w:ind w:firstLine="480"/>
        <w:rPr>
          <w:sz w:val="28"/>
          <w:szCs w:val="28"/>
          <w:highlight w:val="none"/>
        </w:rPr>
      </w:pPr>
      <w:r>
        <w:rPr>
          <w:rStyle w:val="9"/>
          <w:rFonts w:hint="eastAsia" w:ascii="宋体" w:hAnsi="宋体" w:cs="宋体"/>
          <w:sz w:val="28"/>
          <w:szCs w:val="28"/>
          <w:highlight w:val="none"/>
          <w:shd w:val="clear" w:color="auto" w:fill="FFFFFF"/>
        </w:rPr>
        <w:t>五、中标方式</w:t>
      </w:r>
      <w:r>
        <w:rPr>
          <w:rFonts w:hint="eastAsia"/>
          <w:sz w:val="28"/>
          <w:szCs w:val="28"/>
          <w:highlight w:val="none"/>
        </w:rPr>
        <w:t>：</w:t>
      </w:r>
      <w:r>
        <w:rPr>
          <w:rFonts w:hint="eastAsia" w:ascii="宋体" w:hAnsi="宋体" w:cs="宋体"/>
          <w:sz w:val="28"/>
          <w:szCs w:val="28"/>
          <w:highlight w:val="none"/>
          <w:shd w:val="clear" w:color="auto" w:fill="FFFFFF"/>
        </w:rPr>
        <w:t>根据投标人的投标材料，在满足采购需求的基础上，采取低价中标方式选定该项目中标单位，若价格相同，则采取抽签方式确定中标单位。</w:t>
      </w:r>
    </w:p>
    <w:p w14:paraId="6FC865CC">
      <w:pPr>
        <w:pStyle w:val="6"/>
        <w:widowControl/>
        <w:shd w:val="clear" w:color="auto" w:fill="FFFFFF"/>
        <w:spacing w:before="0" w:beforeAutospacing="0" w:after="0" w:afterAutospacing="0"/>
        <w:ind w:firstLine="480"/>
        <w:rPr>
          <w:sz w:val="28"/>
          <w:szCs w:val="28"/>
          <w:highlight w:val="none"/>
        </w:rPr>
      </w:pPr>
      <w:r>
        <w:rPr>
          <w:rStyle w:val="9"/>
          <w:rFonts w:hint="eastAsia" w:ascii="宋体" w:hAnsi="宋体" w:cs="宋体"/>
          <w:sz w:val="28"/>
          <w:szCs w:val="28"/>
          <w:highlight w:val="none"/>
          <w:shd w:val="clear" w:color="auto" w:fill="FFFFFF"/>
        </w:rPr>
        <w:t>六、投标截止时间和地点</w:t>
      </w:r>
    </w:p>
    <w:p w14:paraId="6971D126">
      <w:pPr>
        <w:pStyle w:val="6"/>
        <w:widowControl/>
        <w:shd w:val="clear" w:color="auto" w:fill="FFFFFF"/>
        <w:spacing w:before="0" w:beforeAutospacing="0" w:after="0" w:afterAutospacing="0"/>
        <w:ind w:firstLine="480"/>
        <w:rPr>
          <w:sz w:val="28"/>
          <w:szCs w:val="28"/>
          <w:highlight w:val="none"/>
        </w:rPr>
      </w:pPr>
      <w:r>
        <w:rPr>
          <w:rFonts w:hint="eastAsia" w:ascii="宋体" w:hAnsi="宋体" w:cs="宋体"/>
          <w:sz w:val="28"/>
          <w:szCs w:val="28"/>
          <w:highlight w:val="none"/>
          <w:shd w:val="clear" w:color="auto" w:fill="FFFFFF"/>
        </w:rPr>
        <w:t>投标时间：凡愿意且符合条件投标人，请于2025年</w:t>
      </w:r>
      <w:r>
        <w:rPr>
          <w:rFonts w:hint="eastAsia" w:ascii="宋体" w:hAnsi="宋体" w:cs="宋体"/>
          <w:sz w:val="28"/>
          <w:szCs w:val="28"/>
          <w:highlight w:val="none"/>
          <w:shd w:val="clear" w:color="auto" w:fill="FFFFFF"/>
          <w:lang w:val="en-US" w:eastAsia="zh-CN"/>
        </w:rPr>
        <w:t>11</w:t>
      </w:r>
      <w:r>
        <w:rPr>
          <w:rFonts w:hint="eastAsia" w:ascii="宋体" w:hAnsi="宋体" w:cs="宋体"/>
          <w:sz w:val="28"/>
          <w:szCs w:val="28"/>
          <w:highlight w:val="none"/>
          <w:shd w:val="clear" w:color="auto" w:fill="FFFFFF"/>
        </w:rPr>
        <w:t>月</w:t>
      </w:r>
      <w:r>
        <w:rPr>
          <w:rFonts w:hint="eastAsia" w:ascii="宋体" w:hAnsi="宋体" w:cs="宋体"/>
          <w:sz w:val="28"/>
          <w:szCs w:val="28"/>
          <w:highlight w:val="none"/>
          <w:shd w:val="clear" w:color="auto" w:fill="FFFFFF"/>
          <w:lang w:val="en-US" w:eastAsia="zh-CN"/>
        </w:rPr>
        <w:t>4</w:t>
      </w:r>
      <w:r>
        <w:rPr>
          <w:rFonts w:hint="eastAsia" w:ascii="宋体" w:hAnsi="宋体" w:cs="宋体"/>
          <w:sz w:val="28"/>
          <w:szCs w:val="28"/>
          <w:highlight w:val="none"/>
          <w:shd w:val="clear" w:color="auto" w:fill="FFFFFF"/>
        </w:rPr>
        <w:t>日上午9点至11点之间，将投标文件送达广西艺术学院财务资产处，其他时间不接收报名材料。投标地点：南宁市教育路7号广西艺术学院雕塑办公楼107室财务资产处采购管理科。联系人：李老师，</w:t>
      </w:r>
      <w:r>
        <w:rPr>
          <w:rFonts w:hint="eastAsia" w:ascii="宋体" w:hAnsi="宋体" w:cs="宋体"/>
          <w:sz w:val="28"/>
          <w:szCs w:val="28"/>
          <w:highlight w:val="none"/>
          <w:shd w:val="clear" w:color="auto" w:fill="FFFFFF"/>
          <w:lang w:val="en-US" w:eastAsia="zh-CN"/>
        </w:rPr>
        <w:t>朱老师，高老师。</w:t>
      </w:r>
      <w:r>
        <w:rPr>
          <w:rFonts w:hint="eastAsia" w:ascii="宋体" w:hAnsi="宋体" w:cs="宋体"/>
          <w:sz w:val="28"/>
          <w:szCs w:val="28"/>
          <w:highlight w:val="none"/>
          <w:shd w:val="clear" w:color="auto" w:fill="FFFFFF"/>
        </w:rPr>
        <w:t>联系电话：07715327987.</w:t>
      </w:r>
    </w:p>
    <w:p w14:paraId="251F3A13">
      <w:pPr>
        <w:pStyle w:val="6"/>
        <w:widowControl/>
        <w:shd w:val="clear" w:color="auto" w:fill="FFFFFF"/>
        <w:spacing w:before="0" w:beforeAutospacing="0" w:after="0" w:afterAutospacing="0"/>
        <w:ind w:firstLine="480"/>
        <w:rPr>
          <w:rFonts w:hint="eastAsia" w:ascii="宋体" w:hAnsi="宋体" w:cs="宋体"/>
          <w:sz w:val="28"/>
          <w:szCs w:val="28"/>
          <w:highlight w:val="none"/>
          <w:shd w:val="clear" w:color="auto" w:fill="FFFFFF"/>
        </w:rPr>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 w:val="28"/>
          <w:szCs w:val="28"/>
          <w:highlight w:val="none"/>
          <w:shd w:val="clear" w:color="auto" w:fill="FFFFFF"/>
        </w:rPr>
        <w:t>七、</w:t>
      </w:r>
      <w:r>
        <w:rPr>
          <w:rFonts w:hint="eastAsia" w:ascii="宋体" w:hAnsi="宋体" w:eastAsia="宋体" w:cs="宋体"/>
          <w:sz w:val="28"/>
          <w:szCs w:val="28"/>
          <w:highlight w:val="none"/>
          <w:shd w:val="clear" w:color="auto" w:fill="FFFFFF"/>
        </w:rPr>
        <w:t>本次采购的相关信息（包括但不限于采购公告与附件及其修改、补充、澄清等，下同）在广西艺术学院主页的“机构设置-财务资产处-招标公告”栏（网址：https://cwc.gxau.edu.cn/zbgg2）上发布，本次采购的相关信息一经在上述网站发布，即视为已发送给投标人。投标人据此参与本次采购活动，即视为对本次采购的相关信息、内容及规则没有异议。</w:t>
      </w:r>
    </w:p>
    <w:p w14:paraId="5EF65DCA">
      <w:pPr>
        <w:rPr>
          <w:highlight w:val="none"/>
        </w:rPr>
      </w:pPr>
    </w:p>
    <w:p w14:paraId="3DC864DB">
      <w:pPr>
        <w:jc w:val="left"/>
        <w:rPr>
          <w:rFonts w:hint="eastAsia"/>
          <w:b/>
          <w:bCs/>
          <w:sz w:val="28"/>
          <w:szCs w:val="28"/>
          <w:highlight w:val="none"/>
          <w:lang w:val="en-US" w:eastAsia="zh-CN"/>
        </w:rPr>
      </w:pPr>
      <w:r>
        <w:rPr>
          <w:rFonts w:hint="eastAsia"/>
          <w:b/>
          <w:bCs/>
          <w:sz w:val="28"/>
          <w:szCs w:val="28"/>
          <w:highlight w:val="none"/>
          <w:lang w:val="en-US" w:eastAsia="zh-CN"/>
        </w:rPr>
        <w:t>附件：设备清单（标</w:t>
      </w:r>
      <w:r>
        <w:rPr>
          <w:rFonts w:hint="eastAsia" w:ascii="宋体" w:hAnsi="宋体" w:eastAsia="宋体" w:cs="宋体"/>
          <w:i w:val="0"/>
          <w:iCs w:val="0"/>
          <w:color w:val="000000"/>
          <w:kern w:val="0"/>
          <w:sz w:val="20"/>
          <w:szCs w:val="20"/>
          <w:highlight w:val="none"/>
          <w:u w:val="none"/>
          <w:lang w:val="en-US" w:eastAsia="zh-CN" w:bidi="ar"/>
        </w:rPr>
        <w:t>▲</w:t>
      </w:r>
      <w:r>
        <w:rPr>
          <w:rFonts w:hint="eastAsia" w:ascii="宋体" w:hAnsi="宋体" w:eastAsia="宋体" w:cs="宋体"/>
          <w:b/>
          <w:bCs/>
          <w:i w:val="0"/>
          <w:iCs w:val="0"/>
          <w:color w:val="000000"/>
          <w:kern w:val="0"/>
          <w:sz w:val="24"/>
          <w:szCs w:val="24"/>
          <w:highlight w:val="none"/>
          <w:u w:val="none"/>
          <w:lang w:val="en-US" w:eastAsia="zh-CN" w:bidi="ar"/>
        </w:rPr>
        <w:t>为实质性参数，必须响应</w:t>
      </w:r>
      <w:r>
        <w:rPr>
          <w:rFonts w:hint="eastAsia"/>
          <w:b/>
          <w:bCs/>
          <w:sz w:val="28"/>
          <w:szCs w:val="28"/>
          <w:highlight w:val="none"/>
          <w:lang w:val="en-US" w:eastAsia="zh-CN"/>
        </w:rPr>
        <w:t>）</w:t>
      </w:r>
    </w:p>
    <w:p w14:paraId="29FA6ED9">
      <w:pPr>
        <w:jc w:val="left"/>
        <w:rPr>
          <w:rFonts w:hint="eastAsia"/>
          <w:b/>
          <w:bCs/>
          <w:sz w:val="28"/>
          <w:szCs w:val="28"/>
          <w:highlight w:val="none"/>
          <w:lang w:val="en-US" w:eastAsia="zh-CN"/>
        </w:rPr>
      </w:pPr>
      <w:r>
        <w:rPr>
          <w:rFonts w:hint="eastAsia"/>
          <w:b/>
          <w:bCs/>
          <w:sz w:val="28"/>
          <w:szCs w:val="28"/>
          <w:highlight w:val="none"/>
          <w:lang w:val="en-US" w:eastAsia="zh-CN"/>
        </w:rPr>
        <w:t>A分标采购清单：</w:t>
      </w:r>
    </w:p>
    <w:tbl>
      <w:tblPr>
        <w:tblStyle w:val="7"/>
        <w:tblpPr w:leftFromText="180" w:rightFromText="180" w:vertAnchor="text" w:horzAnchor="page" w:tblpX="921" w:tblpY="561"/>
        <w:tblOverlap w:val="never"/>
        <w:tblW w:w="149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45"/>
        <w:gridCol w:w="1650"/>
        <w:gridCol w:w="1650"/>
        <w:gridCol w:w="6830"/>
      </w:tblGrid>
      <w:tr w14:paraId="27647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43DB5">
            <w:pPr>
              <w:keepNext w:val="0"/>
              <w:keepLines w:val="0"/>
              <w:widowControl/>
              <w:suppressLineNumbers w:val="0"/>
              <w:jc w:val="center"/>
              <w:textAlignment w:val="center"/>
              <w:rPr>
                <w:rFonts w:ascii="Arial" w:hAnsi="Arial" w:cs="Arial"/>
                <w:b/>
                <w:bCs/>
                <w:i w:val="0"/>
                <w:iCs w:val="0"/>
                <w:color w:val="000000"/>
                <w:sz w:val="20"/>
                <w:szCs w:val="20"/>
                <w:highlight w:val="none"/>
                <w:u w:val="none"/>
              </w:rPr>
            </w:pPr>
            <w:r>
              <w:rPr>
                <w:rFonts w:hint="default" w:ascii="Arial" w:hAnsi="Arial" w:eastAsia="宋体" w:cs="Arial"/>
                <w:b/>
                <w:bCs/>
                <w:i w:val="0"/>
                <w:iCs w:val="0"/>
                <w:color w:val="000000"/>
                <w:kern w:val="0"/>
                <w:sz w:val="20"/>
                <w:szCs w:val="20"/>
                <w:highlight w:val="none"/>
                <w:u w:val="none"/>
                <w:lang w:val="en-US" w:eastAsia="zh-CN" w:bidi="ar"/>
              </w:rPr>
              <w:t>名称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0472">
            <w:pPr>
              <w:keepNext w:val="0"/>
              <w:keepLines w:val="0"/>
              <w:widowControl/>
              <w:suppressLineNumbers w:val="0"/>
              <w:jc w:val="center"/>
              <w:textAlignment w:val="center"/>
              <w:rPr>
                <w:rFonts w:hint="default" w:ascii="Arial" w:hAnsi="Arial" w:cs="Arial"/>
                <w:b/>
                <w:bCs/>
                <w:i w:val="0"/>
                <w:iCs w:val="0"/>
                <w:color w:val="000000"/>
                <w:sz w:val="20"/>
                <w:szCs w:val="20"/>
                <w:highlight w:val="none"/>
                <w:u w:val="none"/>
              </w:rPr>
            </w:pPr>
            <w:r>
              <w:rPr>
                <w:rFonts w:hint="default" w:ascii="Arial" w:hAnsi="Arial" w:eastAsia="宋体" w:cs="Arial"/>
                <w:b/>
                <w:bCs/>
                <w:i w:val="0"/>
                <w:iCs w:val="0"/>
                <w:color w:val="000000"/>
                <w:kern w:val="0"/>
                <w:sz w:val="20"/>
                <w:szCs w:val="20"/>
                <w:highlight w:val="none"/>
                <w:u w:val="none"/>
                <w:lang w:val="en-US" w:eastAsia="zh-CN" w:bidi="ar"/>
              </w:rPr>
              <w:t>计量单位</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9140E">
            <w:pPr>
              <w:keepNext w:val="0"/>
              <w:keepLines w:val="0"/>
              <w:widowControl/>
              <w:suppressLineNumbers w:val="0"/>
              <w:jc w:val="center"/>
              <w:textAlignment w:val="center"/>
              <w:rPr>
                <w:rFonts w:hint="default" w:ascii="Arial" w:hAnsi="Arial" w:cs="Arial"/>
                <w:b/>
                <w:bCs/>
                <w:i w:val="0"/>
                <w:iCs w:val="0"/>
                <w:color w:val="000000"/>
                <w:sz w:val="20"/>
                <w:szCs w:val="20"/>
                <w:highlight w:val="none"/>
                <w:u w:val="none"/>
              </w:rPr>
            </w:pPr>
            <w:r>
              <w:rPr>
                <w:rFonts w:hint="default" w:ascii="Arial" w:hAnsi="Arial" w:eastAsia="宋体" w:cs="Arial"/>
                <w:b/>
                <w:bCs/>
                <w:i w:val="0"/>
                <w:iCs w:val="0"/>
                <w:color w:val="000000"/>
                <w:kern w:val="0"/>
                <w:sz w:val="20"/>
                <w:szCs w:val="20"/>
                <w:highlight w:val="none"/>
                <w:u w:val="none"/>
                <w:lang w:val="en-US" w:eastAsia="zh-CN" w:bidi="ar"/>
              </w:rPr>
              <w:t>数量</w:t>
            </w:r>
          </w:p>
        </w:tc>
        <w:tc>
          <w:tcPr>
            <w:tcW w:w="6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800C0">
            <w:pPr>
              <w:keepNext w:val="0"/>
              <w:keepLines w:val="0"/>
              <w:widowControl/>
              <w:suppressLineNumbers w:val="0"/>
              <w:jc w:val="center"/>
              <w:textAlignment w:val="center"/>
              <w:rPr>
                <w:rFonts w:hint="default" w:ascii="Arial" w:hAnsi="Arial" w:cs="Arial"/>
                <w:b/>
                <w:bCs/>
                <w:i w:val="0"/>
                <w:iCs w:val="0"/>
                <w:color w:val="000000"/>
                <w:sz w:val="20"/>
                <w:szCs w:val="20"/>
                <w:highlight w:val="none"/>
                <w:u w:val="none"/>
                <w:lang w:val="en-US"/>
              </w:rPr>
            </w:pPr>
            <w:r>
              <w:rPr>
                <w:rFonts w:hint="eastAsia" w:ascii="Arial" w:hAnsi="Arial" w:eastAsia="宋体" w:cs="Arial"/>
                <w:b/>
                <w:bCs/>
                <w:i w:val="0"/>
                <w:iCs w:val="0"/>
                <w:color w:val="000000"/>
                <w:kern w:val="0"/>
                <w:sz w:val="20"/>
                <w:szCs w:val="20"/>
                <w:highlight w:val="none"/>
                <w:u w:val="none"/>
                <w:lang w:val="en-US" w:eastAsia="zh-CN" w:bidi="ar"/>
              </w:rPr>
              <w:t>技术参数</w:t>
            </w:r>
          </w:p>
        </w:tc>
      </w:tr>
      <w:tr w14:paraId="4E4CF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0" w:hRule="atLeast"/>
          <w:jc w:val="center"/>
        </w:trPr>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DF109">
            <w:pPr>
              <w:keepNext w:val="0"/>
              <w:keepLines w:val="0"/>
              <w:widowControl/>
              <w:suppressLineNumbers w:val="0"/>
              <w:jc w:val="center"/>
              <w:textAlignment w:val="center"/>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调音台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A2EBA">
            <w:pPr>
              <w:keepNext w:val="0"/>
              <w:keepLines w:val="0"/>
              <w:widowControl/>
              <w:suppressLineNumbers w:val="0"/>
              <w:jc w:val="center"/>
              <w:textAlignment w:val="center"/>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13BF1">
            <w:pPr>
              <w:keepNext w:val="0"/>
              <w:keepLines w:val="0"/>
              <w:widowControl/>
              <w:suppressLineNumbers w:val="0"/>
              <w:jc w:val="center"/>
              <w:textAlignment w:val="center"/>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w:t>
            </w:r>
          </w:p>
        </w:tc>
        <w:tc>
          <w:tcPr>
            <w:tcW w:w="6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F1F9">
            <w:pPr>
              <w:keepNext w:val="0"/>
              <w:keepLines w:val="0"/>
              <w:widowControl/>
              <w:suppressLineNumbers w:val="0"/>
              <w:jc w:val="both"/>
              <w:textAlignment w:val="center"/>
              <w:rPr>
                <w:rFonts w:hint="eastAsia" w:ascii="宋体" w:hAnsi="宋体" w:cs="宋体"/>
                <w:sz w:val="20"/>
                <w:szCs w:val="20"/>
                <w:highlight w:val="none"/>
              </w:rPr>
            </w:pPr>
            <w:r>
              <w:rPr>
                <w:rFonts w:hint="eastAsia" w:ascii="宋体" w:hAnsi="宋体" w:cs="宋体"/>
                <w:sz w:val="20"/>
                <w:szCs w:val="20"/>
                <w:highlight w:val="none"/>
              </w:rPr>
              <w:t>包含数字调音台界面1台、64路通道卡1台、舞台扩展接口箱2台：</w:t>
            </w:r>
          </w:p>
          <w:p w14:paraId="4B018348">
            <w:pPr>
              <w:keepNext w:val="0"/>
              <w:keepLines w:val="0"/>
              <w:widowControl/>
              <w:suppressLineNumbers w:val="0"/>
              <w:jc w:val="both"/>
              <w:textAlignment w:val="center"/>
              <w:rPr>
                <w:rFonts w:hint="eastAsia" w:ascii="宋体" w:hAnsi="宋体" w:cs="宋体"/>
                <w:sz w:val="20"/>
                <w:szCs w:val="20"/>
                <w:highlight w:val="none"/>
              </w:rPr>
            </w:pPr>
            <w:r>
              <w:rPr>
                <w:rFonts w:hint="eastAsia" w:ascii="宋体" w:hAnsi="宋体" w:cs="宋体"/>
                <w:sz w:val="20"/>
                <w:szCs w:val="20"/>
                <w:highlight w:val="none"/>
              </w:rPr>
              <w:t>一、数字调音台界面参数：</w:t>
            </w:r>
          </w:p>
          <w:p w14:paraId="4B0E14E7">
            <w:pPr>
              <w:keepNext w:val="0"/>
              <w:keepLines w:val="0"/>
              <w:widowControl/>
              <w:suppressLineNumbers w:val="0"/>
              <w:jc w:val="both"/>
              <w:textAlignment w:val="center"/>
              <w:rPr>
                <w:rFonts w:hint="eastAsia" w:ascii="宋体" w:hAnsi="宋体" w:cs="宋体"/>
                <w:sz w:val="20"/>
                <w:szCs w:val="20"/>
                <w:highlight w:val="none"/>
              </w:rPr>
            </w:pPr>
            <w:r>
              <w:rPr>
                <w:rFonts w:hint="eastAsia" w:ascii="宋体" w:hAnsi="宋体" w:cs="宋体"/>
                <w:sz w:val="20"/>
                <w:szCs w:val="20"/>
                <w:highlight w:val="none"/>
              </w:rPr>
              <w:t>▲1、调音台DSP输入输出处理通道总数：≥84路（其中输入处理通道：≥60路，输出处理母线（不含矩阵）：≥24路）</w:t>
            </w:r>
          </w:p>
          <w:p w14:paraId="16D8D8FF">
            <w:pPr>
              <w:keepNext w:val="0"/>
              <w:keepLines w:val="0"/>
              <w:widowControl/>
              <w:suppressLineNumbers w:val="0"/>
              <w:jc w:val="both"/>
              <w:textAlignment w:val="center"/>
              <w:rPr>
                <w:rFonts w:hint="eastAsia" w:ascii="宋体" w:hAnsi="宋体" w:cs="宋体"/>
                <w:sz w:val="20"/>
                <w:szCs w:val="20"/>
                <w:highlight w:val="none"/>
              </w:rPr>
            </w:pPr>
            <w:r>
              <w:rPr>
                <w:rFonts w:hint="eastAsia" w:ascii="宋体" w:hAnsi="宋体" w:cs="宋体"/>
                <w:sz w:val="20"/>
                <w:szCs w:val="20"/>
                <w:highlight w:val="none"/>
              </w:rPr>
              <w:t>▲2、全处理矩阵：≥10×8</w:t>
            </w:r>
          </w:p>
          <w:p w14:paraId="5E04A02B">
            <w:pPr>
              <w:keepNext w:val="0"/>
              <w:keepLines w:val="0"/>
              <w:widowControl/>
              <w:suppressLineNumbers w:val="0"/>
              <w:jc w:val="both"/>
              <w:textAlignment w:val="center"/>
              <w:rPr>
                <w:rFonts w:hint="eastAsia" w:ascii="宋体" w:hAnsi="宋体" w:cs="宋体"/>
                <w:sz w:val="20"/>
                <w:szCs w:val="20"/>
                <w:highlight w:val="none"/>
              </w:rPr>
            </w:pPr>
            <w:r>
              <w:rPr>
                <w:rFonts w:hint="eastAsia" w:ascii="宋体" w:hAnsi="宋体" w:cs="宋体"/>
                <w:sz w:val="20"/>
                <w:szCs w:val="20"/>
                <w:highlight w:val="none"/>
              </w:rPr>
              <w:t>3、控制编组：≥10个</w:t>
            </w:r>
          </w:p>
          <w:p w14:paraId="3D995117">
            <w:pPr>
              <w:keepNext w:val="0"/>
              <w:keepLines w:val="0"/>
              <w:widowControl/>
              <w:suppressLineNumbers w:val="0"/>
              <w:jc w:val="both"/>
              <w:textAlignment w:val="center"/>
              <w:rPr>
                <w:rFonts w:hint="eastAsia" w:ascii="宋体" w:hAnsi="宋体" w:cs="宋体"/>
                <w:sz w:val="20"/>
                <w:szCs w:val="20"/>
                <w:highlight w:val="none"/>
              </w:rPr>
            </w:pPr>
            <w:r>
              <w:rPr>
                <w:rFonts w:hint="eastAsia" w:ascii="宋体" w:hAnsi="宋体" w:cs="宋体"/>
                <w:sz w:val="20"/>
                <w:szCs w:val="20"/>
                <w:highlight w:val="none"/>
              </w:rPr>
              <w:t>4、立体声SOLO母线：≥2组</w:t>
            </w:r>
          </w:p>
          <w:p w14:paraId="537E1301">
            <w:pPr>
              <w:keepNext w:val="0"/>
              <w:keepLines w:val="0"/>
              <w:widowControl/>
              <w:suppressLineNumbers w:val="0"/>
              <w:jc w:val="both"/>
              <w:textAlignment w:val="center"/>
              <w:rPr>
                <w:rFonts w:hint="eastAsia" w:ascii="宋体" w:hAnsi="宋体" w:cs="宋体"/>
                <w:sz w:val="20"/>
                <w:szCs w:val="20"/>
                <w:highlight w:val="none"/>
              </w:rPr>
            </w:pPr>
            <w:r>
              <w:rPr>
                <w:rFonts w:hint="eastAsia" w:ascii="宋体" w:hAnsi="宋体" w:cs="宋体"/>
                <w:sz w:val="20"/>
                <w:szCs w:val="20"/>
                <w:highlight w:val="none"/>
              </w:rPr>
              <w:t>▲5、内置图示均衡器：≥16台</w:t>
            </w:r>
          </w:p>
          <w:p w14:paraId="13074D9D">
            <w:pPr>
              <w:keepNext w:val="0"/>
              <w:keepLines w:val="0"/>
              <w:widowControl/>
              <w:suppressLineNumbers w:val="0"/>
              <w:jc w:val="both"/>
              <w:textAlignment w:val="center"/>
              <w:rPr>
                <w:rFonts w:hint="eastAsia" w:ascii="宋体" w:hAnsi="宋体" w:cs="宋体"/>
                <w:sz w:val="20"/>
                <w:szCs w:val="20"/>
                <w:highlight w:val="none"/>
              </w:rPr>
            </w:pPr>
            <w:r>
              <w:rPr>
                <w:rFonts w:hint="eastAsia" w:ascii="宋体" w:hAnsi="宋体" w:cs="宋体"/>
                <w:sz w:val="20"/>
                <w:szCs w:val="20"/>
                <w:highlight w:val="none"/>
              </w:rPr>
              <w:t>6、内置效果器：≥8台</w:t>
            </w:r>
          </w:p>
          <w:p w14:paraId="5F6B0ED9">
            <w:pPr>
              <w:keepNext w:val="0"/>
              <w:keepLines w:val="0"/>
              <w:widowControl/>
              <w:suppressLineNumbers w:val="0"/>
              <w:jc w:val="both"/>
              <w:textAlignment w:val="center"/>
              <w:rPr>
                <w:rFonts w:hint="eastAsia" w:ascii="宋体" w:hAnsi="宋体" w:cs="宋体"/>
                <w:sz w:val="20"/>
                <w:szCs w:val="20"/>
                <w:highlight w:val="none"/>
              </w:rPr>
            </w:pPr>
            <w:r>
              <w:rPr>
                <w:rFonts w:hint="eastAsia" w:ascii="宋体" w:hAnsi="宋体" w:cs="宋体"/>
                <w:sz w:val="20"/>
                <w:szCs w:val="20"/>
                <w:highlight w:val="none"/>
              </w:rPr>
              <w:t>▲7、内置高清晰触摸屏：≥3个10寸</w:t>
            </w:r>
          </w:p>
          <w:p w14:paraId="73469D55">
            <w:pPr>
              <w:keepNext w:val="0"/>
              <w:keepLines w:val="0"/>
              <w:widowControl/>
              <w:suppressLineNumbers w:val="0"/>
              <w:jc w:val="both"/>
              <w:textAlignment w:val="center"/>
              <w:rPr>
                <w:rFonts w:hint="eastAsia" w:ascii="宋体" w:hAnsi="宋体" w:cs="宋体"/>
                <w:sz w:val="20"/>
                <w:szCs w:val="20"/>
                <w:highlight w:val="none"/>
              </w:rPr>
            </w:pPr>
            <w:r>
              <w:rPr>
                <w:rFonts w:hint="eastAsia" w:ascii="宋体" w:hAnsi="宋体" w:cs="宋体"/>
                <w:sz w:val="20"/>
                <w:szCs w:val="20"/>
                <w:highlight w:val="none"/>
              </w:rPr>
              <w:t>▲8、触感式多功能电动推子：≥30个</w:t>
            </w:r>
          </w:p>
          <w:p w14:paraId="293304D6">
            <w:pPr>
              <w:keepNext w:val="0"/>
              <w:keepLines w:val="0"/>
              <w:widowControl/>
              <w:suppressLineNumbers w:val="0"/>
              <w:jc w:val="both"/>
              <w:textAlignment w:val="center"/>
              <w:rPr>
                <w:rFonts w:hint="eastAsia" w:ascii="宋体" w:hAnsi="宋体" w:cs="宋体"/>
                <w:sz w:val="20"/>
                <w:szCs w:val="20"/>
                <w:highlight w:val="none"/>
              </w:rPr>
            </w:pPr>
            <w:r>
              <w:rPr>
                <w:rFonts w:hint="eastAsia" w:ascii="宋体" w:hAnsi="宋体" w:cs="宋体"/>
                <w:sz w:val="20"/>
                <w:szCs w:val="20"/>
                <w:highlight w:val="none"/>
              </w:rPr>
              <w:t>▲9、调音台台面本地不少于24路话筒/线路输入，不少于12路模拟线路输出，不少于2通道AES/EBU数字输入，不少于2通道AES/EBU数字输出；（若数字调音台界面没有本地接口或数量不够，可增加本地接口箱来满足本地输入输出数量）</w:t>
            </w:r>
          </w:p>
          <w:p w14:paraId="03800491">
            <w:pPr>
              <w:keepNext w:val="0"/>
              <w:keepLines w:val="0"/>
              <w:widowControl/>
              <w:suppressLineNumbers w:val="0"/>
              <w:jc w:val="both"/>
              <w:textAlignment w:val="center"/>
              <w:rPr>
                <w:rFonts w:hint="eastAsia" w:ascii="宋体" w:hAnsi="宋体" w:cs="宋体"/>
                <w:sz w:val="20"/>
                <w:szCs w:val="20"/>
                <w:highlight w:val="none"/>
              </w:rPr>
            </w:pPr>
            <w:r>
              <w:rPr>
                <w:rFonts w:hint="eastAsia" w:ascii="宋体" w:hAnsi="宋体" w:cs="宋体"/>
                <w:sz w:val="20"/>
                <w:szCs w:val="20"/>
                <w:highlight w:val="none"/>
              </w:rPr>
              <w:t>10、内置字时钟同步I/O接口、GPIO接口</w:t>
            </w:r>
          </w:p>
          <w:p w14:paraId="68BB3D08">
            <w:pPr>
              <w:keepNext w:val="0"/>
              <w:keepLines w:val="0"/>
              <w:widowControl/>
              <w:suppressLineNumbers w:val="0"/>
              <w:jc w:val="both"/>
              <w:textAlignment w:val="center"/>
              <w:rPr>
                <w:rFonts w:hint="eastAsia" w:ascii="宋体" w:hAnsi="宋体" w:cs="宋体"/>
                <w:sz w:val="20"/>
                <w:szCs w:val="20"/>
                <w:highlight w:val="none"/>
              </w:rPr>
            </w:pPr>
            <w:r>
              <w:rPr>
                <w:rFonts w:hint="eastAsia" w:ascii="宋体" w:hAnsi="宋体" w:cs="宋体"/>
                <w:sz w:val="20"/>
                <w:szCs w:val="20"/>
                <w:highlight w:val="none"/>
              </w:rPr>
              <w:t>▲11、内置USB接口支持不少于48通道音频录制或回放（可通过外置增加配套接口设备实现，需体现增加设备型号和数量）</w:t>
            </w:r>
          </w:p>
          <w:p w14:paraId="51E6EECC">
            <w:pPr>
              <w:keepNext w:val="0"/>
              <w:keepLines w:val="0"/>
              <w:widowControl/>
              <w:suppressLineNumbers w:val="0"/>
              <w:jc w:val="both"/>
              <w:textAlignment w:val="center"/>
              <w:rPr>
                <w:rFonts w:hint="eastAsia" w:ascii="宋体" w:hAnsi="宋体" w:cs="宋体"/>
                <w:sz w:val="20"/>
                <w:szCs w:val="20"/>
                <w:highlight w:val="none"/>
              </w:rPr>
            </w:pPr>
            <w:r>
              <w:rPr>
                <w:rFonts w:hint="eastAsia" w:ascii="宋体" w:hAnsi="宋体" w:cs="宋体"/>
                <w:sz w:val="20"/>
                <w:szCs w:val="20"/>
                <w:highlight w:val="none"/>
              </w:rPr>
              <w:t>12、具备不少于2个I/O接口扩展卡槽，兼容不少于12种以上的扩展卡类型</w:t>
            </w:r>
          </w:p>
          <w:p w14:paraId="10C7576B">
            <w:pPr>
              <w:keepNext w:val="0"/>
              <w:keepLines w:val="0"/>
              <w:widowControl/>
              <w:suppressLineNumbers w:val="0"/>
              <w:jc w:val="both"/>
              <w:textAlignment w:val="center"/>
              <w:rPr>
                <w:rFonts w:hint="eastAsia" w:ascii="宋体" w:hAnsi="宋体" w:cs="宋体"/>
                <w:sz w:val="20"/>
                <w:szCs w:val="20"/>
                <w:highlight w:val="none"/>
              </w:rPr>
            </w:pPr>
            <w:r>
              <w:rPr>
                <w:rFonts w:hint="eastAsia" w:ascii="宋体" w:hAnsi="宋体" w:cs="宋体"/>
                <w:sz w:val="20"/>
                <w:szCs w:val="20"/>
                <w:highlight w:val="none"/>
              </w:rPr>
              <w:t>13、调音台与接口箱之间采用数字网络的传输方式，并具备冗余备份传输</w:t>
            </w:r>
          </w:p>
          <w:p w14:paraId="085C8151">
            <w:pPr>
              <w:keepNext w:val="0"/>
              <w:keepLines w:val="0"/>
              <w:widowControl/>
              <w:suppressLineNumbers w:val="0"/>
              <w:jc w:val="both"/>
              <w:textAlignment w:val="center"/>
              <w:rPr>
                <w:rFonts w:hint="eastAsia" w:ascii="宋体" w:hAnsi="宋体" w:cs="宋体"/>
                <w:sz w:val="20"/>
                <w:szCs w:val="20"/>
                <w:highlight w:val="none"/>
              </w:rPr>
            </w:pPr>
            <w:r>
              <w:rPr>
                <w:rFonts w:hint="eastAsia" w:ascii="宋体" w:hAnsi="宋体" w:cs="宋体"/>
                <w:sz w:val="20"/>
                <w:szCs w:val="20"/>
                <w:highlight w:val="none"/>
              </w:rPr>
              <w:t>14、调音台DSP处理引擎需内置在调音台台面内部，从而简化系统连接，提高系统安全性</w:t>
            </w:r>
          </w:p>
          <w:p w14:paraId="5CE91F48">
            <w:pPr>
              <w:keepNext w:val="0"/>
              <w:keepLines w:val="0"/>
              <w:widowControl/>
              <w:suppressLineNumbers w:val="0"/>
              <w:jc w:val="both"/>
              <w:textAlignment w:val="center"/>
              <w:rPr>
                <w:rFonts w:hint="eastAsia" w:ascii="宋体" w:hAnsi="宋体" w:cs="宋体"/>
                <w:sz w:val="20"/>
                <w:szCs w:val="20"/>
                <w:highlight w:val="none"/>
              </w:rPr>
            </w:pPr>
            <w:r>
              <w:rPr>
                <w:rFonts w:hint="eastAsia" w:ascii="宋体" w:hAnsi="宋体" w:cs="宋体"/>
                <w:sz w:val="20"/>
                <w:szCs w:val="20"/>
                <w:highlight w:val="none"/>
              </w:rPr>
              <w:t>▲15、调音台DSP处理能力：不劣于40-bit浮点运算、96kHz数字采样率</w:t>
            </w:r>
          </w:p>
          <w:p w14:paraId="4EA0B881">
            <w:pPr>
              <w:keepNext w:val="0"/>
              <w:keepLines w:val="0"/>
              <w:widowControl/>
              <w:suppressLineNumbers w:val="0"/>
              <w:jc w:val="both"/>
              <w:textAlignment w:val="center"/>
              <w:rPr>
                <w:rFonts w:hint="eastAsia" w:ascii="宋体" w:hAnsi="宋体" w:cs="宋体"/>
                <w:sz w:val="20"/>
                <w:szCs w:val="20"/>
                <w:highlight w:val="none"/>
              </w:rPr>
            </w:pPr>
            <w:r>
              <w:rPr>
                <w:rFonts w:hint="eastAsia" w:ascii="宋体" w:hAnsi="宋体" w:cs="宋体"/>
                <w:sz w:val="20"/>
                <w:szCs w:val="20"/>
                <w:highlight w:val="none"/>
              </w:rPr>
              <w:t>16、调音台AD/DA转换：不劣于24-bit</w:t>
            </w:r>
          </w:p>
          <w:p w14:paraId="6C1C82FE">
            <w:pPr>
              <w:keepNext w:val="0"/>
              <w:keepLines w:val="0"/>
              <w:widowControl/>
              <w:suppressLineNumbers w:val="0"/>
              <w:jc w:val="both"/>
              <w:textAlignment w:val="center"/>
              <w:rPr>
                <w:rFonts w:hint="eastAsia" w:ascii="宋体" w:hAnsi="宋体" w:cs="宋体"/>
                <w:sz w:val="20"/>
                <w:szCs w:val="20"/>
                <w:highlight w:val="none"/>
              </w:rPr>
            </w:pPr>
            <w:r>
              <w:rPr>
                <w:rFonts w:hint="eastAsia" w:ascii="宋体" w:hAnsi="宋体" w:cs="宋体"/>
                <w:sz w:val="20"/>
                <w:szCs w:val="20"/>
                <w:highlight w:val="none"/>
              </w:rPr>
              <w:t>17、内置不少于20个电子管模拟器</w:t>
            </w:r>
          </w:p>
          <w:p w14:paraId="47A607CB">
            <w:pPr>
              <w:keepNext w:val="0"/>
              <w:keepLines w:val="0"/>
              <w:widowControl/>
              <w:suppressLineNumbers w:val="0"/>
              <w:jc w:val="both"/>
              <w:textAlignment w:val="center"/>
              <w:rPr>
                <w:rFonts w:hint="eastAsia" w:ascii="宋体" w:hAnsi="宋体" w:cs="宋体"/>
                <w:sz w:val="20"/>
                <w:szCs w:val="20"/>
                <w:highlight w:val="none"/>
              </w:rPr>
            </w:pPr>
            <w:r>
              <w:rPr>
                <w:rFonts w:hint="eastAsia" w:ascii="宋体" w:hAnsi="宋体" w:cs="宋体"/>
                <w:sz w:val="20"/>
                <w:szCs w:val="20"/>
                <w:highlight w:val="none"/>
              </w:rPr>
              <w:t>▲18、内置不少于20个动态EQ，且每个动态EQ可控不少于4段</w:t>
            </w:r>
          </w:p>
          <w:p w14:paraId="53D84783">
            <w:pPr>
              <w:keepNext w:val="0"/>
              <w:keepLines w:val="0"/>
              <w:widowControl/>
              <w:suppressLineNumbers w:val="0"/>
              <w:jc w:val="both"/>
              <w:textAlignment w:val="center"/>
              <w:rPr>
                <w:rFonts w:hint="eastAsia" w:ascii="宋体" w:hAnsi="宋体" w:cs="宋体"/>
                <w:sz w:val="20"/>
                <w:szCs w:val="20"/>
                <w:highlight w:val="none"/>
              </w:rPr>
            </w:pPr>
            <w:r>
              <w:rPr>
                <w:rFonts w:hint="eastAsia" w:ascii="宋体" w:hAnsi="宋体" w:cs="宋体"/>
                <w:sz w:val="20"/>
                <w:szCs w:val="20"/>
                <w:highlight w:val="none"/>
              </w:rPr>
              <w:t>19、支持外接WAVES插件</w:t>
            </w:r>
          </w:p>
          <w:p w14:paraId="357E8DBB">
            <w:pPr>
              <w:keepNext w:val="0"/>
              <w:keepLines w:val="0"/>
              <w:widowControl/>
              <w:suppressLineNumbers w:val="0"/>
              <w:jc w:val="both"/>
              <w:textAlignment w:val="center"/>
              <w:rPr>
                <w:rFonts w:hint="eastAsia" w:ascii="宋体" w:hAnsi="宋体" w:cs="宋体"/>
                <w:sz w:val="20"/>
                <w:szCs w:val="20"/>
                <w:highlight w:val="none"/>
              </w:rPr>
            </w:pPr>
            <w:r>
              <w:rPr>
                <w:rFonts w:hint="eastAsia" w:ascii="宋体" w:hAnsi="宋体" w:cs="宋体"/>
                <w:sz w:val="20"/>
                <w:szCs w:val="20"/>
                <w:highlight w:val="none"/>
              </w:rPr>
              <w:t>20、支持共享接口箱功能</w:t>
            </w:r>
          </w:p>
          <w:p w14:paraId="0029CF62">
            <w:pPr>
              <w:keepNext w:val="0"/>
              <w:keepLines w:val="0"/>
              <w:widowControl/>
              <w:suppressLineNumbers w:val="0"/>
              <w:jc w:val="both"/>
              <w:textAlignment w:val="center"/>
              <w:rPr>
                <w:rFonts w:hint="eastAsia" w:ascii="宋体" w:hAnsi="宋体" w:cs="宋体"/>
                <w:sz w:val="20"/>
                <w:szCs w:val="20"/>
                <w:highlight w:val="none"/>
              </w:rPr>
            </w:pPr>
            <w:r>
              <w:rPr>
                <w:rFonts w:hint="eastAsia" w:ascii="宋体" w:hAnsi="宋体" w:cs="宋体"/>
                <w:sz w:val="20"/>
                <w:szCs w:val="20"/>
                <w:highlight w:val="none"/>
              </w:rPr>
              <w:t>21、支持外接扩展显示屏幕</w:t>
            </w:r>
          </w:p>
          <w:p w14:paraId="58318BB7">
            <w:pPr>
              <w:keepNext w:val="0"/>
              <w:keepLines w:val="0"/>
              <w:widowControl/>
              <w:suppressLineNumbers w:val="0"/>
              <w:jc w:val="both"/>
              <w:textAlignment w:val="center"/>
              <w:rPr>
                <w:rFonts w:hint="eastAsia" w:ascii="宋体" w:hAnsi="宋体" w:cs="宋体"/>
                <w:sz w:val="20"/>
                <w:szCs w:val="20"/>
                <w:highlight w:val="none"/>
              </w:rPr>
            </w:pPr>
            <w:r>
              <w:rPr>
                <w:rFonts w:hint="eastAsia" w:ascii="宋体" w:hAnsi="宋体" w:cs="宋体"/>
                <w:sz w:val="20"/>
                <w:szCs w:val="20"/>
                <w:highlight w:val="none"/>
              </w:rPr>
              <w:t>▲22、须提供所投货物制造商（生产厂家）或中国总代理出具的符合本项目要求的授权书和售后服务承诺书及原产地证明文件；能够证明产品参数的证明材料（包括但不限于官网截图、产品彩页等）；并加盖公章</w:t>
            </w:r>
          </w:p>
          <w:p w14:paraId="6B1D37EA">
            <w:pPr>
              <w:keepNext w:val="0"/>
              <w:keepLines w:val="0"/>
              <w:widowControl/>
              <w:suppressLineNumbers w:val="0"/>
              <w:jc w:val="both"/>
              <w:textAlignment w:val="center"/>
              <w:rPr>
                <w:rFonts w:hint="eastAsia" w:ascii="宋体" w:hAnsi="宋体" w:cs="宋体"/>
                <w:sz w:val="20"/>
                <w:szCs w:val="20"/>
                <w:highlight w:val="none"/>
              </w:rPr>
            </w:pPr>
          </w:p>
          <w:p w14:paraId="390BE14A">
            <w:pPr>
              <w:keepNext w:val="0"/>
              <w:keepLines w:val="0"/>
              <w:widowControl/>
              <w:suppressLineNumbers w:val="0"/>
              <w:jc w:val="both"/>
              <w:textAlignment w:val="center"/>
              <w:rPr>
                <w:rFonts w:hint="eastAsia" w:ascii="宋体" w:hAnsi="宋体" w:cs="宋体"/>
                <w:sz w:val="20"/>
                <w:szCs w:val="20"/>
                <w:highlight w:val="none"/>
              </w:rPr>
            </w:pPr>
            <w:r>
              <w:rPr>
                <w:rFonts w:hint="eastAsia" w:ascii="宋体" w:hAnsi="宋体" w:cs="宋体"/>
                <w:sz w:val="20"/>
                <w:szCs w:val="20"/>
                <w:highlight w:val="none"/>
              </w:rPr>
              <w:t>二、64路通道卡参数：</w:t>
            </w:r>
          </w:p>
          <w:p w14:paraId="1F890AE3">
            <w:pPr>
              <w:keepNext w:val="0"/>
              <w:keepLines w:val="0"/>
              <w:widowControl/>
              <w:suppressLineNumbers w:val="0"/>
              <w:jc w:val="both"/>
              <w:textAlignment w:val="center"/>
              <w:rPr>
                <w:rFonts w:hint="eastAsia" w:ascii="宋体" w:hAnsi="宋体" w:cs="宋体"/>
                <w:sz w:val="20"/>
                <w:szCs w:val="20"/>
                <w:highlight w:val="none"/>
              </w:rPr>
            </w:pPr>
            <w:r>
              <w:rPr>
                <w:rFonts w:hint="eastAsia" w:ascii="宋体" w:hAnsi="宋体" w:cs="宋体"/>
                <w:sz w:val="20"/>
                <w:szCs w:val="20"/>
                <w:highlight w:val="none"/>
              </w:rPr>
              <w:t>1、A3232协议</w:t>
            </w:r>
          </w:p>
          <w:p w14:paraId="4C11CCF8">
            <w:pPr>
              <w:keepNext w:val="0"/>
              <w:keepLines w:val="0"/>
              <w:widowControl/>
              <w:suppressLineNumbers w:val="0"/>
              <w:jc w:val="both"/>
              <w:textAlignment w:val="center"/>
              <w:rPr>
                <w:rFonts w:hint="eastAsia" w:ascii="宋体" w:hAnsi="宋体" w:cs="宋体"/>
                <w:sz w:val="20"/>
                <w:szCs w:val="20"/>
                <w:highlight w:val="none"/>
              </w:rPr>
            </w:pPr>
            <w:r>
              <w:rPr>
                <w:rFonts w:hint="eastAsia" w:ascii="宋体" w:hAnsi="宋体" w:cs="宋体"/>
                <w:sz w:val="20"/>
                <w:szCs w:val="20"/>
                <w:highlight w:val="none"/>
              </w:rPr>
              <w:t>2、每接口接上最多32输入输出通道</w:t>
            </w:r>
          </w:p>
          <w:p w14:paraId="597536AB">
            <w:pPr>
              <w:keepNext w:val="0"/>
              <w:keepLines w:val="0"/>
              <w:widowControl/>
              <w:suppressLineNumbers w:val="0"/>
              <w:jc w:val="both"/>
              <w:textAlignment w:val="center"/>
              <w:rPr>
                <w:rFonts w:hint="eastAsia" w:ascii="宋体" w:hAnsi="宋体" w:cs="宋体"/>
                <w:sz w:val="20"/>
                <w:szCs w:val="20"/>
                <w:highlight w:val="none"/>
              </w:rPr>
            </w:pPr>
            <w:r>
              <w:rPr>
                <w:rFonts w:hint="eastAsia" w:ascii="宋体" w:hAnsi="宋体" w:cs="宋体"/>
                <w:sz w:val="20"/>
                <w:szCs w:val="20"/>
                <w:highlight w:val="none"/>
              </w:rPr>
              <w:t>3、不少于2个CAT5接口</w:t>
            </w:r>
          </w:p>
          <w:p w14:paraId="40C01DE5">
            <w:pPr>
              <w:keepNext w:val="0"/>
              <w:keepLines w:val="0"/>
              <w:widowControl/>
              <w:suppressLineNumbers w:val="0"/>
              <w:jc w:val="both"/>
              <w:textAlignment w:val="center"/>
              <w:rPr>
                <w:rFonts w:hint="eastAsia" w:ascii="宋体" w:hAnsi="宋体" w:cs="宋体"/>
                <w:sz w:val="20"/>
                <w:szCs w:val="20"/>
                <w:highlight w:val="none"/>
              </w:rPr>
            </w:pPr>
            <w:r>
              <w:rPr>
                <w:rFonts w:hint="eastAsia" w:ascii="宋体" w:hAnsi="宋体" w:cs="宋体"/>
                <w:sz w:val="20"/>
                <w:szCs w:val="20"/>
                <w:highlight w:val="none"/>
              </w:rPr>
              <w:t>▲4、为确保兼容匹配，须与第一项“数字调音台界面”为同一品牌。</w:t>
            </w:r>
          </w:p>
          <w:p w14:paraId="5B7EF989">
            <w:pPr>
              <w:keepNext w:val="0"/>
              <w:keepLines w:val="0"/>
              <w:widowControl/>
              <w:suppressLineNumbers w:val="0"/>
              <w:jc w:val="both"/>
              <w:textAlignment w:val="center"/>
              <w:rPr>
                <w:rFonts w:hint="eastAsia" w:ascii="宋体" w:hAnsi="宋体" w:cs="宋体"/>
                <w:sz w:val="20"/>
                <w:szCs w:val="20"/>
                <w:highlight w:val="none"/>
              </w:rPr>
            </w:pPr>
          </w:p>
          <w:p w14:paraId="4D8A1375">
            <w:pPr>
              <w:keepNext w:val="0"/>
              <w:keepLines w:val="0"/>
              <w:widowControl/>
              <w:suppressLineNumbers w:val="0"/>
              <w:jc w:val="both"/>
              <w:textAlignment w:val="center"/>
              <w:rPr>
                <w:rFonts w:hint="eastAsia" w:ascii="宋体" w:hAnsi="宋体" w:cs="宋体"/>
                <w:sz w:val="20"/>
                <w:szCs w:val="20"/>
                <w:highlight w:val="none"/>
              </w:rPr>
            </w:pPr>
            <w:r>
              <w:rPr>
                <w:rFonts w:hint="eastAsia" w:ascii="宋体" w:hAnsi="宋体" w:cs="宋体"/>
                <w:sz w:val="20"/>
                <w:szCs w:val="20"/>
                <w:highlight w:val="none"/>
              </w:rPr>
              <w:t>三、舞台扩展接口箱参数：</w:t>
            </w:r>
          </w:p>
          <w:p w14:paraId="1FBE1C08">
            <w:pPr>
              <w:keepNext w:val="0"/>
              <w:keepLines w:val="0"/>
              <w:widowControl/>
              <w:suppressLineNumbers w:val="0"/>
              <w:jc w:val="both"/>
              <w:textAlignment w:val="center"/>
              <w:rPr>
                <w:rFonts w:hint="eastAsia" w:ascii="宋体" w:hAnsi="宋体" w:cs="宋体"/>
                <w:sz w:val="20"/>
                <w:szCs w:val="20"/>
                <w:highlight w:val="none"/>
              </w:rPr>
            </w:pPr>
            <w:r>
              <w:rPr>
                <w:rFonts w:hint="eastAsia" w:ascii="宋体" w:hAnsi="宋体" w:cs="宋体"/>
                <w:sz w:val="20"/>
                <w:szCs w:val="20"/>
                <w:highlight w:val="none"/>
              </w:rPr>
              <w:t>1、话筒/线路输入不少于：16路</w:t>
            </w:r>
          </w:p>
          <w:p w14:paraId="5E158C90">
            <w:pPr>
              <w:keepNext w:val="0"/>
              <w:keepLines w:val="0"/>
              <w:widowControl/>
              <w:suppressLineNumbers w:val="0"/>
              <w:jc w:val="both"/>
              <w:textAlignment w:val="center"/>
              <w:rPr>
                <w:rFonts w:hint="eastAsia" w:ascii="宋体" w:hAnsi="宋体" w:cs="宋体"/>
                <w:sz w:val="20"/>
                <w:szCs w:val="20"/>
                <w:highlight w:val="none"/>
              </w:rPr>
            </w:pPr>
            <w:r>
              <w:rPr>
                <w:rFonts w:hint="eastAsia" w:ascii="宋体" w:hAnsi="宋体" w:cs="宋体"/>
                <w:sz w:val="20"/>
                <w:szCs w:val="20"/>
                <w:highlight w:val="none"/>
              </w:rPr>
              <w:t>2、模拟线路输出不少于：8路</w:t>
            </w:r>
          </w:p>
          <w:p w14:paraId="46257BD0">
            <w:pPr>
              <w:keepNext w:val="0"/>
              <w:keepLines w:val="0"/>
              <w:widowControl/>
              <w:suppressLineNumbers w:val="0"/>
              <w:jc w:val="both"/>
              <w:textAlignment w:val="center"/>
              <w:rPr>
                <w:rFonts w:hint="eastAsia" w:ascii="宋体" w:hAnsi="宋体" w:cs="宋体"/>
                <w:sz w:val="20"/>
                <w:szCs w:val="20"/>
                <w:highlight w:val="none"/>
              </w:rPr>
            </w:pPr>
            <w:r>
              <w:rPr>
                <w:rFonts w:hint="eastAsia" w:ascii="宋体" w:hAnsi="宋体" w:cs="宋体"/>
                <w:sz w:val="20"/>
                <w:szCs w:val="20"/>
                <w:highlight w:val="none"/>
              </w:rPr>
              <w:t>3、A3232协议接口：2×EtherCON RJ45（可串联使用或做一主一备使用）</w:t>
            </w:r>
          </w:p>
          <w:p w14:paraId="5F989463">
            <w:pPr>
              <w:keepNext w:val="0"/>
              <w:keepLines w:val="0"/>
              <w:widowControl/>
              <w:suppressLineNumbers w:val="0"/>
              <w:jc w:val="both"/>
              <w:textAlignment w:val="center"/>
              <w:rPr>
                <w:rFonts w:hint="eastAsia" w:ascii="宋体" w:hAnsi="宋体" w:cs="宋体"/>
                <w:sz w:val="20"/>
                <w:szCs w:val="20"/>
                <w:highlight w:val="none"/>
              </w:rPr>
            </w:pPr>
            <w:r>
              <w:rPr>
                <w:rFonts w:hint="eastAsia" w:ascii="宋体" w:hAnsi="宋体" w:cs="宋体"/>
                <w:sz w:val="20"/>
                <w:szCs w:val="20"/>
                <w:highlight w:val="none"/>
              </w:rPr>
              <w:t>4、外接100-240V电源，单电源</w:t>
            </w:r>
          </w:p>
          <w:p w14:paraId="00DF5445">
            <w:pPr>
              <w:keepNext w:val="0"/>
              <w:keepLines w:val="0"/>
              <w:widowControl/>
              <w:suppressLineNumbers w:val="0"/>
              <w:jc w:val="center"/>
              <w:textAlignment w:val="center"/>
              <w:rPr>
                <w:rFonts w:hint="default" w:ascii="Arial" w:hAnsi="Arial" w:cs="Arial" w:eastAsiaTheme="minorEastAsia"/>
                <w:i w:val="0"/>
                <w:iCs w:val="0"/>
                <w:color w:val="000000"/>
                <w:kern w:val="2"/>
                <w:sz w:val="20"/>
                <w:szCs w:val="20"/>
                <w:highlight w:val="none"/>
                <w:u w:val="none"/>
                <w:lang w:val="en-US" w:eastAsia="zh-CN" w:bidi="ar-SA"/>
              </w:rPr>
            </w:pPr>
            <w:r>
              <w:rPr>
                <w:rFonts w:hint="eastAsia" w:ascii="宋体" w:hAnsi="宋体" w:cs="宋体"/>
                <w:sz w:val="20"/>
                <w:szCs w:val="20"/>
                <w:highlight w:val="none"/>
              </w:rPr>
              <w:t>▲5、为确保兼容匹配，须与第1项“数字调音台”为同一品牌。</w:t>
            </w:r>
            <w:r>
              <w:rPr>
                <w:rFonts w:hint="default" w:ascii="Arial" w:hAnsi="Arial" w:eastAsia="宋体" w:cs="Arial"/>
                <w:i w:val="0"/>
                <w:iCs w:val="0"/>
                <w:color w:val="000000"/>
                <w:kern w:val="0"/>
                <w:sz w:val="20"/>
                <w:szCs w:val="20"/>
                <w:highlight w:val="none"/>
                <w:u w:val="none"/>
                <w:lang w:val="en-US" w:eastAsia="zh-CN" w:bidi="ar"/>
              </w:rPr>
              <w:br w:type="textWrapping"/>
            </w:r>
            <w:r>
              <w:rPr>
                <w:rFonts w:hint="default" w:ascii="Arial" w:hAnsi="Arial" w:eastAsia="宋体" w:cs="Arial"/>
                <w:i w:val="0"/>
                <w:iCs w:val="0"/>
                <w:color w:val="000000"/>
                <w:kern w:val="0"/>
                <w:sz w:val="20"/>
                <w:szCs w:val="20"/>
                <w:highlight w:val="none"/>
                <w:u w:val="none"/>
                <w:lang w:val="en-US" w:eastAsia="zh-CN" w:bidi="ar"/>
              </w:rPr>
              <w:t xml:space="preserve"> </w:t>
            </w:r>
          </w:p>
        </w:tc>
      </w:tr>
    </w:tbl>
    <w:p w14:paraId="4BF27490">
      <w:pPr>
        <w:jc w:val="left"/>
        <w:rPr>
          <w:rFonts w:hint="eastAsia"/>
          <w:b/>
          <w:bCs/>
          <w:sz w:val="28"/>
          <w:szCs w:val="28"/>
          <w:highlight w:val="none"/>
          <w:lang w:val="en-US" w:eastAsia="zh-CN"/>
        </w:rPr>
      </w:pPr>
    </w:p>
    <w:p w14:paraId="7F29A7E4">
      <w:pPr>
        <w:jc w:val="left"/>
        <w:rPr>
          <w:rFonts w:hint="eastAsia"/>
          <w:b/>
          <w:bCs/>
          <w:sz w:val="28"/>
          <w:szCs w:val="28"/>
          <w:highlight w:val="none"/>
          <w:lang w:val="en-US" w:eastAsia="zh-CN"/>
        </w:rPr>
      </w:pPr>
      <w:r>
        <w:rPr>
          <w:rFonts w:hint="eastAsia"/>
          <w:b/>
          <w:bCs/>
          <w:sz w:val="28"/>
          <w:szCs w:val="28"/>
          <w:highlight w:val="none"/>
          <w:lang w:val="en-US" w:eastAsia="zh-CN"/>
        </w:rPr>
        <w:t>B分标采购清单：</w:t>
      </w:r>
    </w:p>
    <w:tbl>
      <w:tblPr>
        <w:tblStyle w:val="7"/>
        <w:tblW w:w="150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16"/>
        <w:gridCol w:w="1650"/>
        <w:gridCol w:w="1650"/>
        <w:gridCol w:w="8771"/>
      </w:tblGrid>
      <w:tr w14:paraId="22545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8C6E1">
            <w:pPr>
              <w:keepNext w:val="0"/>
              <w:keepLines w:val="0"/>
              <w:widowControl/>
              <w:suppressLineNumbers w:val="0"/>
              <w:jc w:val="center"/>
              <w:textAlignment w:val="center"/>
              <w:rPr>
                <w:rFonts w:ascii="Arial" w:hAnsi="Arial" w:cs="Arial"/>
                <w:b/>
                <w:bCs/>
                <w:i w:val="0"/>
                <w:iCs w:val="0"/>
                <w:color w:val="000000"/>
                <w:sz w:val="20"/>
                <w:szCs w:val="20"/>
                <w:highlight w:val="none"/>
                <w:u w:val="none"/>
              </w:rPr>
            </w:pPr>
            <w:r>
              <w:rPr>
                <w:rFonts w:hint="default" w:ascii="Arial" w:hAnsi="Arial" w:eastAsia="宋体" w:cs="Arial"/>
                <w:b/>
                <w:bCs/>
                <w:i w:val="0"/>
                <w:iCs w:val="0"/>
                <w:color w:val="000000"/>
                <w:kern w:val="0"/>
                <w:sz w:val="20"/>
                <w:szCs w:val="20"/>
                <w:highlight w:val="none"/>
                <w:u w:val="none"/>
                <w:lang w:val="en-US" w:eastAsia="zh-CN" w:bidi="ar"/>
              </w:rPr>
              <w:t>名称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AEF3E">
            <w:pPr>
              <w:keepNext w:val="0"/>
              <w:keepLines w:val="0"/>
              <w:widowControl/>
              <w:suppressLineNumbers w:val="0"/>
              <w:jc w:val="center"/>
              <w:textAlignment w:val="center"/>
              <w:rPr>
                <w:rFonts w:hint="default" w:ascii="Arial" w:hAnsi="Arial" w:cs="Arial"/>
                <w:b/>
                <w:bCs/>
                <w:i w:val="0"/>
                <w:iCs w:val="0"/>
                <w:color w:val="000000"/>
                <w:sz w:val="20"/>
                <w:szCs w:val="20"/>
                <w:highlight w:val="none"/>
                <w:u w:val="none"/>
              </w:rPr>
            </w:pPr>
            <w:r>
              <w:rPr>
                <w:rFonts w:hint="default" w:ascii="Arial" w:hAnsi="Arial" w:eastAsia="宋体" w:cs="Arial"/>
                <w:b/>
                <w:bCs/>
                <w:i w:val="0"/>
                <w:iCs w:val="0"/>
                <w:color w:val="000000"/>
                <w:kern w:val="0"/>
                <w:sz w:val="20"/>
                <w:szCs w:val="20"/>
                <w:highlight w:val="none"/>
                <w:u w:val="none"/>
                <w:lang w:val="en-US" w:eastAsia="zh-CN" w:bidi="ar"/>
              </w:rPr>
              <w:t>计量单位</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82BC3">
            <w:pPr>
              <w:keepNext w:val="0"/>
              <w:keepLines w:val="0"/>
              <w:widowControl/>
              <w:suppressLineNumbers w:val="0"/>
              <w:jc w:val="center"/>
              <w:textAlignment w:val="center"/>
              <w:rPr>
                <w:rFonts w:hint="default" w:ascii="Arial" w:hAnsi="Arial" w:cs="Arial"/>
                <w:b/>
                <w:bCs/>
                <w:i w:val="0"/>
                <w:iCs w:val="0"/>
                <w:color w:val="000000"/>
                <w:sz w:val="20"/>
                <w:szCs w:val="20"/>
                <w:highlight w:val="none"/>
                <w:u w:val="none"/>
              </w:rPr>
            </w:pPr>
            <w:r>
              <w:rPr>
                <w:rFonts w:hint="default" w:ascii="Arial" w:hAnsi="Arial" w:eastAsia="宋体" w:cs="Arial"/>
                <w:b/>
                <w:bCs/>
                <w:i w:val="0"/>
                <w:iCs w:val="0"/>
                <w:color w:val="000000"/>
                <w:kern w:val="0"/>
                <w:sz w:val="20"/>
                <w:szCs w:val="20"/>
                <w:highlight w:val="none"/>
                <w:u w:val="none"/>
                <w:lang w:val="en-US" w:eastAsia="zh-CN" w:bidi="ar"/>
              </w:rPr>
              <w:t>数量</w:t>
            </w:r>
          </w:p>
        </w:tc>
        <w:tc>
          <w:tcPr>
            <w:tcW w:w="8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14F5">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技术参数</w:t>
            </w:r>
          </w:p>
        </w:tc>
      </w:tr>
      <w:tr w14:paraId="25432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A8976">
            <w:pPr>
              <w:keepNext w:val="0"/>
              <w:keepLines w:val="0"/>
              <w:widowControl/>
              <w:suppressLineNumbers w:val="0"/>
              <w:jc w:val="left"/>
              <w:textAlignment w:val="center"/>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心理沙盘沙具整套箱庭游戏摆件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FBC2A">
            <w:pPr>
              <w:keepNext w:val="0"/>
              <w:keepLines w:val="0"/>
              <w:widowControl/>
              <w:suppressLineNumbers w:val="0"/>
              <w:jc w:val="left"/>
              <w:textAlignment w:val="center"/>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D0E5">
            <w:pPr>
              <w:keepNext w:val="0"/>
              <w:keepLines w:val="0"/>
              <w:widowControl/>
              <w:suppressLineNumbers w:val="0"/>
              <w:jc w:val="right"/>
              <w:textAlignment w:val="center"/>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w:t>
            </w:r>
          </w:p>
        </w:tc>
        <w:tc>
          <w:tcPr>
            <w:tcW w:w="8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23C1">
            <w:pPr>
              <w:widowControl/>
              <w:textAlignment w:val="center"/>
              <w:rPr>
                <w:rFonts w:hint="eastAsia" w:ascii="宋体" w:hAnsi="宋体" w:eastAsia="宋体" w:cs="宋体"/>
                <w:i w:val="0"/>
                <w:iCs w:val="0"/>
                <w:color w:val="000000"/>
                <w:sz w:val="20"/>
                <w:szCs w:val="20"/>
                <w:highlight w:val="none"/>
                <w:u w:val="none"/>
              </w:rPr>
            </w:pPr>
            <w:r>
              <w:rPr>
                <w:rFonts w:ascii="宋体" w:hAnsi="宋体" w:eastAsia="宋体" w:cs="宋体"/>
                <w:color w:val="000000"/>
                <w:kern w:val="0"/>
                <w:sz w:val="20"/>
                <w:szCs w:val="20"/>
                <w:highlight w:val="none"/>
              </w:rPr>
              <w:t>1.</w:t>
            </w:r>
            <w:r>
              <w:rPr>
                <w:rFonts w:hint="eastAsia" w:ascii="宋体" w:hAnsi="宋体" w:eastAsia="宋体" w:cs="宋体"/>
                <w:color w:val="000000"/>
                <w:kern w:val="0"/>
                <w:sz w:val="20"/>
                <w:szCs w:val="20"/>
                <w:highlight w:val="none"/>
              </w:rPr>
              <w:t>心理沙盘、沙具、整套箱庭游戏摆件，含建筑物、生活类、交通类、植物类、食物类、自然类等</w:t>
            </w:r>
            <w:r>
              <w:rPr>
                <w:rFonts w:ascii="宋体" w:hAnsi="宋体" w:eastAsia="宋体" w:cs="宋体"/>
                <w:color w:val="000000"/>
                <w:kern w:val="0"/>
                <w:sz w:val="20"/>
                <w:szCs w:val="20"/>
                <w:highlight w:val="none"/>
              </w:rPr>
              <w:t>2.</w:t>
            </w:r>
            <w:r>
              <w:rPr>
                <w:rFonts w:hint="eastAsia" w:ascii="宋体" w:hAnsi="宋体" w:eastAsia="宋体" w:cs="宋体"/>
                <w:color w:val="000000"/>
                <w:kern w:val="0"/>
                <w:sz w:val="20"/>
                <w:szCs w:val="20"/>
                <w:highlight w:val="none"/>
              </w:rPr>
              <w:t>标准团辅沙盘沙具柜，全开放陈列架</w:t>
            </w:r>
            <w:r>
              <w:rPr>
                <w:rFonts w:ascii="宋体" w:hAnsi="宋体" w:eastAsia="宋体" w:cs="宋体"/>
                <w:color w:val="000000"/>
                <w:kern w:val="0"/>
                <w:sz w:val="20"/>
                <w:szCs w:val="20"/>
                <w:highlight w:val="none"/>
              </w:rPr>
              <w:t>,</w:t>
            </w:r>
            <w:r>
              <w:rPr>
                <w:rFonts w:hint="eastAsia" w:ascii="宋体" w:hAnsi="宋体" w:eastAsia="宋体" w:cs="宋体"/>
                <w:color w:val="000000"/>
                <w:kern w:val="0"/>
                <w:sz w:val="20"/>
                <w:szCs w:val="20"/>
                <w:highlight w:val="none"/>
              </w:rPr>
              <w:t>柜子整体采用实木芯免漆板材零油漆、无异味、表面防水、防刮花。</w:t>
            </w:r>
            <w:r>
              <w:rPr>
                <w:rFonts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3配</w:t>
            </w:r>
            <w:r>
              <w:rPr>
                <w:rFonts w:ascii="Arial" w:hAnsi="Arial" w:eastAsia="宋体" w:cs="Arial"/>
                <w:color w:val="000000"/>
                <w:kern w:val="0"/>
                <w:sz w:val="20"/>
                <w:szCs w:val="20"/>
                <w:highlight w:val="none"/>
              </w:rPr>
              <w:t>2</w:t>
            </w:r>
            <w:r>
              <w:rPr>
                <w:rFonts w:hint="eastAsia" w:ascii="宋体" w:hAnsi="宋体" w:eastAsia="宋体" w:cs="宋体"/>
                <w:color w:val="000000"/>
                <w:kern w:val="0"/>
                <w:sz w:val="20"/>
                <w:szCs w:val="20"/>
                <w:highlight w:val="none"/>
              </w:rPr>
              <w:t>把椅子。</w:t>
            </w:r>
          </w:p>
        </w:tc>
      </w:tr>
      <w:tr w14:paraId="52359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E716F">
            <w:pPr>
              <w:keepNext w:val="0"/>
              <w:keepLines w:val="0"/>
              <w:widowControl/>
              <w:suppressLineNumbers w:val="0"/>
              <w:jc w:val="left"/>
              <w:textAlignment w:val="center"/>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放松解压太空舱医疗器械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69B96">
            <w:pPr>
              <w:keepNext w:val="0"/>
              <w:keepLines w:val="0"/>
              <w:widowControl/>
              <w:suppressLineNumbers w:val="0"/>
              <w:jc w:val="left"/>
              <w:textAlignment w:val="center"/>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F9C32">
            <w:pPr>
              <w:keepNext w:val="0"/>
              <w:keepLines w:val="0"/>
              <w:widowControl/>
              <w:suppressLineNumbers w:val="0"/>
              <w:jc w:val="right"/>
              <w:textAlignment w:val="center"/>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w:t>
            </w:r>
          </w:p>
        </w:tc>
        <w:tc>
          <w:tcPr>
            <w:tcW w:w="8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9D3A">
            <w:pPr>
              <w:widowControl/>
              <w:numPr>
                <w:ilvl w:val="0"/>
                <w:numId w:val="2"/>
              </w:numPr>
              <w:shd w:val="clear" w:color="auto" w:fill="FFFFFF"/>
              <w:spacing w:line="420" w:lineRule="atLeast"/>
              <w:ind w:left="60"/>
              <w:jc w:val="left"/>
              <w:rPr>
                <w:rFonts w:ascii="Arial" w:hAnsi="Arial" w:eastAsia="宋体" w:cs="Arial"/>
                <w:color w:val="333333"/>
                <w:kern w:val="0"/>
                <w:sz w:val="24"/>
                <w:highlight w:val="none"/>
              </w:rPr>
            </w:pPr>
          </w:p>
          <w:p w14:paraId="16EEF16F">
            <w:pPr>
              <w:widowControl/>
              <w:shd w:val="clear" w:color="auto" w:fill="FFFFFF"/>
              <w:spacing w:before="90" w:after="90" w:line="420" w:lineRule="atLeast"/>
              <w:jc w:val="left"/>
              <w:rPr>
                <w:rFonts w:ascii="Arial" w:hAnsi="Arial" w:eastAsia="宋体" w:cs="Arial"/>
                <w:color w:val="333333"/>
                <w:kern w:val="0"/>
                <w:sz w:val="24"/>
                <w:highlight w:val="none"/>
              </w:rPr>
            </w:pPr>
          </w:p>
          <w:p w14:paraId="11812006">
            <w:pPr>
              <w:widowControl/>
              <w:shd w:val="clear" w:color="auto" w:fill="FFFFFF"/>
              <w:spacing w:line="435" w:lineRule="atLeast"/>
              <w:ind w:left="60"/>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r>
              <w:rPr>
                <w:rFonts w:ascii="宋体" w:hAnsi="宋体" w:eastAsia="宋体" w:cs="宋体"/>
                <w:color w:val="000000"/>
                <w:kern w:val="0"/>
                <w:sz w:val="20"/>
                <w:szCs w:val="20"/>
                <w:highlight w:val="none"/>
              </w:rPr>
              <w:t>4D Real Pro机芯‌</w:t>
            </w:r>
            <w:r>
              <w:rPr>
                <w:rFonts w:hint="eastAsia" w:ascii="宋体" w:hAnsi="宋体" w:eastAsia="宋体" w:cs="宋体"/>
                <w:color w:val="000000"/>
                <w:kern w:val="0"/>
                <w:sz w:val="20"/>
                <w:szCs w:val="20"/>
                <w:highlight w:val="none"/>
              </w:rPr>
              <w:t>，</w:t>
            </w:r>
            <w:r>
              <w:rPr>
                <w:rFonts w:ascii="宋体" w:hAnsi="宋体" w:eastAsia="宋体" w:cs="宋体"/>
                <w:color w:val="000000"/>
                <w:kern w:val="0"/>
                <w:sz w:val="20"/>
                <w:szCs w:val="20"/>
                <w:highlight w:val="none"/>
              </w:rPr>
              <w:t>采用松下专利技术，可模拟专业按摩师的揉、捏、推、压等手法，力度变化细腻，尤其适合肩颈、腰椎等易疲劳部位的深度护理14。机芯支持毫米级精准取穴，搭配108种按摩手法（含日式深度拉伸），能有效缓解久坐或运动后的肌肉酸痛。</w:t>
            </w:r>
          </w:p>
          <w:p w14:paraId="6DFE8488">
            <w:pPr>
              <w:widowControl/>
              <w:numPr>
                <w:ilvl w:val="1"/>
                <w:numId w:val="2"/>
              </w:numPr>
              <w:shd w:val="clear" w:color="auto" w:fill="FFFFFF"/>
              <w:spacing w:line="435" w:lineRule="atLeast"/>
              <w:ind w:left="60"/>
              <w:jc w:val="left"/>
              <w:rPr>
                <w:rFonts w:ascii="宋体" w:hAnsi="宋体" w:eastAsia="宋体" w:cs="宋体"/>
                <w:color w:val="000000"/>
                <w:kern w:val="0"/>
                <w:sz w:val="20"/>
                <w:szCs w:val="20"/>
                <w:highlight w:val="none"/>
              </w:rPr>
            </w:pPr>
            <w:r>
              <w:rPr>
                <w:rFonts w:ascii="宋体" w:hAnsi="宋体" w:eastAsia="宋体" w:cs="宋体"/>
                <w:color w:val="000000"/>
                <w:kern w:val="0"/>
                <w:sz w:val="20"/>
                <w:szCs w:val="20"/>
                <w:highlight w:val="none"/>
              </w:rPr>
              <w:t>‌</w:t>
            </w:r>
            <w:r>
              <w:rPr>
                <w:rFonts w:hint="eastAsia" w:ascii="宋体" w:hAnsi="宋体" w:eastAsia="宋体" w:cs="宋体"/>
                <w:color w:val="000000"/>
                <w:kern w:val="0"/>
                <w:sz w:val="20"/>
                <w:szCs w:val="20"/>
                <w:highlight w:val="none"/>
              </w:rPr>
              <w:t>2.</w:t>
            </w:r>
            <w:r>
              <w:rPr>
                <w:rFonts w:ascii="宋体" w:hAnsi="宋体" w:eastAsia="宋体" w:cs="宋体"/>
                <w:color w:val="000000"/>
                <w:kern w:val="0"/>
                <w:sz w:val="20"/>
                <w:szCs w:val="20"/>
                <w:highlight w:val="none"/>
              </w:rPr>
              <w:t>全身气囊覆盖‌</w:t>
            </w:r>
            <w:r>
              <w:rPr>
                <w:rFonts w:hint="eastAsia" w:ascii="宋体" w:hAnsi="宋体" w:eastAsia="宋体" w:cs="宋体"/>
                <w:color w:val="000000"/>
                <w:kern w:val="0"/>
                <w:sz w:val="20"/>
                <w:szCs w:val="20"/>
                <w:highlight w:val="none"/>
              </w:rPr>
              <w:t>，</w:t>
            </w:r>
            <w:r>
              <w:rPr>
                <w:rFonts w:ascii="宋体" w:hAnsi="宋体" w:eastAsia="宋体" w:cs="宋体"/>
                <w:color w:val="000000"/>
                <w:kern w:val="0"/>
                <w:sz w:val="20"/>
                <w:szCs w:val="20"/>
                <w:highlight w:val="none"/>
              </w:rPr>
              <w:t>配备34个气囊，覆盖手臂、腿部、腰臀等部位，结合SL导轨智能调整曲线，实现从颈部到脚底的精准施压13。气囊压力可分级调节（如腿肚部分16-32kPa），适配不同肌肉紧张程度。</w:t>
            </w:r>
          </w:p>
          <w:p w14:paraId="4011EEA0">
            <w:pPr>
              <w:widowControl/>
              <w:numPr>
                <w:ilvl w:val="1"/>
                <w:numId w:val="2"/>
              </w:numPr>
              <w:shd w:val="clear" w:color="auto" w:fill="FFFFFF"/>
              <w:spacing w:line="435" w:lineRule="atLeast"/>
              <w:ind w:left="60"/>
              <w:jc w:val="left"/>
              <w:rPr>
                <w:rFonts w:ascii="宋体" w:hAnsi="宋体" w:eastAsia="宋体" w:cs="宋体"/>
                <w:color w:val="000000"/>
                <w:kern w:val="0"/>
                <w:sz w:val="20"/>
                <w:szCs w:val="20"/>
                <w:highlight w:val="none"/>
              </w:rPr>
            </w:pPr>
            <w:r>
              <w:rPr>
                <w:rFonts w:ascii="宋体" w:hAnsi="宋体" w:eastAsia="宋体" w:cs="宋体"/>
                <w:color w:val="000000"/>
                <w:kern w:val="0"/>
                <w:sz w:val="20"/>
                <w:szCs w:val="20"/>
                <w:highlight w:val="none"/>
              </w:rPr>
              <w:t>‌</w:t>
            </w:r>
            <w:r>
              <w:rPr>
                <w:rFonts w:hint="eastAsia" w:ascii="宋体" w:hAnsi="宋体" w:eastAsia="宋体" w:cs="宋体"/>
                <w:color w:val="000000"/>
                <w:kern w:val="0"/>
                <w:sz w:val="20"/>
                <w:szCs w:val="20"/>
                <w:highlight w:val="none"/>
              </w:rPr>
              <w:t>3.</w:t>
            </w:r>
            <w:r>
              <w:rPr>
                <w:rFonts w:ascii="宋体" w:hAnsi="宋体" w:eastAsia="宋体" w:cs="宋体"/>
                <w:color w:val="000000"/>
                <w:kern w:val="0"/>
                <w:sz w:val="20"/>
                <w:szCs w:val="20"/>
                <w:highlight w:val="none"/>
              </w:rPr>
              <w:t>智能适配与舒适设计‌</w:t>
            </w:r>
            <w:r>
              <w:rPr>
                <w:rFonts w:hint="eastAsia" w:ascii="宋体" w:hAnsi="宋体" w:eastAsia="宋体" w:cs="宋体"/>
                <w:color w:val="000000"/>
                <w:kern w:val="0"/>
                <w:sz w:val="20"/>
                <w:szCs w:val="20"/>
                <w:highlight w:val="none"/>
              </w:rPr>
              <w:t>，</w:t>
            </w:r>
            <w:r>
              <w:rPr>
                <w:rFonts w:ascii="宋体" w:hAnsi="宋体" w:eastAsia="宋体" w:cs="宋体"/>
                <w:color w:val="000000"/>
                <w:kern w:val="0"/>
                <w:sz w:val="20"/>
                <w:szCs w:val="20"/>
                <w:highlight w:val="none"/>
              </w:rPr>
              <w:t>智能体型检测支持身高1.85m、体重120kg以内用户，自动调节按摩轨迹和力度。</w:t>
            </w:r>
          </w:p>
          <w:p w14:paraId="3A9918BC">
            <w:pPr>
              <w:widowControl/>
              <w:numPr>
                <w:ilvl w:val="2"/>
                <w:numId w:val="2"/>
              </w:numPr>
              <w:shd w:val="clear" w:color="auto" w:fill="FFFFFF"/>
              <w:spacing w:line="420" w:lineRule="atLeast"/>
              <w:ind w:left="120"/>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w:t>
            </w:r>
            <w:r>
              <w:rPr>
                <w:rFonts w:ascii="宋体" w:hAnsi="宋体" w:eastAsia="宋体" w:cs="宋体"/>
                <w:color w:val="000000"/>
                <w:kern w:val="0"/>
                <w:sz w:val="20"/>
                <w:szCs w:val="20"/>
                <w:highlight w:val="none"/>
              </w:rPr>
              <w:t>零重力模式（靠背倾斜120°-170°）分散身体压力，搭配太空舱造型和蓝牙音响，提升沉浸式体验58。</w:t>
            </w:r>
          </w:p>
          <w:p w14:paraId="54B12FED">
            <w:pPr>
              <w:widowControl/>
              <w:numPr>
                <w:ilvl w:val="2"/>
                <w:numId w:val="2"/>
              </w:numPr>
              <w:shd w:val="clear" w:color="auto" w:fill="FFFFFF"/>
              <w:spacing w:line="210" w:lineRule="atLeast"/>
              <w:ind w:left="120"/>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w:t>
            </w:r>
            <w:r>
              <w:rPr>
                <w:rFonts w:ascii="宋体" w:hAnsi="宋体" w:eastAsia="宋体" w:cs="宋体"/>
                <w:color w:val="000000"/>
                <w:kern w:val="0"/>
                <w:sz w:val="20"/>
                <w:szCs w:val="20"/>
                <w:highlight w:val="none"/>
              </w:rPr>
              <w:t>额定功率120W，支持6种自动程序及3组个人数据存储，满足个性化需求</w:t>
            </w:r>
          </w:p>
          <w:p w14:paraId="4BEF3C3C">
            <w:pPr>
              <w:widowControl/>
              <w:jc w:val="center"/>
              <w:textAlignment w:val="center"/>
              <w:rPr>
                <w:rFonts w:hint="eastAsia" w:ascii="宋体" w:hAnsi="宋体" w:eastAsia="宋体" w:cs="宋体"/>
                <w:i w:val="0"/>
                <w:iCs w:val="0"/>
                <w:color w:val="000000"/>
                <w:sz w:val="20"/>
                <w:szCs w:val="20"/>
                <w:highlight w:val="none"/>
                <w:u w:val="none"/>
              </w:rPr>
            </w:pPr>
            <w:r>
              <w:rPr>
                <w:rFonts w:ascii="宋体" w:hAnsi="宋体" w:eastAsia="宋体" w:cs="宋体"/>
                <w:kern w:val="0"/>
                <w:sz w:val="24"/>
                <w:highlight w:val="none"/>
              </w:rPr>
              <w:br w:type="textWrapping"/>
            </w:r>
          </w:p>
        </w:tc>
      </w:tr>
      <w:tr w14:paraId="1F4BD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D1FAA">
            <w:pPr>
              <w:keepNext w:val="0"/>
              <w:keepLines w:val="0"/>
              <w:widowControl/>
              <w:suppressLineNumbers w:val="0"/>
              <w:jc w:val="left"/>
              <w:textAlignment w:val="center"/>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一体机情绪体验机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CA23A">
            <w:pPr>
              <w:keepNext w:val="0"/>
              <w:keepLines w:val="0"/>
              <w:widowControl/>
              <w:suppressLineNumbers w:val="0"/>
              <w:jc w:val="left"/>
              <w:textAlignment w:val="center"/>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8E517">
            <w:pPr>
              <w:keepNext w:val="0"/>
              <w:keepLines w:val="0"/>
              <w:widowControl/>
              <w:suppressLineNumbers w:val="0"/>
              <w:jc w:val="right"/>
              <w:textAlignment w:val="center"/>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w:t>
            </w:r>
          </w:p>
        </w:tc>
        <w:tc>
          <w:tcPr>
            <w:tcW w:w="8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9870">
            <w:pPr>
              <w:widowControl/>
              <w:numPr>
                <w:ilvl w:val="2"/>
                <w:numId w:val="2"/>
              </w:numPr>
              <w:shd w:val="clear" w:color="auto" w:fill="FFFFFF"/>
              <w:spacing w:line="420" w:lineRule="atLeast"/>
              <w:ind w:left="120"/>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r>
              <w:rPr>
                <w:rFonts w:ascii="宋体" w:hAnsi="宋体" w:eastAsia="宋体" w:cs="宋体"/>
                <w:color w:val="000000"/>
                <w:kern w:val="0"/>
                <w:sz w:val="20"/>
                <w:szCs w:val="20"/>
                <w:highlight w:val="none"/>
              </w:rPr>
              <w:t>融合VR与AR技术，主打轻量化设计、4K级显示和空间交互能力</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w:t>
            </w:r>
            <w:r>
              <w:rPr>
                <w:rFonts w:ascii="宋体" w:hAnsi="宋体" w:eastAsia="宋体" w:cs="宋体"/>
                <w:color w:val="000000"/>
                <w:kern w:val="0"/>
                <w:sz w:val="20"/>
                <w:szCs w:val="20"/>
                <w:highlight w:val="none"/>
              </w:rPr>
              <w:t xml:space="preserve"> ‌轻量化“小魔方”设计‌整机仅重295g（比前代轻10g），采用电池后置平衡配重，长时间佩戴无坠头感，支持眼镜用户调节‌</w:t>
            </w:r>
            <w:r>
              <w:rPr>
                <w:rFonts w:hint="eastAsia" w:ascii="宋体" w:hAnsi="宋体" w:eastAsia="宋体" w:cs="宋体"/>
                <w:color w:val="000000"/>
                <w:kern w:val="0"/>
                <w:sz w:val="20"/>
                <w:szCs w:val="20"/>
                <w:highlight w:val="none"/>
              </w:rPr>
              <w:t>。</w:t>
            </w:r>
            <w:r>
              <w:rPr>
                <w:rFonts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w:t>
            </w:r>
            <w:r>
              <w:rPr>
                <w:rFonts w:ascii="宋体" w:hAnsi="宋体" w:eastAsia="宋体" w:cs="宋体"/>
                <w:color w:val="000000"/>
                <w:kern w:val="0"/>
                <w:sz w:val="20"/>
                <w:szCs w:val="20"/>
                <w:highlight w:val="none"/>
              </w:rPr>
              <w:t xml:space="preserve"> 双2.56英寸Fast-LCD屏幕（4320×2160分辨率）+90Hz刷新率，等效6米距离200英寸巨幕效果，搭配定向立体声扬声器，实现影院级沉浸感‌</w:t>
            </w:r>
            <w:r>
              <w:rPr>
                <w:rFonts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w:t>
            </w:r>
            <w:r>
              <w:rPr>
                <w:rFonts w:ascii="宋体" w:hAnsi="宋体" w:eastAsia="宋体" w:cs="宋体"/>
                <w:color w:val="000000"/>
                <w:kern w:val="0"/>
                <w:sz w:val="20"/>
                <w:szCs w:val="20"/>
                <w:highlight w:val="none"/>
              </w:rPr>
              <w:t xml:space="preserve"> MR混合现实功能</w:t>
            </w:r>
            <w:r>
              <w:rPr>
                <w:rFonts w:hint="eastAsia" w:ascii="宋体" w:hAnsi="宋体" w:eastAsia="宋体" w:cs="宋体"/>
                <w:color w:val="000000"/>
                <w:kern w:val="0"/>
                <w:sz w:val="20"/>
                <w:szCs w:val="20"/>
                <w:highlight w:val="none"/>
              </w:rPr>
              <w:t>，</w:t>
            </w:r>
            <w:r>
              <w:rPr>
                <w:rFonts w:ascii="宋体" w:hAnsi="宋体" w:eastAsia="宋体" w:cs="宋体"/>
                <w:color w:val="000000"/>
                <w:kern w:val="0"/>
                <w:sz w:val="20"/>
                <w:szCs w:val="20"/>
                <w:highlight w:val="none"/>
              </w:rPr>
              <w:t>全彩透视与空间交互‌</w:t>
            </w:r>
            <w:r>
              <w:rPr>
                <w:rFonts w:hint="eastAsia" w:ascii="宋体" w:hAnsi="宋体" w:eastAsia="宋体" w:cs="宋体"/>
                <w:color w:val="000000"/>
                <w:kern w:val="0"/>
                <w:sz w:val="20"/>
                <w:szCs w:val="20"/>
                <w:highlight w:val="none"/>
              </w:rPr>
              <w:t>，配置</w:t>
            </w:r>
            <w:r>
              <w:rPr>
                <w:rFonts w:ascii="宋体" w:hAnsi="宋体" w:eastAsia="宋体" w:cs="宋体"/>
                <w:color w:val="000000"/>
                <w:kern w:val="0"/>
                <w:sz w:val="20"/>
                <w:szCs w:val="20"/>
                <w:highlight w:val="none"/>
              </w:rPr>
              <w:t>IMX616摄像头+iToF传感器，支持低延迟全彩透视，可清晰识别手机文字（如验证码），并实现虚实融合的交互场景（如虚拟宠物在真实房间活动）。提供共享空间锚点、实时网格等SDK能力，支持虚拟物体在现实空间中的稳定定位（如桌面天气球），并可通过手势识别操作菜单。</w:t>
            </w:r>
          </w:p>
          <w:p w14:paraId="7A02B98C">
            <w:pPr>
              <w:widowControl/>
              <w:jc w:val="left"/>
              <w:textAlignment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w:t>
            </w:r>
            <w:r>
              <w:rPr>
                <w:rFonts w:ascii="宋体" w:hAnsi="宋体" w:eastAsia="宋体" w:cs="宋体"/>
                <w:color w:val="000000"/>
                <w:kern w:val="0"/>
                <w:sz w:val="20"/>
                <w:szCs w:val="20"/>
                <w:highlight w:val="none"/>
              </w:rPr>
              <w:t>90Hz</w:t>
            </w:r>
            <w:r>
              <w:rPr>
                <w:rFonts w:hint="eastAsia" w:ascii="宋体" w:hAnsi="宋体" w:eastAsia="宋体" w:cs="宋体"/>
                <w:color w:val="000000"/>
                <w:kern w:val="0"/>
                <w:sz w:val="20"/>
                <w:szCs w:val="20"/>
                <w:highlight w:val="none"/>
              </w:rPr>
              <w:t>刷新率</w:t>
            </w:r>
            <w:r>
              <w:rPr>
                <w:rFonts w:ascii="宋体" w:hAnsi="宋体" w:eastAsia="宋体" w:cs="宋体"/>
                <w:color w:val="000000"/>
                <w:kern w:val="0"/>
                <w:sz w:val="20"/>
                <w:szCs w:val="20"/>
                <w:highlight w:val="none"/>
              </w:rPr>
              <w:t>+6DoF</w:t>
            </w:r>
            <w:r>
              <w:rPr>
                <w:rFonts w:hint="eastAsia" w:ascii="宋体" w:hAnsi="宋体" w:eastAsia="宋体" w:cs="宋体"/>
                <w:color w:val="000000"/>
                <w:kern w:val="0"/>
                <w:sz w:val="20"/>
                <w:szCs w:val="20"/>
                <w:highlight w:val="none"/>
              </w:rPr>
              <w:t>定位技术，流畅运行</w:t>
            </w:r>
            <w:r>
              <w:rPr>
                <w:rFonts w:ascii="宋体" w:hAnsi="宋体" w:eastAsia="宋体" w:cs="宋体"/>
                <w:color w:val="000000"/>
                <w:kern w:val="0"/>
                <w:sz w:val="20"/>
                <w:szCs w:val="20"/>
                <w:highlight w:val="none"/>
              </w:rPr>
              <w:t>3A</w:t>
            </w:r>
            <w:r>
              <w:rPr>
                <w:rFonts w:hint="eastAsia" w:ascii="宋体" w:hAnsi="宋体" w:eastAsia="宋体" w:cs="宋体"/>
                <w:color w:val="000000"/>
                <w:kern w:val="0"/>
                <w:sz w:val="20"/>
                <w:szCs w:val="20"/>
                <w:highlight w:val="none"/>
              </w:rPr>
              <w:t>级</w:t>
            </w:r>
            <w:r>
              <w:rPr>
                <w:rFonts w:ascii="宋体" w:hAnsi="宋体" w:eastAsia="宋体" w:cs="宋体"/>
                <w:color w:val="000000"/>
                <w:kern w:val="0"/>
                <w:sz w:val="20"/>
                <w:szCs w:val="20"/>
                <w:highlight w:val="none"/>
              </w:rPr>
              <w:t>VR</w:t>
            </w:r>
            <w:r>
              <w:rPr>
                <w:rFonts w:hint="eastAsia" w:ascii="宋体" w:hAnsi="宋体" w:eastAsia="宋体" w:cs="宋体"/>
                <w:color w:val="000000"/>
                <w:kern w:val="0"/>
                <w:sz w:val="20"/>
                <w:szCs w:val="20"/>
                <w:highlight w:val="none"/>
              </w:rPr>
              <w:t>游戏；巨幕观影支持漫威大片、演唱会直播等。</w:t>
            </w:r>
          </w:p>
          <w:p w14:paraId="14428E80">
            <w:pPr>
              <w:widowControl/>
              <w:jc w:val="left"/>
              <w:textAlignment w:val="center"/>
              <w:rPr>
                <w:rFonts w:hint="default" w:ascii="Arial" w:hAnsi="Arial" w:cs="Arial"/>
                <w:i w:val="0"/>
                <w:iCs w:val="0"/>
                <w:color w:val="000000"/>
                <w:sz w:val="20"/>
                <w:szCs w:val="20"/>
                <w:highlight w:val="none"/>
                <w:u w:val="none"/>
              </w:rPr>
            </w:pPr>
            <w:r>
              <w:rPr>
                <w:rFonts w:hint="eastAsia" w:ascii="宋体" w:hAnsi="宋体" w:eastAsia="宋体" w:cs="宋体"/>
                <w:color w:val="000000"/>
                <w:kern w:val="0"/>
                <w:sz w:val="20"/>
                <w:szCs w:val="20"/>
                <w:highlight w:val="none"/>
              </w:rPr>
              <w:t>6.支持</w:t>
            </w:r>
            <w:r>
              <w:rPr>
                <w:rFonts w:ascii="宋体" w:hAnsi="宋体" w:eastAsia="宋体" w:cs="宋体"/>
                <w:color w:val="000000"/>
                <w:kern w:val="0"/>
                <w:sz w:val="20"/>
                <w:szCs w:val="20"/>
                <w:highlight w:val="none"/>
              </w:rPr>
              <w:t>多屏办公、3D模型审查等专业场景应用，以及打破物理限制的虚拟社交互动‌</w:t>
            </w:r>
            <w:r>
              <w:rPr>
                <w:rFonts w:hint="eastAsia" w:ascii="宋体" w:hAnsi="宋体" w:eastAsia="宋体" w:cs="宋体"/>
                <w:color w:val="000000"/>
                <w:kern w:val="0"/>
                <w:sz w:val="20"/>
                <w:szCs w:val="20"/>
                <w:highlight w:val="none"/>
              </w:rPr>
              <w:t>.</w:t>
            </w:r>
            <w:r>
              <w:rPr>
                <w:rFonts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w:t>
            </w:r>
            <w:r>
              <w:rPr>
                <w:rFonts w:ascii="宋体" w:hAnsi="宋体" w:eastAsia="宋体" w:cs="宋体"/>
                <w:color w:val="000000"/>
                <w:kern w:val="0"/>
                <w:sz w:val="20"/>
                <w:szCs w:val="20"/>
                <w:highlight w:val="none"/>
              </w:rPr>
              <w:br w:type="textWrapping"/>
            </w:r>
          </w:p>
        </w:tc>
      </w:tr>
      <w:tr w14:paraId="6116E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117B3">
            <w:pPr>
              <w:keepNext w:val="0"/>
              <w:keepLines w:val="0"/>
              <w:widowControl/>
              <w:suppressLineNumbers w:val="0"/>
              <w:jc w:val="left"/>
              <w:textAlignment w:val="center"/>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2A34E">
            <w:pPr>
              <w:keepNext w:val="0"/>
              <w:keepLines w:val="0"/>
              <w:widowControl/>
              <w:suppressLineNumbers w:val="0"/>
              <w:jc w:val="left"/>
              <w:textAlignment w:val="center"/>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83E1D">
            <w:pPr>
              <w:keepNext w:val="0"/>
              <w:keepLines w:val="0"/>
              <w:widowControl/>
              <w:suppressLineNumbers w:val="0"/>
              <w:jc w:val="right"/>
              <w:textAlignment w:val="center"/>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w:t>
            </w:r>
          </w:p>
        </w:tc>
        <w:tc>
          <w:tcPr>
            <w:tcW w:w="8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95DE">
            <w:pPr>
              <w:widowControl/>
              <w:jc w:val="left"/>
              <w:textAlignment w:val="center"/>
              <w:rPr>
                <w:rFonts w:ascii="Arial" w:hAnsi="Arial" w:eastAsia="宋体" w:cs="Arial"/>
                <w:color w:val="000000"/>
                <w:kern w:val="0"/>
                <w:sz w:val="20"/>
                <w:szCs w:val="20"/>
                <w:highlight w:val="none"/>
              </w:rPr>
            </w:pPr>
            <w:r>
              <w:rPr>
                <w:rFonts w:ascii="Arial" w:hAnsi="Arial" w:eastAsia="宋体" w:cs="Arial"/>
                <w:kern w:val="0"/>
                <w:sz w:val="24"/>
                <w:highlight w:val="none"/>
              </w:rPr>
              <w:t>‌</w:t>
            </w:r>
            <w:r>
              <w:rPr>
                <w:rFonts w:hint="eastAsia" w:ascii="Arial" w:hAnsi="Arial" w:eastAsia="宋体" w:cs="Arial"/>
                <w:color w:val="000000"/>
                <w:kern w:val="0"/>
                <w:sz w:val="20"/>
                <w:szCs w:val="20"/>
                <w:highlight w:val="none"/>
              </w:rPr>
              <w:t>1</w:t>
            </w:r>
            <w:r>
              <w:rPr>
                <w:rFonts w:ascii="Arial" w:hAnsi="Arial" w:eastAsia="宋体" w:cs="Arial"/>
                <w:color w:val="000000"/>
                <w:kern w:val="0"/>
                <w:sz w:val="20"/>
                <w:szCs w:val="20"/>
                <w:highlight w:val="none"/>
              </w:rPr>
              <w:t>录音功能‌</w:t>
            </w:r>
            <w:r>
              <w:rPr>
                <w:rFonts w:hint="eastAsia" w:ascii="Arial" w:hAnsi="Arial" w:eastAsia="宋体" w:cs="Arial"/>
                <w:color w:val="000000"/>
                <w:kern w:val="0"/>
                <w:sz w:val="20"/>
                <w:szCs w:val="20"/>
                <w:highlight w:val="none"/>
              </w:rPr>
              <w:t>，</w:t>
            </w:r>
            <w:r>
              <w:rPr>
                <w:rFonts w:ascii="Arial" w:hAnsi="Arial" w:eastAsia="宋体" w:cs="Arial"/>
                <w:color w:val="000000"/>
                <w:kern w:val="0"/>
                <w:sz w:val="20"/>
                <w:szCs w:val="20"/>
                <w:highlight w:val="none"/>
              </w:rPr>
              <w:t>支持长时间通话录音及来电留言自动录音，录音文件可通过USB连接电脑导出</w:t>
            </w:r>
            <w:r>
              <w:rPr>
                <w:rFonts w:hint="eastAsia" w:ascii="Arial" w:hAnsi="Arial" w:eastAsia="宋体" w:cs="Arial"/>
                <w:color w:val="000000"/>
                <w:kern w:val="0"/>
                <w:sz w:val="20"/>
                <w:szCs w:val="20"/>
                <w:highlight w:val="none"/>
              </w:rPr>
              <w:t>.</w:t>
            </w:r>
            <w:r>
              <w:rPr>
                <w:rFonts w:ascii="Arial" w:hAnsi="Arial" w:eastAsia="宋体" w:cs="Arial"/>
                <w:color w:val="000000"/>
                <w:kern w:val="0"/>
                <w:sz w:val="20"/>
                <w:szCs w:val="20"/>
                <w:highlight w:val="none"/>
              </w:rPr>
              <w:t>内置16G存储空间，可存储超60000分钟录音</w:t>
            </w:r>
            <w:r>
              <w:rPr>
                <w:rFonts w:hint="eastAsia" w:ascii="Arial" w:hAnsi="Arial" w:eastAsia="宋体" w:cs="Arial"/>
                <w:color w:val="000000"/>
                <w:kern w:val="0"/>
                <w:sz w:val="20"/>
                <w:szCs w:val="20"/>
                <w:highlight w:val="none"/>
              </w:rPr>
              <w:t>.</w:t>
            </w:r>
          </w:p>
          <w:p w14:paraId="4EE9F0A1">
            <w:pPr>
              <w:widowControl/>
              <w:jc w:val="left"/>
              <w:textAlignment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w:t>
            </w:r>
            <w:r>
              <w:rPr>
                <w:rFonts w:hint="eastAsia" w:ascii="Arial" w:hAnsi="Arial" w:eastAsia="宋体" w:cs="Arial"/>
                <w:color w:val="000000"/>
                <w:kern w:val="0"/>
                <w:sz w:val="20"/>
                <w:szCs w:val="20"/>
                <w:highlight w:val="none"/>
              </w:rPr>
              <w:t>2</w:t>
            </w:r>
            <w:r>
              <w:rPr>
                <w:rFonts w:ascii="Arial" w:hAnsi="Arial" w:eastAsia="宋体" w:cs="Arial"/>
                <w:color w:val="000000"/>
                <w:kern w:val="0"/>
                <w:sz w:val="20"/>
                <w:szCs w:val="20"/>
                <w:highlight w:val="none"/>
              </w:rPr>
              <w:t>显示与操作‌</w:t>
            </w:r>
            <w:r>
              <w:rPr>
                <w:rFonts w:hint="eastAsia" w:ascii="Arial" w:hAnsi="Arial" w:eastAsia="宋体" w:cs="Arial"/>
                <w:color w:val="000000"/>
                <w:kern w:val="0"/>
                <w:sz w:val="20"/>
                <w:szCs w:val="20"/>
                <w:highlight w:val="none"/>
              </w:rPr>
              <w:t>，</w:t>
            </w:r>
            <w:r>
              <w:rPr>
                <w:rFonts w:ascii="Arial" w:hAnsi="Arial" w:eastAsia="宋体" w:cs="Arial"/>
                <w:color w:val="000000"/>
                <w:kern w:val="0"/>
                <w:sz w:val="20"/>
                <w:szCs w:val="20"/>
                <w:highlight w:val="none"/>
              </w:rPr>
              <w:t>蓝色夜光液晶屏，支持8级亮度调节</w:t>
            </w:r>
            <w:r>
              <w:rPr>
                <w:rFonts w:hint="eastAsia" w:ascii="Arial" w:hAnsi="Arial" w:eastAsia="宋体" w:cs="Arial"/>
                <w:color w:val="000000"/>
                <w:kern w:val="0"/>
                <w:sz w:val="20"/>
                <w:szCs w:val="20"/>
                <w:highlight w:val="none"/>
              </w:rPr>
              <w:t>；</w:t>
            </w:r>
            <w:r>
              <w:rPr>
                <w:rFonts w:ascii="Arial" w:hAnsi="Arial" w:eastAsia="宋体" w:cs="Arial"/>
                <w:color w:val="000000"/>
                <w:kern w:val="0"/>
                <w:sz w:val="20"/>
                <w:szCs w:val="20"/>
                <w:highlight w:val="none"/>
              </w:rPr>
              <w:t>智能免扰模式：可设置VIP号码过滤非重要来电</w:t>
            </w:r>
            <w:r>
              <w:rPr>
                <w:rFonts w:hint="eastAsia" w:ascii="Arial" w:hAnsi="Arial" w:eastAsia="宋体" w:cs="Arial"/>
                <w:color w:val="000000"/>
                <w:kern w:val="0"/>
                <w:sz w:val="20"/>
                <w:szCs w:val="20"/>
                <w:highlight w:val="none"/>
              </w:rPr>
              <w:t>.</w:t>
            </w:r>
          </w:p>
          <w:p w14:paraId="49EF0C6C">
            <w:pPr>
              <w:widowControl/>
              <w:jc w:val="left"/>
              <w:textAlignment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w:t>
            </w:r>
            <w:r>
              <w:rPr>
                <w:rFonts w:hint="eastAsia" w:ascii="Arial" w:hAnsi="Arial" w:eastAsia="宋体" w:cs="Arial"/>
                <w:color w:val="000000"/>
                <w:kern w:val="0"/>
                <w:sz w:val="20"/>
                <w:szCs w:val="20"/>
                <w:highlight w:val="none"/>
              </w:rPr>
              <w:t>3.</w:t>
            </w:r>
            <w:r>
              <w:rPr>
                <w:rFonts w:ascii="Arial" w:hAnsi="Arial" w:eastAsia="宋体" w:cs="Arial"/>
                <w:color w:val="000000"/>
                <w:kern w:val="0"/>
                <w:sz w:val="20"/>
                <w:szCs w:val="20"/>
                <w:highlight w:val="none"/>
              </w:rPr>
              <w:t>通讯管理‌</w:t>
            </w:r>
            <w:r>
              <w:rPr>
                <w:rFonts w:hint="eastAsia" w:ascii="Arial" w:hAnsi="Arial" w:eastAsia="宋体" w:cs="Arial"/>
                <w:color w:val="000000"/>
                <w:kern w:val="0"/>
                <w:sz w:val="20"/>
                <w:szCs w:val="20"/>
                <w:highlight w:val="none"/>
              </w:rPr>
              <w:t>，</w:t>
            </w:r>
            <w:r>
              <w:rPr>
                <w:rFonts w:ascii="Arial" w:hAnsi="Arial" w:eastAsia="宋体" w:cs="Arial"/>
                <w:color w:val="000000"/>
                <w:kern w:val="0"/>
                <w:sz w:val="20"/>
                <w:szCs w:val="20"/>
                <w:highlight w:val="none"/>
              </w:rPr>
              <w:t>海量名片存储（支持电脑端分组管理）</w:t>
            </w:r>
            <w:r>
              <w:rPr>
                <w:rFonts w:hint="eastAsia" w:ascii="Arial" w:hAnsi="Arial" w:eastAsia="宋体" w:cs="Arial"/>
                <w:color w:val="000000"/>
                <w:kern w:val="0"/>
                <w:sz w:val="20"/>
                <w:szCs w:val="20"/>
                <w:highlight w:val="none"/>
              </w:rPr>
              <w:t>；</w:t>
            </w:r>
            <w:r>
              <w:rPr>
                <w:rFonts w:ascii="Arial" w:hAnsi="Arial" w:eastAsia="宋体" w:cs="Arial"/>
                <w:color w:val="000000"/>
                <w:kern w:val="0"/>
                <w:sz w:val="20"/>
                <w:szCs w:val="20"/>
                <w:highlight w:val="none"/>
              </w:rPr>
              <w:t>来电/去电记录查询（50条来电+20条去电）</w:t>
            </w:r>
            <w:r>
              <w:rPr>
                <w:rFonts w:hint="eastAsia" w:ascii="Arial" w:hAnsi="Arial" w:eastAsia="宋体" w:cs="Arial"/>
                <w:color w:val="000000"/>
                <w:kern w:val="0"/>
                <w:sz w:val="20"/>
                <w:szCs w:val="20"/>
                <w:highlight w:val="none"/>
              </w:rPr>
              <w:t>‌。</w:t>
            </w:r>
          </w:p>
          <w:p w14:paraId="67E282AE">
            <w:pPr>
              <w:widowControl/>
              <w:jc w:val="left"/>
              <w:textAlignment w:val="center"/>
              <w:rPr>
                <w:rFonts w:hint="default" w:ascii="Arial" w:hAnsi="Arial" w:cs="Arial"/>
                <w:i w:val="0"/>
                <w:iCs w:val="0"/>
                <w:color w:val="000000"/>
                <w:sz w:val="20"/>
                <w:szCs w:val="20"/>
                <w:highlight w:val="none"/>
                <w:u w:val="none"/>
              </w:rPr>
            </w:pPr>
            <w:r>
              <w:rPr>
                <w:rFonts w:hint="eastAsia" w:ascii="Arial" w:hAnsi="Arial" w:eastAsia="宋体" w:cs="Arial"/>
                <w:color w:val="000000"/>
                <w:kern w:val="0"/>
                <w:sz w:val="20"/>
                <w:szCs w:val="20"/>
                <w:highlight w:val="none"/>
              </w:rPr>
              <w:t>4</w:t>
            </w:r>
            <w:r>
              <w:rPr>
                <w:rFonts w:ascii="Arial" w:hAnsi="Arial" w:eastAsia="宋体" w:cs="Arial"/>
                <w:color w:val="000000"/>
                <w:kern w:val="0"/>
                <w:sz w:val="20"/>
                <w:szCs w:val="20"/>
                <w:highlight w:val="none"/>
              </w:rPr>
              <w:t>‌耐用性‌：通过按键40万次、插簧20万次测试，防雷电路设计‌</w:t>
            </w:r>
            <w:r>
              <w:rPr>
                <w:rFonts w:hint="eastAsia" w:ascii="Arial" w:hAnsi="Arial" w:eastAsia="宋体" w:cs="Arial"/>
                <w:color w:val="000000"/>
                <w:kern w:val="0"/>
                <w:sz w:val="20"/>
                <w:szCs w:val="20"/>
                <w:highlight w:val="none"/>
              </w:rPr>
              <w:t>.</w:t>
            </w:r>
            <w:r>
              <w:rPr>
                <w:rFonts w:ascii="Arial" w:hAnsi="Arial" w:eastAsia="宋体" w:cs="Arial"/>
                <w:color w:val="333333"/>
                <w:kern w:val="0"/>
                <w:sz w:val="24"/>
                <w:highlight w:val="none"/>
                <w:shd w:val="clear" w:color="auto" w:fill="FFFFFF"/>
              </w:rPr>
              <w:br w:type="textWrapping"/>
            </w:r>
          </w:p>
        </w:tc>
      </w:tr>
      <w:tr w14:paraId="6AF95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08B6">
            <w:pPr>
              <w:keepNext w:val="0"/>
              <w:keepLines w:val="0"/>
              <w:widowControl/>
              <w:suppressLineNumbers w:val="0"/>
              <w:jc w:val="left"/>
              <w:textAlignment w:val="center"/>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宣泄套装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182D0">
            <w:pPr>
              <w:keepNext w:val="0"/>
              <w:keepLines w:val="0"/>
              <w:widowControl/>
              <w:suppressLineNumbers w:val="0"/>
              <w:jc w:val="left"/>
              <w:textAlignment w:val="center"/>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00A90">
            <w:pPr>
              <w:keepNext w:val="0"/>
              <w:keepLines w:val="0"/>
              <w:widowControl/>
              <w:suppressLineNumbers w:val="0"/>
              <w:jc w:val="right"/>
              <w:textAlignment w:val="center"/>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w:t>
            </w:r>
          </w:p>
        </w:tc>
        <w:tc>
          <w:tcPr>
            <w:tcW w:w="8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C0D9">
            <w:pPr>
              <w:widowControl/>
              <w:jc w:val="left"/>
              <w:textAlignment w:val="center"/>
              <w:rPr>
                <w:rFonts w:ascii="Arial" w:hAnsi="Arial" w:eastAsia="宋体" w:cs="Arial"/>
                <w:color w:val="000000"/>
                <w:kern w:val="0"/>
                <w:sz w:val="20"/>
                <w:szCs w:val="20"/>
                <w:highlight w:val="none"/>
              </w:rPr>
            </w:pPr>
            <w:r>
              <w:rPr>
                <w:rFonts w:hint="eastAsia" w:ascii="Arial" w:hAnsi="Arial" w:eastAsia="宋体" w:cs="Arial"/>
                <w:color w:val="000000"/>
                <w:kern w:val="0"/>
                <w:sz w:val="20"/>
                <w:szCs w:val="20"/>
                <w:highlight w:val="none"/>
              </w:rPr>
              <w:t>1.</w:t>
            </w:r>
            <w:r>
              <w:rPr>
                <w:rFonts w:ascii="Arial" w:hAnsi="Arial" w:eastAsia="宋体" w:cs="Arial"/>
                <w:color w:val="000000"/>
                <w:kern w:val="0"/>
                <w:sz w:val="20"/>
                <w:szCs w:val="20"/>
                <w:highlight w:val="none"/>
              </w:rPr>
              <w:t>宣泄套装，专业心理宣泄柱，发泄器材设备，情绪减压击打套装</w:t>
            </w:r>
            <w:r>
              <w:rPr>
                <w:rFonts w:hint="eastAsia" w:ascii="Arial" w:hAnsi="Arial" w:eastAsia="宋体" w:cs="Arial"/>
                <w:color w:val="000000"/>
                <w:kern w:val="0"/>
                <w:sz w:val="20"/>
                <w:szCs w:val="20"/>
                <w:highlight w:val="none"/>
              </w:rPr>
              <w:t>。</w:t>
            </w:r>
          </w:p>
          <w:p w14:paraId="3A4F4235">
            <w:pPr>
              <w:widowControl/>
              <w:jc w:val="left"/>
              <w:textAlignment w:val="center"/>
              <w:rPr>
                <w:rFonts w:ascii="Arial" w:hAnsi="Arial" w:eastAsia="宋体" w:cs="Arial"/>
                <w:color w:val="000000"/>
                <w:kern w:val="0"/>
                <w:sz w:val="20"/>
                <w:szCs w:val="20"/>
                <w:highlight w:val="none"/>
              </w:rPr>
            </w:pPr>
            <w:r>
              <w:rPr>
                <w:rFonts w:hint="eastAsia" w:ascii="Arial" w:hAnsi="Arial" w:eastAsia="宋体" w:cs="Arial"/>
                <w:color w:val="000000"/>
                <w:kern w:val="0"/>
                <w:sz w:val="20"/>
                <w:szCs w:val="20"/>
                <w:highlight w:val="none"/>
              </w:rPr>
              <w:t>2.</w:t>
            </w:r>
            <w:r>
              <w:rPr>
                <w:rFonts w:ascii="Arial" w:hAnsi="Arial" w:eastAsia="宋体" w:cs="Arial"/>
                <w:color w:val="000000"/>
                <w:kern w:val="0"/>
                <w:sz w:val="20"/>
                <w:szCs w:val="20"/>
                <w:highlight w:val="none"/>
              </w:rPr>
              <w:t>材质安全‌：宣泄人采用高密度环保PU或硅胶材质，底座可注水/沙增强稳定性，通过有害物质检测‌。</w:t>
            </w:r>
          </w:p>
          <w:p w14:paraId="20A7A22A">
            <w:pPr>
              <w:widowControl/>
              <w:jc w:val="left"/>
              <w:textAlignment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w:t>
            </w:r>
            <w:r>
              <w:rPr>
                <w:rFonts w:hint="eastAsia" w:ascii="Arial" w:hAnsi="Arial" w:eastAsia="宋体" w:cs="Arial"/>
                <w:color w:val="000000"/>
                <w:kern w:val="0"/>
                <w:sz w:val="20"/>
                <w:szCs w:val="20"/>
                <w:highlight w:val="none"/>
              </w:rPr>
              <w:t>3.</w:t>
            </w:r>
            <w:r>
              <w:rPr>
                <w:rFonts w:ascii="Arial" w:hAnsi="Arial" w:eastAsia="宋体" w:cs="Arial"/>
                <w:color w:val="000000"/>
                <w:kern w:val="0"/>
                <w:sz w:val="20"/>
                <w:szCs w:val="20"/>
                <w:highlight w:val="none"/>
              </w:rPr>
              <w:t>智能功能‌：部分型号支持击打触发语音反馈（7种以上语句）及录音定制，提升宣泄沉浸感。</w:t>
            </w:r>
          </w:p>
          <w:p w14:paraId="443021D8">
            <w:pPr>
              <w:widowControl/>
              <w:jc w:val="left"/>
              <w:textAlignment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w:t>
            </w:r>
            <w:r>
              <w:rPr>
                <w:rFonts w:hint="eastAsia" w:ascii="Arial" w:hAnsi="Arial" w:eastAsia="宋体" w:cs="Arial"/>
                <w:color w:val="000000"/>
                <w:kern w:val="0"/>
                <w:sz w:val="20"/>
                <w:szCs w:val="20"/>
                <w:highlight w:val="none"/>
              </w:rPr>
              <w:t>4</w:t>
            </w:r>
            <w:r>
              <w:rPr>
                <w:rFonts w:ascii="Arial" w:hAnsi="Arial" w:eastAsia="宋体" w:cs="Arial"/>
                <w:color w:val="000000"/>
                <w:kern w:val="0"/>
                <w:sz w:val="20"/>
                <w:szCs w:val="20"/>
                <w:highlight w:val="none"/>
              </w:rPr>
              <w:t>配件丰富‌：含宣泄手套、挂图、储物凳等，部分套装提供涂鸦墙、惨叫鸡等趣味工具‌</w:t>
            </w:r>
            <w:r>
              <w:rPr>
                <w:rFonts w:hint="eastAsia" w:ascii="Arial" w:hAnsi="Arial" w:eastAsia="宋体" w:cs="Arial"/>
                <w:color w:val="000000"/>
                <w:kern w:val="0"/>
                <w:sz w:val="20"/>
                <w:szCs w:val="20"/>
                <w:highlight w:val="none"/>
              </w:rPr>
              <w:t>.</w:t>
            </w:r>
          </w:p>
          <w:p w14:paraId="3760691D">
            <w:pPr>
              <w:widowControl/>
              <w:jc w:val="center"/>
              <w:textAlignment w:val="center"/>
              <w:rPr>
                <w:rFonts w:hint="default" w:ascii="Arial" w:hAnsi="Arial" w:cs="Arial"/>
                <w:i w:val="0"/>
                <w:iCs w:val="0"/>
                <w:color w:val="000000"/>
                <w:sz w:val="20"/>
                <w:szCs w:val="20"/>
                <w:highlight w:val="none"/>
                <w:u w:val="none"/>
              </w:rPr>
            </w:pPr>
            <w:r>
              <w:rPr>
                <w:rFonts w:ascii="宋体" w:hAnsi="宋体" w:eastAsia="宋体" w:cs="宋体"/>
                <w:kern w:val="0"/>
                <w:sz w:val="24"/>
                <w:highlight w:val="none"/>
              </w:rPr>
              <w:br w:type="textWrapping"/>
            </w:r>
          </w:p>
        </w:tc>
      </w:tr>
      <w:tr w14:paraId="357CF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0A3BC">
            <w:pPr>
              <w:keepNext w:val="0"/>
              <w:keepLines w:val="0"/>
              <w:widowControl/>
              <w:suppressLineNumbers w:val="0"/>
              <w:jc w:val="left"/>
              <w:textAlignment w:val="center"/>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音乐疗愈情绪发泄系统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CD416">
            <w:pPr>
              <w:keepNext w:val="0"/>
              <w:keepLines w:val="0"/>
              <w:widowControl/>
              <w:suppressLineNumbers w:val="0"/>
              <w:jc w:val="left"/>
              <w:textAlignment w:val="center"/>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932EC">
            <w:pPr>
              <w:keepNext w:val="0"/>
              <w:keepLines w:val="0"/>
              <w:widowControl/>
              <w:suppressLineNumbers w:val="0"/>
              <w:jc w:val="right"/>
              <w:textAlignment w:val="center"/>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w:t>
            </w:r>
          </w:p>
        </w:tc>
        <w:tc>
          <w:tcPr>
            <w:tcW w:w="8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FFE3">
            <w:pPr>
              <w:widowControl/>
              <w:jc w:val="left"/>
              <w:textAlignment w:val="center"/>
              <w:rPr>
                <w:rFonts w:ascii="Arial" w:hAnsi="Arial" w:eastAsia="宋体" w:cs="Arial"/>
                <w:color w:val="000000"/>
                <w:kern w:val="0"/>
                <w:sz w:val="20"/>
                <w:szCs w:val="20"/>
                <w:highlight w:val="none"/>
              </w:rPr>
            </w:pPr>
            <w:r>
              <w:rPr>
                <w:rFonts w:ascii="Arial" w:hAnsi="Arial" w:eastAsia="宋体" w:cs="Arial"/>
                <w:color w:val="333333"/>
                <w:kern w:val="0"/>
                <w:sz w:val="24"/>
                <w:highlight w:val="none"/>
              </w:rPr>
              <w:t>‌</w:t>
            </w:r>
            <w:r>
              <w:rPr>
                <w:rFonts w:hint="eastAsia" w:ascii="Arial" w:hAnsi="Arial" w:eastAsia="宋体" w:cs="Arial"/>
                <w:color w:val="000000"/>
                <w:kern w:val="0"/>
                <w:sz w:val="20"/>
                <w:szCs w:val="20"/>
                <w:highlight w:val="none"/>
              </w:rPr>
              <w:t>1.</w:t>
            </w:r>
            <w:r>
              <w:rPr>
                <w:rFonts w:ascii="Arial" w:hAnsi="Arial" w:eastAsia="宋体" w:cs="Arial"/>
                <w:color w:val="000000"/>
                <w:kern w:val="0"/>
                <w:sz w:val="20"/>
                <w:szCs w:val="20"/>
                <w:highlight w:val="none"/>
              </w:rPr>
              <w:t>‌硬件配置‌：5W功率喇叭、17寸触控屏、生物传感器（监测心率/呼吸）</w:t>
            </w:r>
          </w:p>
          <w:p w14:paraId="2AD1BF23">
            <w:pPr>
              <w:widowControl/>
              <w:jc w:val="left"/>
              <w:textAlignment w:val="center"/>
              <w:rPr>
                <w:rFonts w:ascii="Arial" w:hAnsi="Arial" w:eastAsia="宋体" w:cs="Arial"/>
                <w:color w:val="000000"/>
                <w:kern w:val="0"/>
                <w:sz w:val="20"/>
                <w:szCs w:val="20"/>
                <w:highlight w:val="none"/>
              </w:rPr>
            </w:pPr>
            <w:r>
              <w:rPr>
                <w:rFonts w:hint="eastAsia" w:ascii="Arial" w:hAnsi="Arial" w:eastAsia="宋体" w:cs="Arial"/>
                <w:color w:val="000000"/>
                <w:kern w:val="0"/>
                <w:sz w:val="20"/>
                <w:szCs w:val="20"/>
                <w:highlight w:val="none"/>
              </w:rPr>
              <w:t>2.</w:t>
            </w:r>
            <w:r>
              <w:rPr>
                <w:rFonts w:ascii="Arial" w:hAnsi="Arial" w:eastAsia="宋体" w:cs="Arial"/>
                <w:color w:val="000000"/>
                <w:kern w:val="0"/>
                <w:sz w:val="20"/>
                <w:szCs w:val="20"/>
                <w:highlight w:val="none"/>
              </w:rPr>
              <w:t>音乐疗愈模块‌</w:t>
            </w:r>
            <w:r>
              <w:rPr>
                <w:rFonts w:hint="eastAsia" w:ascii="Arial" w:hAnsi="Arial" w:eastAsia="宋体" w:cs="Arial"/>
                <w:color w:val="000000"/>
                <w:kern w:val="0"/>
                <w:sz w:val="20"/>
                <w:szCs w:val="20"/>
                <w:highlight w:val="none"/>
              </w:rPr>
              <w:t>，</w:t>
            </w:r>
            <w:r>
              <w:rPr>
                <w:rFonts w:ascii="Arial" w:hAnsi="Arial" w:eastAsia="宋体" w:cs="Arial"/>
                <w:color w:val="000000"/>
                <w:kern w:val="0"/>
                <w:sz w:val="20"/>
                <w:szCs w:val="20"/>
                <w:highlight w:val="none"/>
              </w:rPr>
              <w:t>内置α波音乐、颂钵音频等，通过60-80拍/分钟的节奏同步人体生理节律，降低皮质醇水平，改善焦虑与失眠‌。</w:t>
            </w:r>
          </w:p>
          <w:p w14:paraId="71F038D2">
            <w:pPr>
              <w:widowControl/>
              <w:jc w:val="left"/>
              <w:textAlignment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支持U盘导入自定义音乐，智能匹配用户情绪状态（如抑郁、压力）生成疗愈方案‌。</w:t>
            </w:r>
          </w:p>
          <w:p w14:paraId="687B8440">
            <w:pPr>
              <w:widowControl/>
              <w:jc w:val="left"/>
              <w:textAlignment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w:t>
            </w:r>
            <w:r>
              <w:rPr>
                <w:rFonts w:hint="eastAsia" w:ascii="Arial" w:hAnsi="Arial" w:eastAsia="宋体" w:cs="Arial"/>
                <w:color w:val="000000"/>
                <w:kern w:val="0"/>
                <w:sz w:val="20"/>
                <w:szCs w:val="20"/>
                <w:highlight w:val="none"/>
              </w:rPr>
              <w:t>3.</w:t>
            </w:r>
            <w:r>
              <w:rPr>
                <w:rFonts w:ascii="Arial" w:hAnsi="Arial" w:eastAsia="宋体" w:cs="Arial"/>
                <w:color w:val="000000"/>
                <w:kern w:val="0"/>
                <w:sz w:val="20"/>
                <w:szCs w:val="20"/>
                <w:highlight w:val="none"/>
              </w:rPr>
              <w:t>情绪发泄交互‌</w:t>
            </w:r>
            <w:r>
              <w:rPr>
                <w:rFonts w:hint="eastAsia" w:ascii="Arial" w:hAnsi="Arial" w:eastAsia="宋体" w:cs="Arial"/>
                <w:color w:val="000000"/>
                <w:kern w:val="0"/>
                <w:sz w:val="20"/>
                <w:szCs w:val="20"/>
                <w:highlight w:val="none"/>
              </w:rPr>
              <w:t>，</w:t>
            </w:r>
            <w:r>
              <w:rPr>
                <w:rFonts w:ascii="Arial" w:hAnsi="Arial" w:eastAsia="宋体" w:cs="Arial"/>
                <w:color w:val="000000"/>
                <w:kern w:val="0"/>
                <w:sz w:val="20"/>
                <w:szCs w:val="20"/>
                <w:highlight w:val="none"/>
              </w:rPr>
              <w:t>配备智能呐喊系统，实时监测分贝与情绪强度，通过灯光反馈和正向语音引导释放压力。团体模式支持多人协作音乐游戏（如节奏打击乐），促进社交互动与情绪表达‌</w:t>
            </w:r>
            <w:r>
              <w:rPr>
                <w:rFonts w:hint="eastAsia" w:ascii="Arial" w:hAnsi="Arial" w:eastAsia="宋体" w:cs="Arial"/>
                <w:color w:val="000000"/>
                <w:kern w:val="0"/>
                <w:sz w:val="20"/>
                <w:szCs w:val="20"/>
                <w:highlight w:val="none"/>
              </w:rPr>
              <w:t>.</w:t>
            </w:r>
          </w:p>
          <w:p w14:paraId="706D75E2">
            <w:pPr>
              <w:widowControl/>
              <w:jc w:val="center"/>
              <w:textAlignment w:val="center"/>
              <w:rPr>
                <w:rFonts w:hint="eastAsia" w:ascii="宋体" w:hAnsi="宋体" w:eastAsia="宋体" w:cs="宋体"/>
                <w:i w:val="0"/>
                <w:iCs w:val="0"/>
                <w:color w:val="000000"/>
                <w:sz w:val="20"/>
                <w:szCs w:val="20"/>
                <w:highlight w:val="none"/>
                <w:u w:val="none"/>
              </w:rPr>
            </w:pPr>
          </w:p>
        </w:tc>
      </w:tr>
      <w:tr w14:paraId="0F1BF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CE962">
            <w:pPr>
              <w:keepNext w:val="0"/>
              <w:keepLines w:val="0"/>
              <w:widowControl/>
              <w:suppressLineNumbers w:val="0"/>
              <w:jc w:val="left"/>
              <w:textAlignment w:val="center"/>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全能套装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A4E72">
            <w:pPr>
              <w:keepNext w:val="0"/>
              <w:keepLines w:val="0"/>
              <w:widowControl/>
              <w:suppressLineNumbers w:val="0"/>
              <w:jc w:val="left"/>
              <w:textAlignment w:val="center"/>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0716C">
            <w:pPr>
              <w:keepNext w:val="0"/>
              <w:keepLines w:val="0"/>
              <w:widowControl/>
              <w:suppressLineNumbers w:val="0"/>
              <w:jc w:val="right"/>
              <w:textAlignment w:val="center"/>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w:t>
            </w:r>
          </w:p>
        </w:tc>
        <w:tc>
          <w:tcPr>
            <w:tcW w:w="8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684A">
            <w:pPr>
              <w:widowControl/>
              <w:jc w:val="left"/>
              <w:textAlignment w:val="center"/>
              <w:rPr>
                <w:rFonts w:ascii="Arial" w:hAnsi="Arial" w:eastAsia="宋体" w:cs="Arial"/>
                <w:color w:val="000000"/>
                <w:kern w:val="0"/>
                <w:sz w:val="20"/>
                <w:szCs w:val="20"/>
                <w:highlight w:val="none"/>
              </w:rPr>
            </w:pPr>
            <w:r>
              <w:rPr>
                <w:rFonts w:hint="eastAsia" w:ascii="Arial" w:hAnsi="Arial" w:eastAsia="宋体" w:cs="Arial"/>
                <w:color w:val="000000"/>
                <w:kern w:val="0"/>
                <w:sz w:val="20"/>
                <w:szCs w:val="20"/>
                <w:highlight w:val="none"/>
              </w:rPr>
              <w:t>1.</w:t>
            </w:r>
            <w:r>
              <w:rPr>
                <w:rFonts w:ascii="Arial" w:hAnsi="Arial" w:eastAsia="宋体" w:cs="Arial"/>
                <w:color w:val="000000"/>
                <w:kern w:val="0"/>
                <w:sz w:val="20"/>
                <w:szCs w:val="20"/>
                <w:highlight w:val="none"/>
              </w:rPr>
              <w:t>影像系统</w:t>
            </w:r>
            <w:r>
              <w:rPr>
                <w:rFonts w:hint="eastAsia" w:ascii="Arial" w:hAnsi="Arial" w:eastAsia="宋体" w:cs="Arial"/>
                <w:color w:val="000000"/>
                <w:kern w:val="0"/>
                <w:sz w:val="20"/>
                <w:szCs w:val="20"/>
                <w:highlight w:val="none"/>
              </w:rPr>
              <w:t>：</w:t>
            </w:r>
          </w:p>
          <w:p w14:paraId="4381E21C">
            <w:pPr>
              <w:widowControl/>
              <w:jc w:val="left"/>
              <w:textAlignment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‌传感器‌：1英寸CMOS传感器，有效像素1200万‌</w:t>
            </w:r>
            <w:r>
              <w:rPr>
                <w:rFonts w:hint="eastAsia" w:ascii="Arial" w:hAnsi="Arial" w:eastAsia="宋体" w:cs="Arial"/>
                <w:color w:val="000000"/>
                <w:kern w:val="0"/>
                <w:sz w:val="20"/>
                <w:szCs w:val="20"/>
                <w:highlight w:val="none"/>
              </w:rPr>
              <w:t>.</w:t>
            </w:r>
          </w:p>
          <w:p w14:paraId="300E284F">
            <w:pPr>
              <w:widowControl/>
              <w:jc w:val="left"/>
              <w:textAlignment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‌视频能力‌：支持4K/120fps慢动作、10-bit D-Log M &amp; HLG HDR模式，动态范围达14档‌</w:t>
            </w:r>
            <w:r>
              <w:rPr>
                <w:rFonts w:hint="eastAsia" w:ascii="Arial" w:hAnsi="Arial" w:eastAsia="宋体" w:cs="Arial"/>
                <w:color w:val="000000"/>
                <w:kern w:val="0"/>
                <w:sz w:val="20"/>
                <w:szCs w:val="20"/>
                <w:highlight w:val="none"/>
              </w:rPr>
              <w:t>.</w:t>
            </w:r>
          </w:p>
          <w:p w14:paraId="3FF31091">
            <w:pPr>
              <w:widowControl/>
              <w:jc w:val="left"/>
              <w:textAlignment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‌照片分辨率‌：最高4000×3000（JPEG/DNG RAW）</w:t>
            </w:r>
            <w:r>
              <w:rPr>
                <w:rFonts w:hint="eastAsia" w:ascii="Arial" w:hAnsi="Arial" w:eastAsia="宋体" w:cs="Arial"/>
                <w:color w:val="000000"/>
                <w:kern w:val="0"/>
                <w:sz w:val="20"/>
                <w:szCs w:val="20"/>
                <w:highlight w:val="none"/>
              </w:rPr>
              <w:t>.</w:t>
            </w:r>
            <w:r>
              <w:rPr>
                <w:rFonts w:ascii="Arial" w:hAnsi="Arial" w:eastAsia="宋体" w:cs="Arial"/>
                <w:color w:val="000000"/>
                <w:kern w:val="0"/>
                <w:sz w:val="20"/>
                <w:szCs w:val="20"/>
                <w:highlight w:val="none"/>
              </w:rPr>
              <w:t>‌</w:t>
            </w:r>
          </w:p>
          <w:p w14:paraId="1EFD849C">
            <w:pPr>
              <w:widowControl/>
              <w:jc w:val="left"/>
              <w:textAlignment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‌低光性能‌：ISO范围50-16000（低光视频模式）</w:t>
            </w:r>
            <w:r>
              <w:rPr>
                <w:rFonts w:hint="eastAsia" w:ascii="Arial" w:hAnsi="Arial" w:eastAsia="宋体" w:cs="Arial"/>
                <w:color w:val="000000"/>
                <w:kern w:val="0"/>
                <w:sz w:val="20"/>
                <w:szCs w:val="20"/>
                <w:highlight w:val="none"/>
              </w:rPr>
              <w:t>.</w:t>
            </w:r>
            <w:r>
              <w:rPr>
                <w:rFonts w:ascii="Arial" w:hAnsi="Arial" w:eastAsia="宋体" w:cs="Arial"/>
                <w:color w:val="000000"/>
                <w:kern w:val="0"/>
                <w:sz w:val="20"/>
                <w:szCs w:val="20"/>
                <w:highlight w:val="none"/>
              </w:rPr>
              <w:br w:type="textWrapping"/>
            </w:r>
            <w:r>
              <w:rPr>
                <w:rFonts w:hint="eastAsia" w:ascii="Arial" w:hAnsi="Arial" w:eastAsia="宋体" w:cs="Arial"/>
                <w:color w:val="000000"/>
                <w:kern w:val="0"/>
                <w:sz w:val="20"/>
                <w:szCs w:val="20"/>
                <w:highlight w:val="none"/>
              </w:rPr>
              <w:t>2.</w:t>
            </w:r>
            <w:r>
              <w:rPr>
                <w:rFonts w:ascii="Arial" w:hAnsi="Arial" w:eastAsia="宋体" w:cs="Arial"/>
                <w:color w:val="000000"/>
                <w:kern w:val="0"/>
                <w:sz w:val="20"/>
                <w:szCs w:val="20"/>
                <w:highlight w:val="none"/>
              </w:rPr>
              <w:t>云台与稳定</w:t>
            </w:r>
            <w:r>
              <w:rPr>
                <w:rFonts w:hint="eastAsia" w:ascii="Arial" w:hAnsi="Arial" w:eastAsia="宋体" w:cs="Arial"/>
                <w:color w:val="000000"/>
                <w:kern w:val="0"/>
                <w:sz w:val="20"/>
                <w:szCs w:val="20"/>
                <w:highlight w:val="none"/>
              </w:rPr>
              <w:t>：</w:t>
            </w:r>
            <w:r>
              <w:rPr>
                <w:rFonts w:ascii="Arial" w:hAnsi="Arial" w:eastAsia="宋体" w:cs="Arial"/>
                <w:color w:val="000000"/>
                <w:kern w:val="0"/>
                <w:sz w:val="20"/>
                <w:szCs w:val="20"/>
                <w:highlight w:val="none"/>
              </w:rPr>
              <w:t>三轴机械云台‌：防抖角度±20°，支持俯仰锁定、FPV模式‌</w:t>
            </w:r>
            <w:r>
              <w:rPr>
                <w:rFonts w:hint="eastAsia" w:ascii="Arial" w:hAnsi="Arial" w:eastAsia="宋体" w:cs="Arial"/>
                <w:color w:val="000000"/>
                <w:kern w:val="0"/>
                <w:sz w:val="20"/>
                <w:szCs w:val="20"/>
                <w:highlight w:val="none"/>
              </w:rPr>
              <w:t>.</w:t>
            </w:r>
            <w:r>
              <w:rPr>
                <w:rFonts w:ascii="Arial" w:hAnsi="Arial" w:eastAsia="宋体" w:cs="Arial"/>
                <w:color w:val="000000"/>
                <w:kern w:val="0"/>
                <w:sz w:val="20"/>
                <w:szCs w:val="20"/>
                <w:highlight w:val="none"/>
              </w:rPr>
              <w:t>‌智能跟随‌：ActiveTrack 6.0，支持主角跟随/预构图跟随</w:t>
            </w:r>
            <w:r>
              <w:rPr>
                <w:rFonts w:hint="eastAsia" w:ascii="Arial" w:hAnsi="Arial" w:eastAsia="宋体" w:cs="Arial"/>
                <w:color w:val="000000"/>
                <w:kern w:val="0"/>
                <w:sz w:val="20"/>
                <w:szCs w:val="20"/>
                <w:highlight w:val="none"/>
              </w:rPr>
              <w:t>.</w:t>
            </w:r>
          </w:p>
          <w:p w14:paraId="327FE470">
            <w:pPr>
              <w:widowControl/>
              <w:jc w:val="left"/>
              <w:textAlignment w:val="center"/>
              <w:rPr>
                <w:rFonts w:ascii="Arial" w:hAnsi="Arial" w:eastAsia="宋体" w:cs="Arial"/>
                <w:color w:val="000000"/>
                <w:kern w:val="0"/>
                <w:sz w:val="20"/>
                <w:szCs w:val="20"/>
                <w:highlight w:val="none"/>
              </w:rPr>
            </w:pPr>
            <w:r>
              <w:rPr>
                <w:rFonts w:hint="eastAsia" w:ascii="Arial" w:hAnsi="Arial" w:eastAsia="宋体" w:cs="Arial"/>
                <w:color w:val="000000"/>
                <w:kern w:val="0"/>
                <w:sz w:val="20"/>
                <w:szCs w:val="20"/>
                <w:highlight w:val="none"/>
              </w:rPr>
              <w:t>3.</w:t>
            </w:r>
            <w:r>
              <w:rPr>
                <w:rFonts w:ascii="Arial" w:hAnsi="Arial" w:eastAsia="宋体" w:cs="Arial"/>
                <w:color w:val="000000"/>
                <w:kern w:val="0"/>
                <w:sz w:val="20"/>
                <w:szCs w:val="20"/>
                <w:highlight w:val="none"/>
              </w:rPr>
              <w:t>尺寸‌：139.7×42.2×33.5mm，重量179克</w:t>
            </w:r>
            <w:r>
              <w:rPr>
                <w:rFonts w:hint="eastAsia" w:ascii="Arial" w:hAnsi="Arial" w:eastAsia="宋体" w:cs="Arial"/>
                <w:color w:val="000000"/>
                <w:kern w:val="0"/>
                <w:sz w:val="20"/>
                <w:szCs w:val="20"/>
                <w:highlight w:val="none"/>
              </w:rPr>
              <w:t>.</w:t>
            </w:r>
            <w:r>
              <w:rPr>
                <w:rFonts w:ascii="Arial" w:hAnsi="Arial" w:eastAsia="宋体" w:cs="Arial"/>
                <w:color w:val="000000"/>
                <w:kern w:val="0"/>
                <w:sz w:val="20"/>
                <w:szCs w:val="20"/>
                <w:highlight w:val="none"/>
              </w:rPr>
              <w:t>‌屏幕‌：2英寸旋转触控屏（314×556分辨率，700尼特亮度）‌</w:t>
            </w:r>
            <w:r>
              <w:rPr>
                <w:rFonts w:hint="eastAsia" w:ascii="Arial" w:hAnsi="Arial" w:eastAsia="宋体" w:cs="Arial"/>
                <w:color w:val="000000"/>
                <w:kern w:val="0"/>
                <w:sz w:val="20"/>
                <w:szCs w:val="20"/>
                <w:highlight w:val="none"/>
              </w:rPr>
              <w:t>.</w:t>
            </w:r>
            <w:r>
              <w:rPr>
                <w:rFonts w:ascii="Arial" w:hAnsi="Arial" w:eastAsia="宋体" w:cs="Arial"/>
                <w:color w:val="000000"/>
                <w:kern w:val="0"/>
                <w:sz w:val="20"/>
                <w:szCs w:val="20"/>
                <w:highlight w:val="none"/>
              </w:rPr>
              <w:t>存储‌：支持microSD卡（最大1TB）</w:t>
            </w:r>
            <w:r>
              <w:rPr>
                <w:rFonts w:hint="eastAsia" w:ascii="Arial" w:hAnsi="Arial" w:eastAsia="宋体" w:cs="Arial"/>
                <w:color w:val="000000"/>
                <w:kern w:val="0"/>
                <w:sz w:val="20"/>
                <w:szCs w:val="20"/>
                <w:highlight w:val="none"/>
              </w:rPr>
              <w:t>.</w:t>
            </w:r>
          </w:p>
          <w:p w14:paraId="3758F549">
            <w:pPr>
              <w:widowControl/>
              <w:numPr>
                <w:ilvl w:val="0"/>
                <w:numId w:val="3"/>
              </w:numPr>
              <w:shd w:val="clear" w:color="auto" w:fill="FFFFFF"/>
              <w:spacing w:line="420" w:lineRule="atLeast"/>
              <w:ind w:left="0"/>
              <w:jc w:val="left"/>
              <w:rPr>
                <w:rFonts w:ascii="Arial" w:hAnsi="Arial" w:eastAsia="宋体" w:cs="Arial"/>
                <w:color w:val="333333"/>
                <w:kern w:val="0"/>
                <w:sz w:val="24"/>
                <w:highlight w:val="none"/>
              </w:rPr>
            </w:pPr>
            <w:r>
              <w:rPr>
                <w:rFonts w:ascii="Arial" w:hAnsi="Arial" w:eastAsia="宋体" w:cs="Arial"/>
                <w:color w:val="333333"/>
                <w:kern w:val="0"/>
                <w:sz w:val="24"/>
                <w:highlight w:val="none"/>
              </w:rPr>
              <w:t>‌</w:t>
            </w:r>
          </w:p>
          <w:p w14:paraId="32B02344">
            <w:pPr>
              <w:widowControl/>
              <w:jc w:val="center"/>
              <w:textAlignment w:val="center"/>
              <w:rPr>
                <w:rFonts w:hint="default" w:ascii="Arial" w:hAnsi="Arial" w:cs="Arial"/>
                <w:i w:val="0"/>
                <w:iCs w:val="0"/>
                <w:color w:val="000000"/>
                <w:sz w:val="20"/>
                <w:szCs w:val="20"/>
                <w:highlight w:val="none"/>
                <w:u w:val="none"/>
              </w:rPr>
            </w:pPr>
          </w:p>
        </w:tc>
      </w:tr>
      <w:tr w14:paraId="47242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E605">
            <w:pPr>
              <w:keepNext w:val="0"/>
              <w:keepLines w:val="0"/>
              <w:widowControl/>
              <w:suppressLineNumbers w:val="0"/>
              <w:jc w:val="left"/>
              <w:textAlignment w:val="center"/>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无线麦克风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5954A">
            <w:pPr>
              <w:keepNext w:val="0"/>
              <w:keepLines w:val="0"/>
              <w:widowControl/>
              <w:suppressLineNumbers w:val="0"/>
              <w:jc w:val="left"/>
              <w:textAlignment w:val="center"/>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A7050">
            <w:pPr>
              <w:keepNext w:val="0"/>
              <w:keepLines w:val="0"/>
              <w:widowControl/>
              <w:suppressLineNumbers w:val="0"/>
              <w:jc w:val="right"/>
              <w:textAlignment w:val="center"/>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w:t>
            </w:r>
          </w:p>
        </w:tc>
        <w:tc>
          <w:tcPr>
            <w:tcW w:w="8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EFE7">
            <w:pPr>
              <w:widowControl/>
              <w:jc w:val="left"/>
              <w:textAlignment w:val="center"/>
              <w:rPr>
                <w:rFonts w:ascii="Arial" w:hAnsi="Arial" w:eastAsia="宋体" w:cs="Arial"/>
                <w:color w:val="000000"/>
                <w:kern w:val="0"/>
                <w:sz w:val="20"/>
                <w:szCs w:val="20"/>
                <w:highlight w:val="none"/>
              </w:rPr>
            </w:pPr>
            <w:r>
              <w:rPr>
                <w:rFonts w:hint="eastAsia" w:ascii="Arial" w:hAnsi="Arial" w:eastAsia="宋体" w:cs="Arial"/>
                <w:color w:val="000000"/>
                <w:kern w:val="0"/>
                <w:sz w:val="20"/>
                <w:szCs w:val="20"/>
                <w:highlight w:val="none"/>
              </w:rPr>
              <w:t>1.智能降噪</w:t>
            </w:r>
            <w:r>
              <w:rPr>
                <w:rFonts w:hint="eastAsia" w:ascii="MS Mincho" w:hAnsi="MS Mincho" w:eastAsia="MS Mincho" w:cs="MS Mincho"/>
                <w:color w:val="000000"/>
                <w:kern w:val="0"/>
                <w:sz w:val="20"/>
                <w:szCs w:val="20"/>
                <w:highlight w:val="none"/>
              </w:rPr>
              <w:t>‌</w:t>
            </w:r>
            <w:r>
              <w:rPr>
                <w:rFonts w:hint="eastAsia" w:ascii="宋体" w:hAnsi="宋体" w:eastAsia="宋体" w:cs="宋体"/>
                <w:color w:val="000000"/>
                <w:kern w:val="0"/>
                <w:sz w:val="20"/>
                <w:szCs w:val="20"/>
                <w:highlight w:val="none"/>
              </w:rPr>
              <w:t>：新增环境噪音过滤技术.</w:t>
            </w:r>
          </w:p>
          <w:p w14:paraId="0BDFBDB9">
            <w:pPr>
              <w:widowControl/>
              <w:jc w:val="left"/>
              <w:textAlignment w:val="center"/>
              <w:rPr>
                <w:rFonts w:ascii="Arial" w:hAnsi="Arial" w:eastAsia="宋体" w:cs="Arial"/>
                <w:color w:val="000000"/>
                <w:kern w:val="0"/>
                <w:sz w:val="20"/>
                <w:szCs w:val="20"/>
                <w:highlight w:val="none"/>
              </w:rPr>
            </w:pPr>
            <w:r>
              <w:rPr>
                <w:rFonts w:hint="eastAsia" w:ascii="Arial" w:hAnsi="Arial" w:eastAsia="宋体" w:cs="Arial"/>
                <w:color w:val="000000"/>
                <w:kern w:val="0"/>
                <w:sz w:val="20"/>
                <w:szCs w:val="20"/>
                <w:highlight w:val="none"/>
              </w:rPr>
              <w:t>2.内录格式‌：支持</w:t>
            </w:r>
            <w:r>
              <w:rPr>
                <w:rFonts w:ascii="Arial" w:hAnsi="Arial" w:eastAsia="宋体" w:cs="Arial"/>
                <w:color w:val="000000"/>
                <w:kern w:val="0"/>
                <w:sz w:val="20"/>
                <w:szCs w:val="20"/>
                <w:highlight w:val="none"/>
              </w:rPr>
              <w:t>32-bit</w:t>
            </w:r>
            <w:r>
              <w:rPr>
                <w:rFonts w:hint="eastAsia" w:ascii="Arial" w:hAnsi="Arial" w:eastAsia="宋体" w:cs="Arial"/>
                <w:color w:val="000000"/>
                <w:kern w:val="0"/>
                <w:sz w:val="20"/>
                <w:szCs w:val="20"/>
                <w:highlight w:val="none"/>
              </w:rPr>
              <w:t>浮点录音，动态范围提升.</w:t>
            </w:r>
          </w:p>
          <w:p w14:paraId="6DE743C1">
            <w:pPr>
              <w:widowControl/>
              <w:jc w:val="left"/>
              <w:textAlignment w:val="center"/>
              <w:rPr>
                <w:rFonts w:ascii="Arial" w:hAnsi="Arial" w:eastAsia="宋体" w:cs="Arial"/>
                <w:color w:val="000000"/>
                <w:kern w:val="0"/>
                <w:sz w:val="20"/>
                <w:szCs w:val="20"/>
                <w:highlight w:val="none"/>
              </w:rPr>
            </w:pPr>
            <w:r>
              <w:rPr>
                <w:rFonts w:hint="eastAsia" w:ascii="Arial" w:hAnsi="Arial" w:eastAsia="宋体" w:cs="Arial"/>
                <w:color w:val="000000"/>
                <w:kern w:val="0"/>
                <w:sz w:val="20"/>
                <w:szCs w:val="20"/>
                <w:highlight w:val="none"/>
              </w:rPr>
              <w:t>3.续航优化‌：单次使用时间较一代延长</w:t>
            </w:r>
            <w:r>
              <w:rPr>
                <w:rFonts w:ascii="Arial" w:hAnsi="Arial" w:eastAsia="宋体" w:cs="Arial"/>
                <w:color w:val="000000"/>
                <w:kern w:val="0"/>
                <w:sz w:val="20"/>
                <w:szCs w:val="20"/>
                <w:highlight w:val="none"/>
              </w:rPr>
              <w:t>20%</w:t>
            </w:r>
            <w:r>
              <w:rPr>
                <w:rFonts w:hint="eastAsia" w:ascii="Arial" w:hAnsi="Arial" w:eastAsia="宋体" w:cs="Arial"/>
                <w:color w:val="000000"/>
                <w:kern w:val="0"/>
                <w:sz w:val="20"/>
                <w:szCs w:val="20"/>
                <w:highlight w:val="none"/>
              </w:rPr>
              <w:t>.</w:t>
            </w:r>
            <w:r>
              <w:rPr>
                <w:rFonts w:ascii="Arial" w:hAnsi="Arial" w:eastAsia="宋体" w:cs="Arial"/>
                <w:color w:val="000000"/>
                <w:kern w:val="0"/>
                <w:sz w:val="20"/>
                <w:szCs w:val="20"/>
                <w:highlight w:val="none"/>
              </w:rPr>
              <w:br w:type="textWrapping"/>
            </w:r>
            <w:r>
              <w:rPr>
                <w:rFonts w:hint="eastAsia" w:ascii="Arial" w:hAnsi="Arial" w:eastAsia="宋体" w:cs="Arial"/>
                <w:color w:val="000000"/>
                <w:kern w:val="0"/>
                <w:sz w:val="20"/>
                <w:szCs w:val="20"/>
                <w:highlight w:val="none"/>
              </w:rPr>
              <w:t>4</w:t>
            </w:r>
            <w:r>
              <w:rPr>
                <w:rFonts w:ascii="Arial" w:hAnsi="Arial" w:eastAsia="宋体" w:cs="Arial"/>
                <w:color w:val="000000"/>
                <w:kern w:val="0"/>
                <w:sz w:val="20"/>
                <w:szCs w:val="20"/>
                <w:highlight w:val="none"/>
              </w:rPr>
              <w:t>接收器参数</w:t>
            </w:r>
            <w:r>
              <w:rPr>
                <w:rFonts w:hint="eastAsia" w:ascii="Arial" w:hAnsi="Arial" w:eastAsia="宋体" w:cs="Arial"/>
                <w:color w:val="000000"/>
                <w:kern w:val="0"/>
                <w:sz w:val="20"/>
                <w:szCs w:val="20"/>
                <w:highlight w:val="none"/>
              </w:rPr>
              <w:t>：</w:t>
            </w:r>
          </w:p>
          <w:p w14:paraId="4A848F57">
            <w:pPr>
              <w:widowControl/>
              <w:jc w:val="left"/>
              <w:textAlignment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尺寸‌：54.20×28.36×22.49mm（长×宽×高）‌5</w:t>
            </w:r>
          </w:p>
          <w:p w14:paraId="01E0EF54">
            <w:pPr>
              <w:widowControl/>
              <w:jc w:val="left"/>
              <w:textAlignment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‌重量‌：28克‌5</w:t>
            </w:r>
          </w:p>
          <w:p w14:paraId="56D646F6">
            <w:pPr>
              <w:widowControl/>
              <w:jc w:val="left"/>
              <w:textAlignment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‌无线性能‌：与发射器同步，支持最远250米传输距离（无遮挡）</w:t>
            </w:r>
          </w:p>
          <w:p w14:paraId="0B25688C">
            <w:pPr>
              <w:widowControl/>
              <w:jc w:val="left"/>
              <w:textAlignment w:val="center"/>
              <w:rPr>
                <w:rFonts w:ascii="Arial" w:hAnsi="Arial" w:eastAsia="宋体" w:cs="Arial"/>
                <w:color w:val="000000"/>
                <w:kern w:val="0"/>
                <w:sz w:val="20"/>
                <w:szCs w:val="20"/>
                <w:highlight w:val="none"/>
              </w:rPr>
            </w:pPr>
            <w:r>
              <w:rPr>
                <w:rFonts w:hint="eastAsia" w:ascii="Arial" w:hAnsi="Arial" w:eastAsia="宋体" w:cs="Arial"/>
                <w:color w:val="000000"/>
                <w:kern w:val="0"/>
                <w:sz w:val="20"/>
                <w:szCs w:val="20"/>
                <w:highlight w:val="none"/>
              </w:rPr>
              <w:t>5.</w:t>
            </w:r>
            <w:r>
              <w:rPr>
                <w:rFonts w:ascii="Arial" w:hAnsi="Arial" w:eastAsia="宋体" w:cs="Arial"/>
                <w:color w:val="000000"/>
                <w:kern w:val="0"/>
                <w:sz w:val="20"/>
                <w:szCs w:val="20"/>
                <w:highlight w:val="none"/>
              </w:rPr>
              <w:t>充电盒参数</w:t>
            </w:r>
            <w:r>
              <w:rPr>
                <w:rFonts w:hint="eastAsia" w:ascii="Arial" w:hAnsi="Arial" w:eastAsia="宋体" w:cs="Arial"/>
                <w:color w:val="000000"/>
                <w:kern w:val="0"/>
                <w:sz w:val="20"/>
                <w:szCs w:val="20"/>
                <w:highlight w:val="none"/>
              </w:rPr>
              <w:t>：</w:t>
            </w:r>
          </w:p>
          <w:p w14:paraId="3A4046DF">
            <w:pPr>
              <w:widowControl/>
              <w:jc w:val="left"/>
              <w:textAlignment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‌尺寸‌：116×41.5×59.72mm</w:t>
            </w:r>
            <w:r>
              <w:rPr>
                <w:rFonts w:hint="eastAsia" w:ascii="Arial" w:hAnsi="Arial" w:eastAsia="宋体" w:cs="Arial"/>
                <w:color w:val="000000"/>
                <w:kern w:val="0"/>
                <w:sz w:val="20"/>
                <w:szCs w:val="20"/>
                <w:highlight w:val="none"/>
              </w:rPr>
              <w:t>.</w:t>
            </w:r>
          </w:p>
          <w:p w14:paraId="071D8453">
            <w:pPr>
              <w:widowControl/>
              <w:jc w:val="left"/>
              <w:textAlignment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‌重量‌：200克</w:t>
            </w:r>
            <w:r>
              <w:rPr>
                <w:rFonts w:hint="eastAsia" w:ascii="Arial" w:hAnsi="Arial" w:eastAsia="宋体" w:cs="Arial"/>
                <w:color w:val="000000"/>
                <w:kern w:val="0"/>
                <w:sz w:val="20"/>
                <w:szCs w:val="20"/>
                <w:highlight w:val="none"/>
              </w:rPr>
              <w:t>.</w:t>
            </w:r>
          </w:p>
          <w:p w14:paraId="7D0335C7">
            <w:pPr>
              <w:widowControl/>
              <w:jc w:val="left"/>
              <w:textAlignment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‌电池容量‌：3250mAh（11.7Wh），可为2发射器+1接收器充电2次</w:t>
            </w:r>
            <w:r>
              <w:rPr>
                <w:rFonts w:hint="eastAsia" w:ascii="Arial" w:hAnsi="Arial" w:eastAsia="宋体" w:cs="Arial"/>
                <w:color w:val="000000"/>
                <w:kern w:val="0"/>
                <w:sz w:val="20"/>
                <w:szCs w:val="20"/>
                <w:highlight w:val="none"/>
              </w:rPr>
              <w:t>.</w:t>
            </w:r>
          </w:p>
          <w:p w14:paraId="5C35E573">
            <w:pPr>
              <w:widowControl/>
              <w:jc w:val="left"/>
              <w:textAlignment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‌充电时间‌：2小时40分钟</w:t>
            </w:r>
            <w:r>
              <w:rPr>
                <w:rFonts w:hint="eastAsia" w:ascii="Arial" w:hAnsi="Arial" w:eastAsia="宋体" w:cs="Arial"/>
                <w:color w:val="000000"/>
                <w:kern w:val="0"/>
                <w:sz w:val="20"/>
                <w:szCs w:val="20"/>
                <w:highlight w:val="none"/>
              </w:rPr>
              <w:t>.</w:t>
            </w:r>
          </w:p>
          <w:p w14:paraId="4104F1D2">
            <w:pPr>
              <w:widowControl/>
              <w:jc w:val="center"/>
              <w:textAlignment w:val="center"/>
              <w:rPr>
                <w:rFonts w:hint="default" w:ascii="Arial" w:hAnsi="Arial" w:cs="Arial"/>
                <w:i w:val="0"/>
                <w:iCs w:val="0"/>
                <w:color w:val="000000"/>
                <w:sz w:val="20"/>
                <w:szCs w:val="20"/>
                <w:highlight w:val="none"/>
                <w:u w:val="none"/>
              </w:rPr>
            </w:pPr>
          </w:p>
        </w:tc>
      </w:tr>
    </w:tbl>
    <w:p w14:paraId="51D64A87">
      <w:pPr>
        <w:jc w:val="left"/>
        <w:rPr>
          <w:rFonts w:hint="default"/>
          <w:b/>
          <w:bCs/>
          <w:sz w:val="28"/>
          <w:szCs w:val="28"/>
          <w:highlight w:val="none"/>
          <w:lang w:val="en-US" w:eastAsia="zh-CN"/>
        </w:rPr>
      </w:pPr>
    </w:p>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D478DE"/>
    <w:multiLevelType w:val="multilevel"/>
    <w:tmpl w:val="07D478DE"/>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1C5405C"/>
    <w:multiLevelType w:val="multilevel"/>
    <w:tmpl w:val="21C5405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38B7E3FE"/>
    <w:multiLevelType w:val="singleLevel"/>
    <w:tmpl w:val="38B7E3FE"/>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5ZGMyZDViNjA3MmU2NDJlOGMzZjY0ZWJmYzNjYzcifQ=="/>
  </w:docVars>
  <w:rsids>
    <w:rsidRoot w:val="05393C70"/>
    <w:rsid w:val="00094FB9"/>
    <w:rsid w:val="0023493C"/>
    <w:rsid w:val="002564EF"/>
    <w:rsid w:val="00257960"/>
    <w:rsid w:val="002708EE"/>
    <w:rsid w:val="00672783"/>
    <w:rsid w:val="00774F02"/>
    <w:rsid w:val="00833E7E"/>
    <w:rsid w:val="00861DAB"/>
    <w:rsid w:val="009707EA"/>
    <w:rsid w:val="009828F2"/>
    <w:rsid w:val="00A209A2"/>
    <w:rsid w:val="00A8660E"/>
    <w:rsid w:val="00BF2C1E"/>
    <w:rsid w:val="00CB313D"/>
    <w:rsid w:val="00E14424"/>
    <w:rsid w:val="00E3300D"/>
    <w:rsid w:val="00EC5BFB"/>
    <w:rsid w:val="04504757"/>
    <w:rsid w:val="05393C70"/>
    <w:rsid w:val="0BA94FA7"/>
    <w:rsid w:val="0C6F55EB"/>
    <w:rsid w:val="0E26793E"/>
    <w:rsid w:val="10504F89"/>
    <w:rsid w:val="124B4370"/>
    <w:rsid w:val="127669D8"/>
    <w:rsid w:val="14A66120"/>
    <w:rsid w:val="15267B68"/>
    <w:rsid w:val="17CD02BE"/>
    <w:rsid w:val="18E23C79"/>
    <w:rsid w:val="19874772"/>
    <w:rsid w:val="1D774EAC"/>
    <w:rsid w:val="20A951E7"/>
    <w:rsid w:val="20C4005A"/>
    <w:rsid w:val="21447B0D"/>
    <w:rsid w:val="217F0425"/>
    <w:rsid w:val="22251BDB"/>
    <w:rsid w:val="23845BBE"/>
    <w:rsid w:val="241148CA"/>
    <w:rsid w:val="277D26EF"/>
    <w:rsid w:val="2D483DC1"/>
    <w:rsid w:val="2DE3752E"/>
    <w:rsid w:val="303779E4"/>
    <w:rsid w:val="33303667"/>
    <w:rsid w:val="34C75711"/>
    <w:rsid w:val="42A241CC"/>
    <w:rsid w:val="450F63CF"/>
    <w:rsid w:val="45C014AB"/>
    <w:rsid w:val="47EA51C6"/>
    <w:rsid w:val="4A1014CA"/>
    <w:rsid w:val="4B8B74BE"/>
    <w:rsid w:val="4BA803F5"/>
    <w:rsid w:val="4C9635CE"/>
    <w:rsid w:val="4EC060A1"/>
    <w:rsid w:val="4F31425D"/>
    <w:rsid w:val="4FD65C39"/>
    <w:rsid w:val="51A85ED4"/>
    <w:rsid w:val="54A746AA"/>
    <w:rsid w:val="54BA6AA3"/>
    <w:rsid w:val="587255D7"/>
    <w:rsid w:val="59D206C1"/>
    <w:rsid w:val="5B1F3848"/>
    <w:rsid w:val="5ED2780B"/>
    <w:rsid w:val="613876CD"/>
    <w:rsid w:val="64916B34"/>
    <w:rsid w:val="664824DD"/>
    <w:rsid w:val="67C175CE"/>
    <w:rsid w:val="67F72090"/>
    <w:rsid w:val="6BEB1F0C"/>
    <w:rsid w:val="6C846289"/>
    <w:rsid w:val="6CB467A2"/>
    <w:rsid w:val="6E2800B9"/>
    <w:rsid w:val="6E746365"/>
    <w:rsid w:val="6EDA5CB4"/>
    <w:rsid w:val="6F8E3370"/>
    <w:rsid w:val="6FCF1767"/>
    <w:rsid w:val="71566079"/>
    <w:rsid w:val="72C15774"/>
    <w:rsid w:val="75772CB6"/>
    <w:rsid w:val="7CE37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styleId="3">
    <w:name w:val="annotation text"/>
    <w:basedOn w:val="1"/>
    <w:qFormat/>
    <w:uiPriority w:val="0"/>
    <w:pPr>
      <w:jc w:val="left"/>
    </w:pPr>
  </w:style>
  <w:style w:type="paragraph" w:styleId="4">
    <w:name w:val="footer"/>
    <w:basedOn w:val="1"/>
    <w:link w:val="21"/>
    <w:qFormat/>
    <w:uiPriority w:val="0"/>
    <w:pPr>
      <w:tabs>
        <w:tab w:val="center" w:pos="4153"/>
        <w:tab w:val="right" w:pos="8306"/>
      </w:tabs>
      <w:snapToGrid w:val="0"/>
      <w:jc w:val="left"/>
    </w:pPr>
    <w:rPr>
      <w:sz w:val="18"/>
      <w:szCs w:val="18"/>
    </w:rPr>
  </w:style>
  <w:style w:type="paragraph" w:styleId="5">
    <w:name w:val="header"/>
    <w:basedOn w:val="1"/>
    <w:link w:val="20"/>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character" w:styleId="9">
    <w:name w:val="Strong"/>
    <w:qFormat/>
    <w:uiPriority w:val="0"/>
    <w:rPr>
      <w:b/>
    </w:rPr>
  </w:style>
  <w:style w:type="character" w:styleId="10">
    <w:name w:val="Hyperlink"/>
    <w:qFormat/>
    <w:uiPriority w:val="0"/>
    <w:rPr>
      <w:color w:val="0000FF"/>
      <w:u w:val="single"/>
    </w:rPr>
  </w:style>
  <w:style w:type="character" w:styleId="11">
    <w:name w:val="annotation reference"/>
    <w:basedOn w:val="8"/>
    <w:qFormat/>
    <w:uiPriority w:val="0"/>
    <w:rPr>
      <w:sz w:val="21"/>
      <w:szCs w:val="21"/>
    </w:rPr>
  </w:style>
  <w:style w:type="character" w:customStyle="1" w:styleId="12">
    <w:name w:val="font31"/>
    <w:basedOn w:val="8"/>
    <w:qFormat/>
    <w:uiPriority w:val="0"/>
    <w:rPr>
      <w:rFonts w:hint="eastAsia" w:ascii="宋体" w:hAnsi="宋体" w:eastAsia="宋体" w:cs="宋体"/>
      <w:color w:val="000000"/>
      <w:sz w:val="21"/>
      <w:szCs w:val="21"/>
      <w:u w:val="none"/>
    </w:rPr>
  </w:style>
  <w:style w:type="character" w:customStyle="1" w:styleId="13">
    <w:name w:val="font51"/>
    <w:basedOn w:val="8"/>
    <w:qFormat/>
    <w:uiPriority w:val="0"/>
    <w:rPr>
      <w:rFonts w:hint="eastAsia" w:ascii="宋体" w:hAnsi="宋体" w:eastAsia="宋体" w:cs="宋体"/>
      <w:b/>
      <w:bCs/>
      <w:color w:val="FF0000"/>
      <w:sz w:val="21"/>
      <w:szCs w:val="21"/>
      <w:u w:val="none"/>
    </w:rPr>
  </w:style>
  <w:style w:type="character" w:customStyle="1" w:styleId="14">
    <w:name w:val="font01"/>
    <w:basedOn w:val="8"/>
    <w:qFormat/>
    <w:uiPriority w:val="0"/>
    <w:rPr>
      <w:rFonts w:hint="eastAsia" w:ascii="宋体" w:hAnsi="宋体" w:eastAsia="宋体" w:cs="宋体"/>
      <w:color w:val="000000"/>
      <w:sz w:val="22"/>
      <w:szCs w:val="22"/>
      <w:u w:val="none"/>
    </w:rPr>
  </w:style>
  <w:style w:type="character" w:customStyle="1" w:styleId="15">
    <w:name w:val="font61"/>
    <w:basedOn w:val="8"/>
    <w:qFormat/>
    <w:uiPriority w:val="0"/>
    <w:rPr>
      <w:rFonts w:hint="eastAsia" w:ascii="宋体" w:hAnsi="宋体" w:eastAsia="宋体" w:cs="宋体"/>
      <w:b/>
      <w:bCs/>
      <w:color w:val="FF0000"/>
      <w:sz w:val="22"/>
      <w:szCs w:val="22"/>
      <w:u w:val="none"/>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81"/>
    <w:basedOn w:val="8"/>
    <w:qFormat/>
    <w:uiPriority w:val="0"/>
    <w:rPr>
      <w:rFonts w:ascii="BatangChe" w:hAnsi="BatangChe" w:eastAsia="BatangChe" w:cs="BatangChe"/>
      <w:color w:val="000000"/>
      <w:sz w:val="24"/>
      <w:szCs w:val="24"/>
      <w:u w:val="none"/>
    </w:rPr>
  </w:style>
  <w:style w:type="character" w:customStyle="1" w:styleId="18">
    <w:name w:val="font21"/>
    <w:basedOn w:val="8"/>
    <w:qFormat/>
    <w:uiPriority w:val="0"/>
    <w:rPr>
      <w:rFonts w:hint="eastAsia" w:ascii="宋体" w:hAnsi="宋体" w:eastAsia="宋体" w:cs="宋体"/>
      <w:b/>
      <w:bCs/>
      <w:color w:val="000000"/>
      <w:sz w:val="24"/>
      <w:szCs w:val="24"/>
      <w:u w:val="none"/>
    </w:rPr>
  </w:style>
  <w:style w:type="paragraph" w:customStyle="1" w:styleId="19">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0">
    <w:name w:val="页眉 字符"/>
    <w:basedOn w:val="8"/>
    <w:link w:val="5"/>
    <w:qFormat/>
    <w:uiPriority w:val="0"/>
    <w:rPr>
      <w:rFonts w:asciiTheme="minorHAnsi" w:hAnsiTheme="minorHAnsi" w:eastAsiaTheme="minorEastAsia" w:cstheme="minorBidi"/>
      <w:kern w:val="2"/>
      <w:sz w:val="18"/>
      <w:szCs w:val="18"/>
    </w:rPr>
  </w:style>
  <w:style w:type="character" w:customStyle="1" w:styleId="21">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2181</Words>
  <Characters>2354</Characters>
  <Lines>677</Lines>
  <Paragraphs>413</Paragraphs>
  <TotalTime>5</TotalTime>
  <ScaleCrop>false</ScaleCrop>
  <LinksUpToDate>false</LinksUpToDate>
  <CharactersWithSpaces>2367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2025-06-20T07:50:00Z</dcterms:created>
  <dc:creator>黄冲</dc:creator>
  <cp:lastModifiedBy>李建波</cp:lastModifiedBy>
  <cp:lastPrinted>2025-05-16T07:28:00Z</cp:lastPrinted>
  <dcterms:modified xsi:type="dcterms:W3CDTF">2025-10-29T07:30:06Z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8B2F38A5C8784429A8A312A50C6358DB_13</vt:lpwstr>
  </property>
  <property fmtid="{D5CDD505-2E9C-101B-9397-08002B2CF9AE}" pid="4" name="KSOTemplateDocerSaveRecord">
    <vt:lpwstr>eyJoZGlkIjoiMTUyNDhmOWU4ZDRkMzNmMmFkYWMwMmFjZTJmOGM4YjgiLCJ1c2VySWQiOiI3MTkzODkwMDUifQ==</vt:lpwstr>
  </property>
</Properties>
</file>