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2D1B">
      <w:pPr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6</w:t>
      </w:r>
    </w:p>
    <w:p w14:paraId="62ABF329"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466AF3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方案评审环节 — 方案文本格式要求</w:t>
      </w:r>
    </w:p>
    <w:p w14:paraId="1766788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F1D6EA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为确保评审工作公平、高效进行，各投标方提交的方案文本须按照以下结构与格式编制，并统一A3 规格装订（</w:t>
      </w:r>
      <w:r>
        <w:rPr>
          <w:rFonts w:hint="eastAsia" w:ascii="仿宋" w:hAnsi="仿宋" w:eastAsia="仿宋" w:cs="仿宋"/>
          <w:sz w:val="30"/>
          <w:szCs w:val="30"/>
        </w:rPr>
        <w:t>一正二副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），电子版PDF与CAD一并提交。以下为方案文本格式要求（包括但不限于以下内容）：</w:t>
      </w:r>
      <w:bookmarkStart w:id="0" w:name="_GoBack"/>
      <w:bookmarkEnd w:id="0"/>
    </w:p>
    <w:p w14:paraId="567F13C2">
      <w:pPr>
        <w:ind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一、封面</w:t>
      </w:r>
    </w:p>
    <w:p w14:paraId="5A640234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项目名称：广西艺术学院相思湖校区创意大楼美术馆建设项目设计</w:t>
      </w:r>
    </w:p>
    <w:p w14:paraId="4D8F4329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投标单位全称（加盖公章）</w:t>
      </w:r>
    </w:p>
    <w:p w14:paraId="344A76CA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方案版本（如 “方案设计”）</w:t>
      </w:r>
    </w:p>
    <w:p w14:paraId="29CF4828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编制日期</w:t>
      </w:r>
    </w:p>
    <w:p w14:paraId="5F700E7C">
      <w:pPr>
        <w:ind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二、目录</w:t>
      </w:r>
    </w:p>
    <w:p w14:paraId="53D17057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按一、二、三级标题编写，标明页码。</w:t>
      </w:r>
    </w:p>
    <w:p w14:paraId="5FEF986C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三、设计说明总述</w:t>
      </w:r>
    </w:p>
    <w:p w14:paraId="0BD6C1F5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项目背景与建设目标</w:t>
      </w:r>
    </w:p>
    <w:p w14:paraId="68A141D2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设计理念与创作思路（突出与美术馆定位、学校特色、地域文化的融合）</w:t>
      </w:r>
    </w:p>
    <w:p w14:paraId="015693AB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设计范围与内容概述</w:t>
      </w:r>
    </w:p>
    <w:p w14:paraId="3BC6FD72"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主要技术指标与功能目标（根据各功能区详细要求及任务书）</w:t>
      </w:r>
    </w:p>
    <w:p w14:paraId="79AD6250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四、现状分析与建设条件</w:t>
      </w:r>
    </w:p>
    <w:p w14:paraId="23314CB1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场地与建筑现状分析（含照片、实测数据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）</w:t>
      </w:r>
    </w:p>
    <w:p w14:paraId="2F344C06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功能与流线现状评估</w:t>
      </w:r>
    </w:p>
    <w:p w14:paraId="3FAF182F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存在问题与优化建议</w:t>
      </w:r>
    </w:p>
    <w:p w14:paraId="0A9388D3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五、总体设计方案</w:t>
      </w:r>
    </w:p>
    <w:p w14:paraId="40025203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平面布局设计（一、二、三层功能分区）</w:t>
      </w:r>
    </w:p>
    <w:p w14:paraId="4F535BCE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交通流线设计（观众、藏品、工作人员分流）</w:t>
      </w:r>
    </w:p>
    <w:p w14:paraId="615E529B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空间创意与艺术氛围营造</w:t>
      </w:r>
    </w:p>
    <w:p w14:paraId="28317D97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与学校特色及地域文化融合的设计表达</w:t>
      </w:r>
    </w:p>
    <w:p w14:paraId="0354592E">
      <w:p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效果图及典型节点详图</w:t>
      </w:r>
    </w:p>
    <w:p w14:paraId="38BBEF2A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注意：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排版与装订要求</w:t>
      </w:r>
    </w:p>
    <w:p w14:paraId="753512A7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文本统一使用简体中文，标题用黑体，正文用宋体或仿宋。</w:t>
      </w:r>
    </w:p>
    <w:p w14:paraId="44257420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页面为 A3，双面打印，左侧装订。</w:t>
      </w:r>
    </w:p>
    <w:p w14:paraId="60EBEF93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电子版 PDF与CAD 文件需一并提交（PDF 可书签导航）。</w:t>
      </w:r>
    </w:p>
    <w:p w14:paraId="7AAC1127">
      <w:pPr>
        <w:ind w:firstLine="602" w:firstLineChars="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效果图、节点详图需标注尺寸与说明。</w:t>
      </w:r>
    </w:p>
    <w:sectPr>
      <w:pgSz w:w="11906" w:h="16838"/>
      <w:pgMar w:top="1440" w:right="1080" w:bottom="1440" w:left="108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F0FE9"/>
    <w:rsid w:val="17554791"/>
    <w:rsid w:val="311B5525"/>
    <w:rsid w:val="403C2B05"/>
    <w:rsid w:val="42305D87"/>
    <w:rsid w:val="4E7C7546"/>
    <w:rsid w:val="6135594C"/>
    <w:rsid w:val="645E7249"/>
    <w:rsid w:val="6AD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500" w:lineRule="exact"/>
      <w:jc w:val="center"/>
    </w:pPr>
    <w:rPr>
      <w:rFonts w:hint="default" w:cs="仿宋" w:asciiTheme="minorAscii" w:hAnsiTheme="minorAscii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486</Characters>
  <Lines>0</Lines>
  <Paragraphs>0</Paragraphs>
  <TotalTime>0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朱伟雄</cp:lastModifiedBy>
  <dcterms:modified xsi:type="dcterms:W3CDTF">2025-09-25T03:04:41Z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D6864F3F64BA48559BC49F5EFF6CBD6D</vt:lpwstr>
  </property>
  <property fmtid="{D5CDD505-2E9C-101B-9397-08002B2CF9AE}" pid="4" name="KSOTemplateDocerSaveRecord">
    <vt:lpwstr>eyJoZGlkIjoiNzZjYWY3N2EwOGY2YmQzZTUzODkzNTI5MjExMTljMTAiLCJ1c2VySWQiOiIzNzAyNDY1MzgifQ==</vt:lpwstr>
  </property>
</Properties>
</file>