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220C6">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rPr>
        <w:t>广西艺术学院桂林校区室外篮球场、羽毛球场铺设硅PU面层工程施工</w:t>
      </w:r>
      <w:r>
        <w:rPr>
          <w:rFonts w:hint="eastAsia" w:ascii="宋体" w:hAnsi="宋体" w:eastAsia="宋体" w:cs="宋体"/>
          <w:b/>
          <w:bCs/>
          <w:sz w:val="44"/>
          <w:szCs w:val="44"/>
          <w:lang w:val="en-US" w:eastAsia="zh-CN"/>
        </w:rPr>
        <w:t>项目</w:t>
      </w:r>
      <w:r>
        <w:rPr>
          <w:rFonts w:hint="eastAsia" w:ascii="宋体" w:hAnsi="宋体" w:eastAsia="宋体" w:cs="宋体"/>
          <w:b/>
          <w:bCs/>
          <w:sz w:val="44"/>
          <w:szCs w:val="44"/>
        </w:rPr>
        <w:t>的</w:t>
      </w:r>
      <w:r>
        <w:rPr>
          <w:rFonts w:hint="eastAsia" w:ascii="宋体" w:hAnsi="宋体" w:eastAsia="宋体" w:cs="宋体"/>
          <w:b/>
          <w:bCs/>
          <w:sz w:val="44"/>
          <w:szCs w:val="44"/>
          <w:lang w:val="en-US" w:eastAsia="zh-CN"/>
        </w:rPr>
        <w:t>采购文件</w:t>
      </w:r>
    </w:p>
    <w:p w14:paraId="254BBF43">
      <w:pPr>
        <w:jc w:val="center"/>
        <w:rPr>
          <w:rFonts w:hint="eastAsia" w:ascii="宋体" w:hAnsi="宋体" w:eastAsia="宋体" w:cs="宋体"/>
          <w:b/>
          <w:bCs/>
          <w:sz w:val="28"/>
          <w:szCs w:val="28"/>
        </w:rPr>
      </w:pPr>
    </w:p>
    <w:p w14:paraId="0514B37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各施工</w:t>
      </w:r>
      <w:r>
        <w:rPr>
          <w:rFonts w:hint="eastAsia" w:ascii="宋体" w:hAnsi="宋体" w:eastAsia="宋体" w:cs="宋体"/>
          <w:i w:val="0"/>
          <w:iCs w:val="0"/>
          <w:caps w:val="0"/>
          <w:color w:val="333333"/>
          <w:spacing w:val="0"/>
          <w:sz w:val="28"/>
          <w:szCs w:val="28"/>
          <w:shd w:val="clear" w:fill="FFFFFF"/>
        </w:rPr>
        <w:t>单位：</w:t>
      </w:r>
    </w:p>
    <w:p w14:paraId="62EB0BE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528"/>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我校</w:t>
      </w:r>
      <w:r>
        <w:rPr>
          <w:rFonts w:hint="eastAsia" w:ascii="宋体" w:hAnsi="宋体" w:eastAsia="宋体" w:cs="宋体"/>
          <w:i w:val="0"/>
          <w:iCs w:val="0"/>
          <w:caps w:val="0"/>
          <w:color w:val="333333"/>
          <w:spacing w:val="0"/>
          <w:sz w:val="28"/>
          <w:szCs w:val="28"/>
          <w:u w:val="single"/>
          <w:shd w:val="clear" w:fill="FFFFFF"/>
        </w:rPr>
        <w:t>广西艺术学院桂林校区室外篮球场、羽毛球场铺设硅PU面层工程</w:t>
      </w:r>
      <w:r>
        <w:rPr>
          <w:rFonts w:hint="eastAsia" w:ascii="宋体" w:hAnsi="宋体" w:eastAsia="宋体" w:cs="宋体"/>
          <w:i w:val="0"/>
          <w:iCs w:val="0"/>
          <w:caps w:val="0"/>
          <w:color w:val="333333"/>
          <w:spacing w:val="0"/>
          <w:sz w:val="28"/>
          <w:szCs w:val="28"/>
          <w:shd w:val="clear" w:fill="FFFFFF"/>
        </w:rPr>
        <w:t>已具备施工条件，特通知符合条件的施工单位参与</w:t>
      </w:r>
      <w:r>
        <w:rPr>
          <w:rFonts w:hint="eastAsia" w:ascii="宋体" w:hAnsi="宋体" w:eastAsia="宋体" w:cs="宋体"/>
          <w:i w:val="0"/>
          <w:iCs w:val="0"/>
          <w:caps w:val="0"/>
          <w:color w:val="333333"/>
          <w:spacing w:val="0"/>
          <w:sz w:val="28"/>
          <w:szCs w:val="28"/>
          <w:shd w:val="clear" w:fill="FFFFFF"/>
          <w:lang w:val="en-US" w:eastAsia="zh-CN"/>
        </w:rPr>
        <w:t>投标</w:t>
      </w:r>
      <w:r>
        <w:rPr>
          <w:rFonts w:hint="eastAsia" w:ascii="宋体" w:hAnsi="宋体" w:eastAsia="宋体" w:cs="宋体"/>
          <w:i w:val="0"/>
          <w:iCs w:val="0"/>
          <w:caps w:val="0"/>
          <w:color w:val="333333"/>
          <w:spacing w:val="0"/>
          <w:sz w:val="28"/>
          <w:szCs w:val="28"/>
          <w:shd w:val="clear" w:fill="FFFFFF"/>
        </w:rPr>
        <w:t>，具体情况如下：</w:t>
      </w:r>
    </w:p>
    <w:p w14:paraId="6494E41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val="en-US" w:eastAsia="zh-CN"/>
        </w:rPr>
        <w:t xml:space="preserve">  </w:t>
      </w:r>
      <w:r>
        <w:rPr>
          <w:rStyle w:val="13"/>
          <w:rFonts w:hint="eastAsia" w:ascii="宋体" w:hAnsi="宋体" w:eastAsia="宋体" w:cs="宋体"/>
          <w:i w:val="0"/>
          <w:iCs w:val="0"/>
          <w:caps w:val="0"/>
          <w:color w:val="333333"/>
          <w:spacing w:val="0"/>
          <w:sz w:val="28"/>
          <w:szCs w:val="28"/>
          <w:shd w:val="clear" w:fill="FFFFFF"/>
        </w:rPr>
        <w:t>一、工程项目：</w:t>
      </w:r>
      <w:r>
        <w:rPr>
          <w:rFonts w:hint="eastAsia" w:ascii="宋体" w:hAnsi="宋体" w:eastAsia="宋体" w:cs="宋体"/>
          <w:i w:val="0"/>
          <w:iCs w:val="0"/>
          <w:caps w:val="0"/>
          <w:color w:val="333333"/>
          <w:spacing w:val="0"/>
          <w:sz w:val="28"/>
          <w:szCs w:val="28"/>
          <w:u w:val="single"/>
          <w:shd w:val="clear" w:fill="FFFFFF"/>
        </w:rPr>
        <w:t>广西艺术学院桂林校区室外篮球场、羽毛球场铺设硅PU面层工程</w:t>
      </w:r>
    </w:p>
    <w:p w14:paraId="0B64202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right="0" w:firstLine="562" w:firstLineChars="200"/>
        <w:jc w:val="left"/>
        <w:rPr>
          <w:rFonts w:hint="eastAsia" w:ascii="宋体" w:hAnsi="宋体" w:eastAsia="宋体" w:cs="宋体"/>
          <w:sz w:val="28"/>
          <w:szCs w:val="28"/>
        </w:rPr>
      </w:pPr>
      <w:r>
        <w:rPr>
          <w:rStyle w:val="13"/>
          <w:rFonts w:hint="eastAsia" w:ascii="宋体" w:hAnsi="宋体" w:eastAsia="宋体" w:cs="宋体"/>
          <w:i w:val="0"/>
          <w:iCs w:val="0"/>
          <w:caps w:val="0"/>
          <w:color w:val="333333"/>
          <w:spacing w:val="0"/>
          <w:sz w:val="28"/>
          <w:szCs w:val="28"/>
          <w:shd w:val="clear" w:fill="FFFFFF"/>
        </w:rPr>
        <w:t>二、工程概况：</w:t>
      </w:r>
      <w:r>
        <w:rPr>
          <w:rStyle w:val="13"/>
          <w:rFonts w:hint="eastAsia" w:ascii="宋体" w:hAnsi="宋体" w:eastAsia="宋体" w:cs="宋体"/>
          <w:b w:val="0"/>
          <w:bCs/>
          <w:i w:val="0"/>
          <w:iCs w:val="0"/>
          <w:caps w:val="0"/>
          <w:color w:val="333333"/>
          <w:spacing w:val="0"/>
          <w:sz w:val="28"/>
          <w:szCs w:val="28"/>
          <w:shd w:val="clear" w:fill="FFFFFF"/>
          <w:lang w:eastAsia="zh-CN"/>
        </w:rPr>
        <w:t>我校桂林校区地址：桂林市雁山区雁山镇21号。</w:t>
      </w:r>
      <w:r>
        <w:rPr>
          <w:rFonts w:hint="eastAsia" w:ascii="宋体" w:hAnsi="宋体" w:eastAsia="宋体" w:cs="宋体"/>
          <w:i w:val="0"/>
          <w:iCs w:val="0"/>
          <w:caps w:val="0"/>
          <w:color w:val="333333"/>
          <w:spacing w:val="0"/>
          <w:sz w:val="28"/>
          <w:szCs w:val="28"/>
          <w:shd w:val="clear" w:fill="FFFFFF"/>
        </w:rPr>
        <w:t>拟对桂林校区室外篮球场、羽毛球场铺设硅PU面层</w:t>
      </w:r>
      <w:r>
        <w:rPr>
          <w:rFonts w:hint="eastAsia" w:ascii="宋体" w:hAnsi="宋体" w:eastAsia="宋体" w:cs="宋体"/>
          <w:i w:val="0"/>
          <w:iCs w:val="0"/>
          <w:caps w:val="0"/>
          <w:color w:val="333333"/>
          <w:spacing w:val="0"/>
          <w:sz w:val="28"/>
          <w:szCs w:val="28"/>
          <w:shd w:val="clear" w:fill="FFFFFF"/>
          <w:lang w:eastAsia="zh-CN"/>
        </w:rPr>
        <w:t>、更换围网、篮球架等</w:t>
      </w:r>
      <w:r>
        <w:rPr>
          <w:rFonts w:hint="eastAsia" w:ascii="宋体" w:hAnsi="宋体" w:eastAsia="宋体" w:cs="宋体"/>
          <w:i w:val="0"/>
          <w:iCs w:val="0"/>
          <w:caps w:val="0"/>
          <w:color w:val="333333"/>
          <w:spacing w:val="0"/>
          <w:sz w:val="28"/>
          <w:szCs w:val="28"/>
          <w:shd w:val="clear" w:fill="FFFFFF"/>
        </w:rPr>
        <w:t>，具体施工内容详见</w:t>
      </w:r>
      <w:r>
        <w:rPr>
          <w:rFonts w:hint="eastAsia" w:ascii="宋体" w:hAnsi="宋体" w:eastAsia="宋体" w:cs="宋体"/>
          <w:i w:val="0"/>
          <w:iCs w:val="0"/>
          <w:caps w:val="0"/>
          <w:color w:val="333333"/>
          <w:spacing w:val="0"/>
          <w:sz w:val="28"/>
          <w:szCs w:val="28"/>
          <w:shd w:val="clear" w:fill="FFFFFF"/>
          <w:lang w:eastAsia="zh-CN"/>
        </w:rPr>
        <w:t>施工图及工程量清单</w:t>
      </w:r>
      <w:r>
        <w:rPr>
          <w:rFonts w:hint="eastAsia" w:ascii="宋体" w:hAnsi="宋体" w:eastAsia="宋体" w:cs="宋体"/>
          <w:i w:val="0"/>
          <w:iCs w:val="0"/>
          <w:caps w:val="0"/>
          <w:color w:val="333333"/>
          <w:spacing w:val="0"/>
          <w:sz w:val="28"/>
          <w:szCs w:val="28"/>
          <w:shd w:val="clear" w:fill="FFFFFF"/>
        </w:rPr>
        <w:t>。</w:t>
      </w:r>
    </w:p>
    <w:p w14:paraId="033E476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52" w:lineRule="atLeast"/>
        <w:ind w:right="0" w:firstLine="562" w:firstLineChars="200"/>
        <w:jc w:val="left"/>
        <w:rPr>
          <w:rFonts w:hint="eastAsia" w:ascii="宋体" w:hAnsi="宋体" w:eastAsia="宋体" w:cs="宋体"/>
          <w:sz w:val="28"/>
          <w:szCs w:val="28"/>
        </w:rPr>
      </w:pPr>
      <w:r>
        <w:rPr>
          <w:rStyle w:val="13"/>
          <w:rFonts w:hint="eastAsia" w:ascii="宋体" w:hAnsi="宋体" w:eastAsia="宋体" w:cs="宋体"/>
          <w:i w:val="0"/>
          <w:iCs w:val="0"/>
          <w:caps w:val="0"/>
          <w:color w:val="333333"/>
          <w:spacing w:val="0"/>
          <w:sz w:val="28"/>
          <w:szCs w:val="28"/>
          <w:shd w:val="clear" w:fill="FFFFFF"/>
          <w:lang w:eastAsia="zh-CN"/>
        </w:rPr>
        <w:t>三</w:t>
      </w:r>
      <w:r>
        <w:rPr>
          <w:rStyle w:val="13"/>
          <w:rFonts w:hint="eastAsia" w:ascii="宋体" w:hAnsi="宋体" w:eastAsia="宋体" w:cs="宋体"/>
          <w:i w:val="0"/>
          <w:iCs w:val="0"/>
          <w:caps w:val="0"/>
          <w:color w:val="333333"/>
          <w:spacing w:val="0"/>
          <w:sz w:val="28"/>
          <w:szCs w:val="28"/>
          <w:shd w:val="clear" w:fill="FFFFFF"/>
        </w:rPr>
        <w:t>、招标控制价</w:t>
      </w:r>
      <w:r>
        <w:rPr>
          <w:rFonts w:hint="eastAsia" w:ascii="宋体" w:hAnsi="宋体" w:eastAsia="宋体" w:cs="宋体"/>
          <w:i w:val="0"/>
          <w:iCs w:val="0"/>
          <w:caps w:val="0"/>
          <w:color w:val="333333"/>
          <w:spacing w:val="0"/>
          <w:sz w:val="28"/>
          <w:szCs w:val="28"/>
          <w:shd w:val="clear" w:fill="FFFFFF"/>
        </w:rPr>
        <w:t>：</w:t>
      </w:r>
      <w:r>
        <w:rPr>
          <w:rFonts w:hint="eastAsia" w:ascii="宋体" w:hAnsi="宋体" w:eastAsia="宋体" w:cs="宋体"/>
          <w:i w:val="0"/>
          <w:iCs w:val="0"/>
          <w:caps w:val="0"/>
          <w:color w:val="333333"/>
          <w:spacing w:val="0"/>
          <w:sz w:val="28"/>
          <w:szCs w:val="28"/>
          <w:u w:val="single"/>
          <w:shd w:val="clear" w:fill="FFFFFF"/>
          <w:lang w:eastAsia="zh-CN"/>
        </w:rPr>
        <w:t>招标</w:t>
      </w:r>
      <w:r>
        <w:rPr>
          <w:rFonts w:hint="eastAsia" w:ascii="宋体" w:hAnsi="宋体" w:eastAsia="宋体" w:cs="宋体"/>
          <w:i w:val="0"/>
          <w:iCs w:val="0"/>
          <w:caps w:val="0"/>
          <w:color w:val="333333"/>
          <w:spacing w:val="0"/>
          <w:sz w:val="28"/>
          <w:szCs w:val="28"/>
          <w:u w:val="single"/>
          <w:shd w:val="clear" w:fill="FFFFFF"/>
        </w:rPr>
        <w:t>控制价为362127.94元（大写：叁拾陆万贰仟壹佰贰拾柒元玖角肆分)</w:t>
      </w:r>
      <w:r>
        <w:rPr>
          <w:rFonts w:hint="eastAsia" w:ascii="宋体" w:hAnsi="宋体" w:eastAsia="宋体" w:cs="宋体"/>
          <w:i w:val="0"/>
          <w:iCs w:val="0"/>
          <w:caps w:val="0"/>
          <w:color w:val="333333"/>
          <w:spacing w:val="0"/>
          <w:sz w:val="28"/>
          <w:szCs w:val="28"/>
          <w:shd w:val="clear" w:fill="FFFFFF"/>
        </w:rPr>
        <w:t>     </w:t>
      </w:r>
    </w:p>
    <w:p w14:paraId="04368F3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52" w:lineRule="atLeast"/>
        <w:ind w:right="0" w:firstLine="562" w:firstLineChars="200"/>
        <w:jc w:val="left"/>
        <w:rPr>
          <w:rFonts w:hint="eastAsia" w:ascii="宋体" w:hAnsi="宋体" w:eastAsia="宋体" w:cs="宋体"/>
          <w:i w:val="0"/>
          <w:iCs w:val="0"/>
          <w:caps w:val="0"/>
          <w:color w:val="333333"/>
          <w:spacing w:val="0"/>
          <w:sz w:val="28"/>
          <w:szCs w:val="28"/>
          <w:shd w:val="clear" w:fill="FFFFFF"/>
        </w:rPr>
      </w:pPr>
      <w:r>
        <w:rPr>
          <w:rStyle w:val="13"/>
          <w:rFonts w:hint="eastAsia" w:ascii="宋体" w:hAnsi="宋体" w:eastAsia="宋体" w:cs="宋体"/>
          <w:i w:val="0"/>
          <w:iCs w:val="0"/>
          <w:caps w:val="0"/>
          <w:color w:val="333333"/>
          <w:spacing w:val="0"/>
          <w:sz w:val="28"/>
          <w:szCs w:val="28"/>
          <w:shd w:val="clear" w:fill="FFFFFF"/>
          <w:lang w:eastAsia="zh-CN"/>
        </w:rPr>
        <w:t>四</w:t>
      </w:r>
      <w:r>
        <w:rPr>
          <w:rStyle w:val="13"/>
          <w:rFonts w:hint="eastAsia" w:ascii="宋体" w:hAnsi="宋体" w:eastAsia="宋体" w:cs="宋体"/>
          <w:i w:val="0"/>
          <w:iCs w:val="0"/>
          <w:caps w:val="0"/>
          <w:color w:val="333333"/>
          <w:spacing w:val="0"/>
          <w:sz w:val="28"/>
          <w:szCs w:val="28"/>
          <w:shd w:val="clear" w:fill="FFFFFF"/>
        </w:rPr>
        <w:t>、合同价格形式：</w:t>
      </w: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u w:val="single"/>
          <w:shd w:val="clear" w:fill="FFFFFF"/>
        </w:rPr>
        <w:t>固定综合单价合同方式   </w:t>
      </w:r>
      <w:r>
        <w:rPr>
          <w:rFonts w:hint="eastAsia" w:ascii="宋体" w:hAnsi="宋体" w:eastAsia="宋体" w:cs="宋体"/>
          <w:i w:val="0"/>
          <w:iCs w:val="0"/>
          <w:caps w:val="0"/>
          <w:color w:val="333333"/>
          <w:spacing w:val="0"/>
          <w:sz w:val="28"/>
          <w:szCs w:val="28"/>
          <w:shd w:val="clear" w:fill="FFFFFF"/>
        </w:rPr>
        <w:t>。    </w:t>
      </w:r>
    </w:p>
    <w:p w14:paraId="1BB3C24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52" w:lineRule="atLeast"/>
        <w:ind w:right="0" w:firstLine="562" w:firstLineChars="200"/>
        <w:jc w:val="left"/>
        <w:rPr>
          <w:rStyle w:val="13"/>
          <w:rFonts w:hint="eastAsia" w:ascii="宋体" w:hAnsi="宋体" w:eastAsia="宋体" w:cs="宋体"/>
          <w:i w:val="0"/>
          <w:iCs w:val="0"/>
          <w:caps w:val="0"/>
          <w:color w:val="333333"/>
          <w:spacing w:val="0"/>
          <w:sz w:val="28"/>
          <w:szCs w:val="28"/>
          <w:shd w:val="clear" w:fill="FFFFFF"/>
        </w:rPr>
      </w:pPr>
      <w:r>
        <w:rPr>
          <w:rStyle w:val="13"/>
          <w:rFonts w:hint="eastAsia" w:ascii="宋体" w:hAnsi="宋体" w:eastAsia="宋体" w:cs="宋体"/>
          <w:i w:val="0"/>
          <w:iCs w:val="0"/>
          <w:caps w:val="0"/>
          <w:color w:val="333333"/>
          <w:spacing w:val="0"/>
          <w:sz w:val="28"/>
          <w:szCs w:val="28"/>
          <w:shd w:val="clear" w:fill="FFFFFF"/>
          <w:lang w:eastAsia="zh-CN"/>
        </w:rPr>
        <w:t>五</w:t>
      </w:r>
      <w:r>
        <w:rPr>
          <w:rStyle w:val="13"/>
          <w:rFonts w:hint="eastAsia" w:ascii="宋体" w:hAnsi="宋体" w:eastAsia="宋体" w:cs="宋体"/>
          <w:i w:val="0"/>
          <w:iCs w:val="0"/>
          <w:caps w:val="0"/>
          <w:color w:val="333333"/>
          <w:spacing w:val="0"/>
          <w:sz w:val="28"/>
          <w:szCs w:val="28"/>
          <w:shd w:val="clear" w:fill="FFFFFF"/>
        </w:rPr>
        <w:t>、预、结算的（包括签证部分）计价依据：</w:t>
      </w:r>
    </w:p>
    <w:p w14:paraId="5461DE6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52" w:lineRule="atLeast"/>
        <w:ind w:right="0" w:firstLine="560" w:firstLineChars="20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lang w:eastAsia="zh-CN"/>
        </w:rPr>
        <w:t>（一）</w:t>
      </w:r>
      <w:r>
        <w:rPr>
          <w:rFonts w:hint="eastAsia" w:ascii="宋体" w:hAnsi="宋体" w:eastAsia="宋体" w:cs="宋体"/>
          <w:i w:val="0"/>
          <w:iCs w:val="0"/>
          <w:caps w:val="0"/>
          <w:color w:val="333333"/>
          <w:spacing w:val="0"/>
          <w:sz w:val="28"/>
          <w:szCs w:val="28"/>
          <w:shd w:val="clear" w:fill="FFFFFF"/>
        </w:rPr>
        <w:t>2024年《广西壮族自治区建筑装饰装修工程消耗量定额》及费用定额。</w:t>
      </w:r>
    </w:p>
    <w:p w14:paraId="55B3A60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xml:space="preserve">  </w:t>
      </w:r>
      <w:r>
        <w:rPr>
          <w:rFonts w:hint="eastAsia" w:ascii="宋体" w:hAnsi="宋体" w:eastAsia="宋体" w:cs="宋体"/>
          <w:i w:val="0"/>
          <w:iCs w:val="0"/>
          <w:caps w:val="0"/>
          <w:color w:val="333333"/>
          <w:spacing w:val="0"/>
          <w:sz w:val="28"/>
          <w:szCs w:val="28"/>
          <w:shd w:val="clear" w:fill="FFFFFF"/>
          <w:lang w:val="en-US" w:eastAsia="zh-CN"/>
        </w:rPr>
        <w:t xml:space="preserve">  </w:t>
      </w:r>
      <w:r>
        <w:rPr>
          <w:rFonts w:hint="eastAsia" w:ascii="宋体" w:hAnsi="宋体" w:eastAsia="宋体" w:cs="宋体"/>
          <w:i w:val="0"/>
          <w:iCs w:val="0"/>
          <w:caps w:val="0"/>
          <w:color w:val="333333"/>
          <w:spacing w:val="0"/>
          <w:sz w:val="28"/>
          <w:szCs w:val="28"/>
          <w:shd w:val="clear" w:fill="FFFFFF"/>
          <w:lang w:eastAsia="zh-CN"/>
        </w:rPr>
        <w:t>（二）</w:t>
      </w:r>
      <w:r>
        <w:rPr>
          <w:rFonts w:hint="eastAsia" w:ascii="宋体" w:hAnsi="宋体" w:eastAsia="宋体" w:cs="宋体"/>
          <w:i w:val="0"/>
          <w:iCs w:val="0"/>
          <w:caps w:val="0"/>
          <w:color w:val="333333"/>
          <w:spacing w:val="0"/>
          <w:sz w:val="28"/>
          <w:szCs w:val="28"/>
          <w:shd w:val="clear" w:fill="FFFFFF"/>
        </w:rPr>
        <w:t>2023年《广西壮族自治区安装工程消耗量定额》及费用定额。</w:t>
      </w:r>
    </w:p>
    <w:p w14:paraId="4529045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xml:space="preserve">   </w:t>
      </w:r>
      <w:r>
        <w:rPr>
          <w:rFonts w:hint="eastAsia" w:ascii="宋体" w:hAnsi="宋体" w:eastAsia="宋体" w:cs="宋体"/>
          <w:i w:val="0"/>
          <w:iCs w:val="0"/>
          <w:caps w:val="0"/>
          <w:color w:val="333333"/>
          <w:spacing w:val="0"/>
          <w:sz w:val="28"/>
          <w:szCs w:val="28"/>
          <w:shd w:val="clear" w:fill="FFFFFF"/>
          <w:lang w:val="en-US" w:eastAsia="zh-CN"/>
        </w:rPr>
        <w:t xml:space="preserve"> </w:t>
      </w:r>
      <w:r>
        <w:rPr>
          <w:rFonts w:hint="eastAsia" w:ascii="宋体" w:hAnsi="宋体" w:eastAsia="宋体" w:cs="宋体"/>
          <w:i w:val="0"/>
          <w:iCs w:val="0"/>
          <w:caps w:val="0"/>
          <w:color w:val="333333"/>
          <w:spacing w:val="0"/>
          <w:sz w:val="28"/>
          <w:szCs w:val="28"/>
          <w:shd w:val="clear" w:fill="FFFFFF"/>
          <w:lang w:eastAsia="zh-CN"/>
        </w:rPr>
        <w:t>（三）</w:t>
      </w:r>
      <w:r>
        <w:rPr>
          <w:rFonts w:hint="eastAsia" w:ascii="宋体" w:hAnsi="宋体" w:eastAsia="宋体" w:cs="宋体"/>
          <w:i w:val="0"/>
          <w:iCs w:val="0"/>
          <w:caps w:val="0"/>
          <w:color w:val="333333"/>
          <w:spacing w:val="0"/>
          <w:sz w:val="28"/>
          <w:szCs w:val="28"/>
          <w:shd w:val="clear" w:fill="FFFFFF"/>
        </w:rPr>
        <w:t>2024年《广西壮族自治区建筑工程拆除消耗量及费用定额》。</w:t>
      </w:r>
    </w:p>
    <w:p w14:paraId="4782125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xml:space="preserve">   </w:t>
      </w:r>
      <w:r>
        <w:rPr>
          <w:rFonts w:hint="eastAsia" w:ascii="宋体" w:hAnsi="宋体" w:eastAsia="宋体" w:cs="宋体"/>
          <w:i w:val="0"/>
          <w:iCs w:val="0"/>
          <w:caps w:val="0"/>
          <w:color w:val="333333"/>
          <w:spacing w:val="0"/>
          <w:sz w:val="28"/>
          <w:szCs w:val="28"/>
          <w:shd w:val="clear" w:fill="FFFFFF"/>
          <w:lang w:eastAsia="zh-CN"/>
        </w:rPr>
        <w:t>（四）</w:t>
      </w:r>
      <w:r>
        <w:rPr>
          <w:rFonts w:hint="eastAsia" w:ascii="宋体" w:hAnsi="宋体" w:eastAsia="宋体" w:cs="宋体"/>
          <w:i w:val="0"/>
          <w:iCs w:val="0"/>
          <w:caps w:val="0"/>
          <w:color w:val="333333"/>
          <w:spacing w:val="0"/>
          <w:sz w:val="28"/>
          <w:szCs w:val="28"/>
          <w:shd w:val="clear" w:fill="FFFFFF"/>
        </w:rPr>
        <w:t>《关于调整建设工程定额人工费及有关费率通知》（桂建标〔2023〕7号）。</w:t>
      </w:r>
    </w:p>
    <w:p w14:paraId="01C98FE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xml:space="preserve">   </w:t>
      </w:r>
      <w:r>
        <w:rPr>
          <w:rFonts w:hint="eastAsia" w:ascii="宋体" w:hAnsi="宋体" w:eastAsia="宋体" w:cs="宋体"/>
          <w:i w:val="0"/>
          <w:iCs w:val="0"/>
          <w:caps w:val="0"/>
          <w:color w:val="333333"/>
          <w:spacing w:val="0"/>
          <w:sz w:val="28"/>
          <w:szCs w:val="28"/>
          <w:shd w:val="clear" w:fill="FFFFFF"/>
          <w:lang w:eastAsia="zh-CN"/>
        </w:rPr>
        <w:t>（五）</w:t>
      </w:r>
      <w:r>
        <w:rPr>
          <w:rFonts w:hint="eastAsia" w:ascii="宋体" w:hAnsi="宋体" w:eastAsia="宋体" w:cs="宋体"/>
          <w:i w:val="0"/>
          <w:iCs w:val="0"/>
          <w:caps w:val="0"/>
          <w:color w:val="333333"/>
          <w:spacing w:val="0"/>
          <w:sz w:val="28"/>
          <w:szCs w:val="28"/>
          <w:shd w:val="clear" w:fill="FFFFFF"/>
        </w:rPr>
        <w:t>《自治区住房城乡建设厅关于调整建设工程计价增值税税率的通知》(桂建标〔2019〕12号)。</w:t>
      </w:r>
    </w:p>
    <w:p w14:paraId="5B7D571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xml:space="preserve">   </w:t>
      </w:r>
      <w:r>
        <w:rPr>
          <w:rFonts w:hint="eastAsia" w:ascii="宋体" w:hAnsi="宋体" w:eastAsia="宋体" w:cs="宋体"/>
          <w:i w:val="0"/>
          <w:iCs w:val="0"/>
          <w:caps w:val="0"/>
          <w:color w:val="333333"/>
          <w:spacing w:val="0"/>
          <w:sz w:val="28"/>
          <w:szCs w:val="28"/>
          <w:shd w:val="clear" w:fill="FFFFFF"/>
          <w:lang w:eastAsia="zh-CN"/>
        </w:rPr>
        <w:t>（六）</w:t>
      </w:r>
      <w:r>
        <w:rPr>
          <w:rFonts w:hint="eastAsia" w:ascii="宋体" w:hAnsi="宋体" w:eastAsia="宋体" w:cs="宋体"/>
          <w:i w:val="0"/>
          <w:iCs w:val="0"/>
          <w:caps w:val="0"/>
          <w:color w:val="333333"/>
          <w:spacing w:val="0"/>
          <w:sz w:val="28"/>
          <w:szCs w:val="28"/>
          <w:shd w:val="clear" w:fill="FFFFFF"/>
        </w:rPr>
        <w:t>《关于印发广西壮族自治区房屋建筑和市政基础设施工程安全生产责任 保险计价规定的通知》(桂建发〔2023〕6号)。</w:t>
      </w:r>
    </w:p>
    <w:p w14:paraId="656F53D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 xml:space="preserve">   </w:t>
      </w:r>
      <w:r>
        <w:rPr>
          <w:rFonts w:hint="eastAsia" w:ascii="宋体" w:hAnsi="宋体" w:eastAsia="宋体" w:cs="宋体"/>
          <w:i w:val="0"/>
          <w:iCs w:val="0"/>
          <w:caps w:val="0"/>
          <w:color w:val="333333"/>
          <w:spacing w:val="0"/>
          <w:sz w:val="28"/>
          <w:szCs w:val="28"/>
          <w:shd w:val="clear" w:fill="FFFFFF"/>
          <w:lang w:eastAsia="zh-CN"/>
        </w:rPr>
        <w:t>（七）材料价格参考2025年第6月《桂林市建设工程造价信息》</w:t>
      </w:r>
      <w:r>
        <w:rPr>
          <w:rFonts w:hint="eastAsia" w:ascii="宋体" w:hAnsi="宋体" w:eastAsia="宋体" w:cs="宋体"/>
          <w:i w:val="0"/>
          <w:iCs w:val="0"/>
          <w:caps w:val="0"/>
          <w:color w:val="333333"/>
          <w:spacing w:val="0"/>
          <w:sz w:val="28"/>
          <w:szCs w:val="28"/>
          <w:shd w:val="clear" w:fill="FFFFFF"/>
        </w:rPr>
        <w:t>(除税价)，工程造价信息中没有发布的，参照当地市场价格、</w:t>
      </w:r>
      <w:r>
        <w:rPr>
          <w:rFonts w:hint="eastAsia" w:ascii="宋体" w:hAnsi="宋体" w:eastAsia="宋体" w:cs="宋体"/>
          <w:i w:val="0"/>
          <w:iCs w:val="0"/>
          <w:caps w:val="0"/>
          <w:color w:val="333333"/>
          <w:spacing w:val="0"/>
          <w:sz w:val="28"/>
          <w:szCs w:val="28"/>
          <w:shd w:val="clear" w:fill="FFFFFF"/>
          <w:lang w:eastAsia="zh-CN"/>
        </w:rPr>
        <w:t>采购人</w:t>
      </w:r>
      <w:r>
        <w:rPr>
          <w:rFonts w:hint="eastAsia" w:ascii="宋体" w:hAnsi="宋体" w:eastAsia="宋体" w:cs="宋体"/>
          <w:i w:val="0"/>
          <w:iCs w:val="0"/>
          <w:caps w:val="0"/>
          <w:color w:val="333333"/>
          <w:spacing w:val="0"/>
          <w:sz w:val="28"/>
          <w:szCs w:val="28"/>
          <w:shd w:val="clear" w:fill="FFFFFF"/>
        </w:rPr>
        <w:t>提供的工程量清单、施工方案图纸和补充材料，以及现行配套的有关文件规定执行。</w:t>
      </w:r>
    </w:p>
    <w:p w14:paraId="63399A1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val="en-US" w:eastAsia="zh-CN"/>
        </w:rPr>
        <w:t xml:space="preserve"> </w:t>
      </w:r>
      <w:r>
        <w:rPr>
          <w:rFonts w:hint="eastAsia" w:ascii="宋体" w:hAnsi="宋体" w:eastAsia="宋体" w:cs="宋体"/>
          <w:i w:val="0"/>
          <w:iCs w:val="0"/>
          <w:caps w:val="0"/>
          <w:color w:val="333333"/>
          <w:spacing w:val="0"/>
          <w:sz w:val="28"/>
          <w:szCs w:val="28"/>
          <w:shd w:val="clear" w:fill="FFFFFF"/>
          <w:lang w:eastAsia="zh-CN"/>
        </w:rPr>
        <w:t>（八）</w:t>
      </w:r>
      <w:r>
        <w:rPr>
          <w:rFonts w:hint="eastAsia" w:ascii="宋体" w:hAnsi="宋体" w:eastAsia="宋体" w:cs="宋体"/>
          <w:i w:val="0"/>
          <w:iCs w:val="0"/>
          <w:caps w:val="0"/>
          <w:color w:val="333333"/>
          <w:spacing w:val="0"/>
          <w:sz w:val="28"/>
          <w:szCs w:val="28"/>
          <w:shd w:val="clear" w:fill="FFFFFF"/>
        </w:rPr>
        <w:t>本工程结算方式：根据签订的施工合同约定的计算规则,以审计最终结算价为准；合同外增加、签证、变更等引起造价变动，经审定后进行结算。如无重大变更等其他情况，结算价原则上不能超过合同总价。</w:t>
      </w:r>
    </w:p>
    <w:p w14:paraId="17FD8E2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right="0" w:firstLine="560" w:firstLineChars="20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（九）</w:t>
      </w:r>
      <w:r>
        <w:rPr>
          <w:rFonts w:hint="eastAsia" w:ascii="宋体" w:hAnsi="宋体" w:eastAsia="宋体" w:cs="宋体"/>
          <w:i w:val="0"/>
          <w:iCs w:val="0"/>
          <w:caps w:val="0"/>
          <w:color w:val="333333"/>
          <w:spacing w:val="0"/>
          <w:sz w:val="28"/>
          <w:szCs w:val="28"/>
          <w:shd w:val="clear" w:fill="FFFFFF"/>
        </w:rPr>
        <w:t>采用中档档次建筑材料。</w:t>
      </w:r>
    </w:p>
    <w:p w14:paraId="0046025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312"/>
        <w:jc w:val="left"/>
        <w:rPr>
          <w:rFonts w:hint="eastAsia" w:ascii="宋体" w:hAnsi="宋体" w:eastAsia="宋体" w:cs="宋体"/>
          <w:sz w:val="28"/>
          <w:szCs w:val="28"/>
        </w:rPr>
      </w:pPr>
      <w:r>
        <w:rPr>
          <w:rStyle w:val="13"/>
          <w:rFonts w:hint="eastAsia" w:ascii="宋体" w:hAnsi="宋体" w:eastAsia="宋体" w:cs="宋体"/>
          <w:i w:val="0"/>
          <w:iCs w:val="0"/>
          <w:caps w:val="0"/>
          <w:color w:val="333333"/>
          <w:spacing w:val="0"/>
          <w:sz w:val="28"/>
          <w:szCs w:val="28"/>
          <w:shd w:val="clear" w:fill="FFFFFF"/>
          <w:lang w:eastAsia="zh-CN"/>
        </w:rPr>
        <w:t>六</w:t>
      </w:r>
      <w:r>
        <w:rPr>
          <w:rStyle w:val="13"/>
          <w:rFonts w:hint="eastAsia" w:ascii="宋体" w:hAnsi="宋体" w:eastAsia="宋体" w:cs="宋体"/>
          <w:i w:val="0"/>
          <w:iCs w:val="0"/>
          <w:caps w:val="0"/>
          <w:color w:val="333333"/>
          <w:spacing w:val="0"/>
          <w:sz w:val="28"/>
          <w:szCs w:val="28"/>
          <w:shd w:val="clear" w:fill="FFFFFF"/>
        </w:rPr>
        <w:t>、工期和质量：</w:t>
      </w:r>
    </w:p>
    <w:p w14:paraId="6836467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312"/>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（一）</w:t>
      </w:r>
      <w:r>
        <w:rPr>
          <w:rFonts w:hint="eastAsia" w:ascii="宋体" w:hAnsi="宋体" w:eastAsia="宋体" w:cs="宋体"/>
          <w:i w:val="0"/>
          <w:iCs w:val="0"/>
          <w:caps w:val="0"/>
          <w:color w:val="333333"/>
          <w:spacing w:val="0"/>
          <w:sz w:val="28"/>
          <w:szCs w:val="28"/>
          <w:shd w:val="clear" w:fill="FFFFFF"/>
        </w:rPr>
        <w:t>工期：</w:t>
      </w:r>
      <w:r>
        <w:rPr>
          <w:rFonts w:hint="eastAsia" w:ascii="宋体" w:hAnsi="宋体" w:eastAsia="宋体" w:cs="宋体"/>
          <w:i w:val="0"/>
          <w:iCs w:val="0"/>
          <w:caps w:val="0"/>
          <w:color w:val="333333"/>
          <w:spacing w:val="0"/>
          <w:sz w:val="28"/>
          <w:szCs w:val="28"/>
          <w:shd w:val="clear" w:fill="FFFFFF"/>
          <w:lang w:val="en-US" w:eastAsia="zh-CN"/>
        </w:rPr>
        <w:t>30</w:t>
      </w:r>
      <w:r>
        <w:rPr>
          <w:rFonts w:hint="eastAsia" w:ascii="宋体" w:hAnsi="宋体" w:eastAsia="宋体" w:cs="宋体"/>
          <w:i w:val="0"/>
          <w:iCs w:val="0"/>
          <w:caps w:val="0"/>
          <w:color w:val="333333"/>
          <w:spacing w:val="0"/>
          <w:sz w:val="28"/>
          <w:szCs w:val="28"/>
          <w:shd w:val="clear" w:fill="FFFFFF"/>
        </w:rPr>
        <w:t>个日历天</w:t>
      </w:r>
    </w:p>
    <w:p w14:paraId="718E20E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eastAsia="zh-CN"/>
        </w:rPr>
        <w:t>（二）</w:t>
      </w:r>
      <w:r>
        <w:rPr>
          <w:rFonts w:hint="eastAsia" w:ascii="宋体" w:hAnsi="宋体" w:eastAsia="宋体" w:cs="宋体"/>
          <w:i w:val="0"/>
          <w:iCs w:val="0"/>
          <w:caps w:val="0"/>
          <w:color w:val="333333"/>
          <w:spacing w:val="0"/>
          <w:sz w:val="28"/>
          <w:szCs w:val="28"/>
          <w:shd w:val="clear" w:fill="FFFFFF"/>
        </w:rPr>
        <w:t>工程质量：合格。工程观感质量达“一般”以上。</w:t>
      </w:r>
    </w:p>
    <w:p w14:paraId="525ED88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280" w:firstLineChars="10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（三）</w:t>
      </w:r>
      <w:r>
        <w:rPr>
          <w:rFonts w:hint="eastAsia" w:ascii="宋体" w:hAnsi="宋体" w:eastAsia="宋体" w:cs="宋体"/>
          <w:i w:val="0"/>
          <w:iCs w:val="0"/>
          <w:caps w:val="0"/>
          <w:color w:val="333333"/>
          <w:spacing w:val="0"/>
          <w:sz w:val="28"/>
          <w:szCs w:val="28"/>
          <w:shd w:val="clear" w:fill="FFFFFF"/>
        </w:rPr>
        <w:t>对工期和质量作出承诺：</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92"/>
        <w:gridCol w:w="3185"/>
        <w:gridCol w:w="3780"/>
      </w:tblGrid>
      <w:tr w14:paraId="2289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5"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2911013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0"/>
              <w:jc w:val="left"/>
              <w:rPr>
                <w:rFonts w:hint="eastAsia" w:ascii="宋体" w:hAnsi="宋体" w:eastAsia="宋体" w:cs="宋体"/>
                <w:sz w:val="28"/>
                <w:szCs w:val="28"/>
              </w:rPr>
            </w:pPr>
          </w:p>
        </w:tc>
        <w:tc>
          <w:tcPr>
            <w:tcW w:w="3185"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0C79E25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0"/>
              <w:jc w:val="left"/>
              <w:rPr>
                <w:rFonts w:hint="eastAsia" w:ascii="宋体" w:hAnsi="宋体" w:eastAsia="宋体" w:cs="宋体"/>
                <w:sz w:val="28"/>
                <w:szCs w:val="28"/>
              </w:rPr>
            </w:pPr>
            <w:r>
              <w:rPr>
                <w:rStyle w:val="13"/>
                <w:rFonts w:hint="eastAsia" w:ascii="宋体" w:hAnsi="宋体" w:eastAsia="宋体" w:cs="宋体"/>
                <w:sz w:val="28"/>
                <w:szCs w:val="28"/>
              </w:rPr>
              <w:t>工  期</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00F2875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0"/>
              <w:jc w:val="left"/>
              <w:rPr>
                <w:rFonts w:hint="eastAsia" w:ascii="宋体" w:hAnsi="宋体" w:eastAsia="宋体" w:cs="宋体"/>
                <w:sz w:val="28"/>
                <w:szCs w:val="28"/>
              </w:rPr>
            </w:pPr>
            <w:r>
              <w:rPr>
                <w:rStyle w:val="13"/>
                <w:rFonts w:hint="eastAsia" w:ascii="宋体" w:hAnsi="宋体" w:eastAsia="宋体" w:cs="宋体"/>
                <w:sz w:val="28"/>
                <w:szCs w:val="28"/>
              </w:rPr>
              <w:t>质  量</w:t>
            </w:r>
          </w:p>
        </w:tc>
      </w:tr>
      <w:tr w14:paraId="2569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5"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640C73A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13"/>
                <w:rFonts w:hint="eastAsia" w:ascii="宋体" w:hAnsi="宋体" w:eastAsia="宋体" w:cs="宋体"/>
                <w:sz w:val="28"/>
                <w:szCs w:val="28"/>
              </w:rPr>
            </w:pPr>
            <w:r>
              <w:rPr>
                <w:rStyle w:val="13"/>
                <w:rFonts w:hint="eastAsia" w:ascii="宋体" w:hAnsi="宋体" w:eastAsia="宋体" w:cs="宋体"/>
                <w:sz w:val="28"/>
                <w:szCs w:val="28"/>
              </w:rPr>
              <w:t>承 诺</w:t>
            </w:r>
          </w:p>
        </w:tc>
        <w:tc>
          <w:tcPr>
            <w:tcW w:w="3185"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196FDDA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13"/>
                <w:rFonts w:hint="eastAsia" w:ascii="宋体" w:hAnsi="宋体" w:eastAsia="宋体" w:cs="宋体"/>
                <w:sz w:val="28"/>
                <w:szCs w:val="28"/>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09C1D63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13"/>
                <w:rFonts w:hint="eastAsia" w:ascii="宋体" w:hAnsi="宋体" w:eastAsia="宋体" w:cs="宋体"/>
                <w:sz w:val="28"/>
                <w:szCs w:val="28"/>
              </w:rPr>
            </w:pPr>
          </w:p>
        </w:tc>
      </w:tr>
      <w:tr w14:paraId="3815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6" w:hRule="atLeast"/>
        </w:trPr>
        <w:tc>
          <w:tcPr>
            <w:tcW w:w="1092" w:type="dxa"/>
            <w:vMerge w:val="restart"/>
            <w:tcBorders>
              <w:top w:val="nil"/>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14:paraId="52160DF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sz w:val="28"/>
                <w:szCs w:val="28"/>
              </w:rPr>
            </w:pPr>
          </w:p>
        </w:tc>
        <w:tc>
          <w:tcPr>
            <w:tcW w:w="3185" w:type="dxa"/>
            <w:tcBorders>
              <w:top w:val="nil"/>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top"/>
          </w:tcPr>
          <w:p w14:paraId="2D0D32BF">
            <w:pPr>
              <w:keepNext w:val="0"/>
              <w:keepLines w:val="0"/>
              <w:widowControl/>
              <w:suppressLineNumbers w:val="0"/>
              <w:spacing w:before="0" w:beforeAutospacing="0" w:after="0" w:afterAutospacing="0"/>
              <w:ind w:left="0" w:right="0"/>
              <w:jc w:val="left"/>
              <w:rPr>
                <w:rFonts w:hint="eastAsia" w:ascii="宋体" w:hAnsi="宋体" w:eastAsia="宋体" w:cs="宋体"/>
                <w:sz w:val="28"/>
                <w:szCs w:val="28"/>
              </w:rPr>
            </w:pPr>
          </w:p>
        </w:tc>
        <w:tc>
          <w:tcPr>
            <w:tcW w:w="3780" w:type="dxa"/>
            <w:vMerge w:val="restart"/>
            <w:tcBorders>
              <w:top w:val="nil"/>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top"/>
          </w:tcPr>
          <w:p w14:paraId="474CE8CB">
            <w:pPr>
              <w:keepNext w:val="0"/>
              <w:keepLines w:val="0"/>
              <w:widowControl/>
              <w:suppressLineNumbers w:val="0"/>
              <w:spacing w:before="0" w:beforeAutospacing="0" w:after="0" w:afterAutospacing="0"/>
              <w:ind w:left="0" w:right="0"/>
              <w:jc w:val="left"/>
              <w:rPr>
                <w:rFonts w:hint="eastAsia" w:ascii="宋体" w:hAnsi="宋体" w:eastAsia="宋体" w:cs="宋体"/>
                <w:sz w:val="28"/>
                <w:szCs w:val="28"/>
              </w:rPr>
            </w:pPr>
          </w:p>
        </w:tc>
      </w:tr>
      <w:tr w14:paraId="295A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6" w:hRule="atLeast"/>
        </w:trPr>
        <w:tc>
          <w:tcPr>
            <w:tcW w:w="1092" w:type="dxa"/>
            <w:vMerge w:val="continue"/>
            <w:tcBorders>
              <w:top w:val="nil"/>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center"/>
          </w:tcPr>
          <w:p w14:paraId="0CE6AEE6">
            <w:pPr>
              <w:rPr>
                <w:rFonts w:hint="eastAsia" w:ascii="宋体" w:hAnsi="宋体" w:eastAsia="宋体" w:cs="宋体"/>
                <w:sz w:val="28"/>
                <w:szCs w:val="28"/>
              </w:rPr>
            </w:pPr>
          </w:p>
        </w:tc>
        <w:tc>
          <w:tcPr>
            <w:tcW w:w="3185" w:type="dxa"/>
            <w:tcBorders>
              <w:top w:val="nil"/>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top"/>
          </w:tcPr>
          <w:p w14:paraId="62590EFD">
            <w:pPr>
              <w:keepNext w:val="0"/>
              <w:keepLines w:val="0"/>
              <w:widowControl/>
              <w:suppressLineNumbers w:val="0"/>
              <w:spacing w:before="0" w:beforeAutospacing="0" w:after="0" w:afterAutospacing="0"/>
              <w:ind w:left="0" w:right="0"/>
              <w:jc w:val="left"/>
              <w:rPr>
                <w:rFonts w:hint="eastAsia" w:ascii="宋体" w:hAnsi="宋体" w:eastAsia="宋体" w:cs="宋体"/>
                <w:sz w:val="28"/>
                <w:szCs w:val="28"/>
              </w:rPr>
            </w:pPr>
          </w:p>
        </w:tc>
        <w:tc>
          <w:tcPr>
            <w:tcW w:w="3780" w:type="dxa"/>
            <w:vMerge w:val="continue"/>
            <w:tcBorders>
              <w:top w:val="nil"/>
              <w:left w:val="single" w:color="DDDDDD" w:sz="4" w:space="0"/>
              <w:bottom w:val="single" w:color="DDDDDD" w:sz="4" w:space="0"/>
              <w:right w:val="single" w:color="DDDDDD" w:sz="4" w:space="0"/>
            </w:tcBorders>
            <w:shd w:val="clear" w:color="auto" w:fill="auto"/>
            <w:tcMar>
              <w:top w:w="0" w:type="dxa"/>
              <w:left w:w="84" w:type="dxa"/>
              <w:bottom w:w="0" w:type="dxa"/>
              <w:right w:w="84" w:type="dxa"/>
            </w:tcMar>
            <w:vAlign w:val="top"/>
          </w:tcPr>
          <w:p w14:paraId="2C1A9077">
            <w:pPr>
              <w:rPr>
                <w:rFonts w:hint="eastAsia" w:ascii="宋体" w:hAnsi="宋体" w:eastAsia="宋体" w:cs="宋体"/>
                <w:sz w:val="28"/>
                <w:szCs w:val="28"/>
              </w:rPr>
            </w:pPr>
          </w:p>
        </w:tc>
      </w:tr>
    </w:tbl>
    <w:p w14:paraId="4C4086A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right="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val="en-US" w:eastAsia="zh-CN"/>
        </w:rPr>
        <w:t>投标</w:t>
      </w:r>
      <w:r>
        <w:rPr>
          <w:rFonts w:hint="eastAsia" w:ascii="宋体" w:hAnsi="宋体" w:eastAsia="宋体" w:cs="宋体"/>
          <w:i w:val="0"/>
          <w:iCs w:val="0"/>
          <w:caps w:val="0"/>
          <w:color w:val="333333"/>
          <w:spacing w:val="0"/>
          <w:sz w:val="28"/>
          <w:szCs w:val="28"/>
          <w:shd w:val="clear" w:fill="FFFFFF"/>
        </w:rPr>
        <w:t>单位（盖章）：</w:t>
      </w:r>
      <w:r>
        <w:rPr>
          <w:rFonts w:hint="eastAsia" w:ascii="宋体" w:hAnsi="宋体" w:eastAsia="宋体" w:cs="宋体"/>
          <w:i w:val="0"/>
          <w:iCs w:val="0"/>
          <w:caps w:val="0"/>
          <w:color w:val="333333"/>
          <w:spacing w:val="0"/>
          <w:sz w:val="28"/>
          <w:szCs w:val="28"/>
          <w:shd w:val="clear" w:fill="FFFFFF"/>
          <w:lang w:val="en-US" w:eastAsia="zh-CN"/>
        </w:rPr>
        <w:t xml:space="preserve">                           法定代表人</w:t>
      </w:r>
      <w:r>
        <w:rPr>
          <w:rFonts w:hint="eastAsia" w:ascii="宋体" w:hAnsi="宋体" w:eastAsia="宋体" w:cs="宋体"/>
          <w:i w:val="0"/>
          <w:iCs w:val="0"/>
          <w:caps w:val="0"/>
          <w:color w:val="333333"/>
          <w:spacing w:val="0"/>
          <w:sz w:val="28"/>
          <w:szCs w:val="28"/>
          <w:shd w:val="clear" w:fill="FFFFFF"/>
        </w:rPr>
        <w:t>签章：</w:t>
      </w:r>
    </w:p>
    <w:p w14:paraId="7CE296C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Style w:val="13"/>
          <w:rFonts w:hint="eastAsia" w:ascii="宋体" w:hAnsi="宋体" w:eastAsia="宋体" w:cs="宋体"/>
          <w:i w:val="0"/>
          <w:iCs w:val="0"/>
          <w:caps w:val="0"/>
          <w:color w:val="333333"/>
          <w:spacing w:val="0"/>
          <w:sz w:val="28"/>
          <w:szCs w:val="28"/>
          <w:shd w:val="clear" w:fill="FFFFFF"/>
          <w:lang w:eastAsia="zh-CN"/>
        </w:rPr>
        <w:t>七</w:t>
      </w:r>
      <w:r>
        <w:rPr>
          <w:rStyle w:val="13"/>
          <w:rFonts w:hint="eastAsia" w:ascii="宋体" w:hAnsi="宋体" w:eastAsia="宋体" w:cs="宋体"/>
          <w:i w:val="0"/>
          <w:iCs w:val="0"/>
          <w:caps w:val="0"/>
          <w:color w:val="333333"/>
          <w:spacing w:val="0"/>
          <w:sz w:val="28"/>
          <w:szCs w:val="28"/>
          <w:shd w:val="clear" w:fill="FFFFFF"/>
        </w:rPr>
        <w:t>、</w:t>
      </w:r>
      <w:r>
        <w:rPr>
          <w:rStyle w:val="13"/>
          <w:rFonts w:hint="eastAsia" w:ascii="宋体" w:hAnsi="宋体" w:eastAsia="宋体" w:cs="宋体"/>
          <w:i w:val="0"/>
          <w:iCs w:val="0"/>
          <w:caps w:val="0"/>
          <w:color w:val="333333"/>
          <w:spacing w:val="0"/>
          <w:sz w:val="28"/>
          <w:szCs w:val="28"/>
          <w:shd w:val="clear" w:fill="FFFFFF"/>
          <w:lang w:val="en-US" w:eastAsia="zh-CN"/>
        </w:rPr>
        <w:t>投标资格条件</w:t>
      </w:r>
      <w:r>
        <w:rPr>
          <w:rStyle w:val="13"/>
          <w:rFonts w:hint="eastAsia" w:ascii="宋体" w:hAnsi="宋体" w:eastAsia="宋体" w:cs="宋体"/>
          <w:i w:val="0"/>
          <w:iCs w:val="0"/>
          <w:caps w:val="0"/>
          <w:color w:val="333333"/>
          <w:spacing w:val="0"/>
          <w:sz w:val="28"/>
          <w:szCs w:val="28"/>
          <w:shd w:val="clear" w:fill="FFFFFF"/>
        </w:rPr>
        <w:t>并提供相关材料：</w:t>
      </w:r>
    </w:p>
    <w:p w14:paraId="163755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8" w:afterAutospacing="0" w:line="360" w:lineRule="exact"/>
        <w:ind w:left="0" w:right="0" w:firstLine="280" w:firstLineChars="100"/>
        <w:jc w:val="left"/>
        <w:textAlignment w:val="auto"/>
        <w:rPr>
          <w:rStyle w:val="13"/>
          <w:rFonts w:hint="eastAsia" w:ascii="宋体" w:hAnsi="宋体" w:eastAsia="宋体" w:cs="宋体"/>
          <w:b w:val="0"/>
          <w:bCs/>
          <w:i w:val="0"/>
          <w:iCs w:val="0"/>
          <w:caps w:val="0"/>
          <w:color w:val="333333"/>
          <w:spacing w:val="0"/>
          <w:sz w:val="28"/>
          <w:szCs w:val="28"/>
          <w:shd w:val="clear" w:fill="FFFFFF"/>
        </w:rPr>
      </w:pPr>
      <w:r>
        <w:rPr>
          <w:rStyle w:val="13"/>
          <w:rFonts w:hint="eastAsia" w:ascii="宋体" w:hAnsi="宋体" w:eastAsia="宋体" w:cs="宋体"/>
          <w:b w:val="0"/>
          <w:bCs/>
          <w:i w:val="0"/>
          <w:iCs w:val="0"/>
          <w:caps w:val="0"/>
          <w:color w:val="333333"/>
          <w:spacing w:val="0"/>
          <w:sz w:val="28"/>
          <w:szCs w:val="28"/>
          <w:shd w:val="clear" w:fill="FFFFFF"/>
          <w:lang w:eastAsia="zh-CN"/>
        </w:rPr>
        <w:t>（一）</w:t>
      </w:r>
      <w:r>
        <w:rPr>
          <w:rStyle w:val="13"/>
          <w:rFonts w:hint="eastAsia" w:ascii="宋体" w:hAnsi="宋体" w:eastAsia="宋体" w:cs="宋体"/>
          <w:b w:val="0"/>
          <w:bCs/>
          <w:i w:val="0"/>
          <w:iCs w:val="0"/>
          <w:caps w:val="0"/>
          <w:color w:val="333333"/>
          <w:spacing w:val="0"/>
          <w:sz w:val="28"/>
          <w:szCs w:val="28"/>
          <w:shd w:val="clear" w:fill="FFFFFF"/>
        </w:rPr>
        <w:t>满足《中华人民共和国政府采购法》第二十二条规定；</w:t>
      </w:r>
    </w:p>
    <w:p w14:paraId="6E69AF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8" w:afterAutospacing="0" w:line="360" w:lineRule="exact"/>
        <w:ind w:left="0" w:right="0" w:firstLine="280" w:firstLineChars="100"/>
        <w:jc w:val="left"/>
        <w:textAlignment w:val="auto"/>
        <w:rPr>
          <w:rStyle w:val="13"/>
          <w:rFonts w:hint="eastAsia" w:ascii="宋体" w:hAnsi="宋体" w:eastAsia="宋体" w:cs="宋体"/>
          <w:b w:val="0"/>
          <w:bCs/>
          <w:i w:val="0"/>
          <w:iCs w:val="0"/>
          <w:caps w:val="0"/>
          <w:color w:val="333333"/>
          <w:spacing w:val="0"/>
          <w:sz w:val="28"/>
          <w:szCs w:val="28"/>
          <w:shd w:val="clear" w:fill="FFFFFF"/>
        </w:rPr>
      </w:pPr>
      <w:r>
        <w:rPr>
          <w:rStyle w:val="13"/>
          <w:rFonts w:hint="eastAsia" w:ascii="宋体" w:hAnsi="宋体" w:eastAsia="宋体" w:cs="宋体"/>
          <w:b w:val="0"/>
          <w:bCs/>
          <w:i w:val="0"/>
          <w:iCs w:val="0"/>
          <w:caps w:val="0"/>
          <w:color w:val="333333"/>
          <w:spacing w:val="0"/>
          <w:sz w:val="28"/>
          <w:szCs w:val="28"/>
          <w:shd w:val="clear" w:fill="FFFFFF"/>
          <w:lang w:eastAsia="zh-CN"/>
        </w:rPr>
        <w:t>（二）</w:t>
      </w:r>
      <w:r>
        <w:rPr>
          <w:rStyle w:val="13"/>
          <w:rFonts w:hint="eastAsia" w:ascii="宋体" w:hAnsi="宋体" w:eastAsia="宋体" w:cs="宋体"/>
          <w:b w:val="0"/>
          <w:bCs/>
          <w:i w:val="0"/>
          <w:iCs w:val="0"/>
          <w:caps w:val="0"/>
          <w:color w:val="333333"/>
          <w:spacing w:val="0"/>
          <w:sz w:val="28"/>
          <w:szCs w:val="28"/>
          <w:shd w:val="clear" w:fill="FFFFFF"/>
        </w:rPr>
        <w:t>本项目的特定资格要求：</w:t>
      </w:r>
    </w:p>
    <w:p w14:paraId="5F76FB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8" w:afterAutospacing="0" w:line="360" w:lineRule="exact"/>
        <w:ind w:left="0" w:right="0" w:firstLine="280" w:firstLineChars="100"/>
        <w:jc w:val="left"/>
        <w:textAlignment w:val="auto"/>
        <w:rPr>
          <w:rStyle w:val="13"/>
          <w:rFonts w:hint="eastAsia" w:ascii="宋体" w:hAnsi="宋体" w:eastAsia="宋体" w:cs="宋体"/>
          <w:b w:val="0"/>
          <w:bCs/>
          <w:i w:val="0"/>
          <w:iCs w:val="0"/>
          <w:caps w:val="0"/>
          <w:color w:val="333333"/>
          <w:spacing w:val="0"/>
          <w:sz w:val="28"/>
          <w:szCs w:val="28"/>
          <w:shd w:val="clear" w:fill="FFFFFF"/>
        </w:rPr>
      </w:pPr>
      <w:r>
        <w:rPr>
          <w:rStyle w:val="13"/>
          <w:rFonts w:hint="eastAsia" w:ascii="宋体" w:hAnsi="宋体" w:eastAsia="宋体" w:cs="宋体"/>
          <w:b w:val="0"/>
          <w:bCs/>
          <w:i w:val="0"/>
          <w:iCs w:val="0"/>
          <w:caps w:val="0"/>
          <w:color w:val="333333"/>
          <w:spacing w:val="0"/>
          <w:sz w:val="28"/>
          <w:szCs w:val="28"/>
          <w:shd w:val="clear" w:fill="FFFFFF"/>
          <w:lang w:val="en-US" w:eastAsia="zh-CN"/>
        </w:rPr>
        <w:t>1.</w:t>
      </w:r>
      <w:r>
        <w:rPr>
          <w:rStyle w:val="13"/>
          <w:rFonts w:hint="eastAsia" w:ascii="宋体" w:hAnsi="宋体" w:eastAsia="宋体" w:cs="宋体"/>
          <w:b w:val="0"/>
          <w:bCs/>
          <w:i w:val="0"/>
          <w:iCs w:val="0"/>
          <w:caps w:val="0"/>
          <w:color w:val="333333"/>
          <w:spacing w:val="0"/>
          <w:sz w:val="28"/>
          <w:szCs w:val="28"/>
          <w:shd w:val="clear" w:fill="FFFFFF"/>
        </w:rPr>
        <w:t>供应商具备</w:t>
      </w:r>
      <w:r>
        <w:rPr>
          <w:rStyle w:val="13"/>
          <w:rFonts w:hint="eastAsia" w:ascii="宋体" w:hAnsi="宋体" w:eastAsia="宋体" w:cs="宋体"/>
          <w:b w:val="0"/>
          <w:bCs/>
          <w:i w:val="0"/>
          <w:iCs w:val="0"/>
          <w:caps w:val="0"/>
          <w:color w:val="333333"/>
          <w:spacing w:val="0"/>
          <w:sz w:val="28"/>
          <w:szCs w:val="28"/>
          <w:shd w:val="clear" w:fill="FFFFFF"/>
          <w:lang w:eastAsia="zh-CN"/>
        </w:rPr>
        <w:t>市政</w:t>
      </w:r>
      <w:r>
        <w:rPr>
          <w:rStyle w:val="13"/>
          <w:rFonts w:hint="eastAsia" w:ascii="宋体" w:hAnsi="宋体" w:eastAsia="宋体" w:cs="宋体"/>
          <w:b w:val="0"/>
          <w:bCs/>
          <w:i w:val="0"/>
          <w:iCs w:val="0"/>
          <w:caps w:val="0"/>
          <w:color w:val="333333"/>
          <w:spacing w:val="0"/>
          <w:sz w:val="28"/>
          <w:szCs w:val="28"/>
          <w:shd w:val="clear" w:fill="FFFFFF"/>
        </w:rPr>
        <w:t>工程施工总承包三级（含三级）以上资质，具有有效安全生产许可证，并在人员、设备、资金等方面具备相应的施工能力；</w:t>
      </w:r>
    </w:p>
    <w:p w14:paraId="2C2118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8" w:afterAutospacing="0" w:line="360" w:lineRule="exact"/>
        <w:ind w:left="0" w:right="0" w:firstLine="280" w:firstLineChars="100"/>
        <w:jc w:val="left"/>
        <w:textAlignment w:val="auto"/>
        <w:rPr>
          <w:rStyle w:val="13"/>
          <w:rFonts w:hint="eastAsia" w:ascii="宋体" w:hAnsi="宋体" w:eastAsia="宋体" w:cs="宋体"/>
          <w:b w:val="0"/>
          <w:bCs/>
          <w:i w:val="0"/>
          <w:iCs w:val="0"/>
          <w:caps w:val="0"/>
          <w:color w:val="333333"/>
          <w:spacing w:val="0"/>
          <w:sz w:val="28"/>
          <w:szCs w:val="28"/>
          <w:shd w:val="clear" w:fill="FFFFFF"/>
        </w:rPr>
      </w:pPr>
      <w:r>
        <w:rPr>
          <w:rStyle w:val="13"/>
          <w:rFonts w:hint="eastAsia" w:ascii="宋体" w:hAnsi="宋体" w:eastAsia="宋体" w:cs="宋体"/>
          <w:b w:val="0"/>
          <w:bCs/>
          <w:i w:val="0"/>
          <w:iCs w:val="0"/>
          <w:caps w:val="0"/>
          <w:color w:val="333333"/>
          <w:spacing w:val="0"/>
          <w:sz w:val="28"/>
          <w:szCs w:val="28"/>
          <w:shd w:val="clear" w:fill="FFFFFF"/>
          <w:lang w:val="en-US" w:eastAsia="zh-CN"/>
        </w:rPr>
        <w:t>2.</w:t>
      </w:r>
      <w:r>
        <w:rPr>
          <w:rStyle w:val="13"/>
          <w:rFonts w:hint="eastAsia" w:ascii="宋体" w:hAnsi="宋体" w:eastAsia="宋体" w:cs="宋体"/>
          <w:b w:val="0"/>
          <w:bCs/>
          <w:i w:val="0"/>
          <w:iCs w:val="0"/>
          <w:caps w:val="0"/>
          <w:color w:val="333333"/>
          <w:spacing w:val="0"/>
          <w:sz w:val="28"/>
          <w:szCs w:val="28"/>
          <w:shd w:val="clear" w:fill="FFFFFF"/>
        </w:rPr>
        <w:t>拟派的项目经理须具备</w:t>
      </w:r>
      <w:r>
        <w:rPr>
          <w:rStyle w:val="13"/>
          <w:rFonts w:hint="eastAsia" w:ascii="宋体" w:hAnsi="宋体" w:eastAsia="宋体" w:cs="宋体"/>
          <w:b w:val="0"/>
          <w:bCs/>
          <w:i w:val="0"/>
          <w:iCs w:val="0"/>
          <w:caps w:val="0"/>
          <w:color w:val="333333"/>
          <w:spacing w:val="0"/>
          <w:sz w:val="28"/>
          <w:szCs w:val="28"/>
          <w:shd w:val="clear" w:fill="FFFFFF"/>
          <w:lang w:eastAsia="zh-CN"/>
        </w:rPr>
        <w:t>市政</w:t>
      </w:r>
      <w:r>
        <w:rPr>
          <w:rStyle w:val="13"/>
          <w:rFonts w:hint="eastAsia" w:ascii="宋体" w:hAnsi="宋体" w:eastAsia="宋体" w:cs="宋体"/>
          <w:b w:val="0"/>
          <w:bCs/>
          <w:i w:val="0"/>
          <w:iCs w:val="0"/>
          <w:caps w:val="0"/>
          <w:color w:val="333333"/>
          <w:spacing w:val="0"/>
          <w:sz w:val="28"/>
          <w:szCs w:val="28"/>
          <w:shd w:val="clear" w:fill="FFFFFF"/>
        </w:rPr>
        <w:t>工程专业贰级(含)以上注册建造师执业资格及有效的安全生产考核合格证书（B类）。</w:t>
      </w:r>
    </w:p>
    <w:p w14:paraId="416DFA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8" w:afterAutospacing="0" w:line="360" w:lineRule="exact"/>
        <w:ind w:left="0" w:right="0" w:firstLine="280" w:firstLineChars="100"/>
        <w:jc w:val="left"/>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val="en-US" w:eastAsia="zh-CN"/>
        </w:rPr>
        <w:t>投标</w:t>
      </w:r>
      <w:r>
        <w:rPr>
          <w:rFonts w:hint="eastAsia" w:ascii="宋体" w:hAnsi="宋体" w:eastAsia="宋体" w:cs="宋体"/>
          <w:i w:val="0"/>
          <w:iCs w:val="0"/>
          <w:caps w:val="0"/>
          <w:color w:val="333333"/>
          <w:spacing w:val="0"/>
          <w:sz w:val="28"/>
          <w:szCs w:val="28"/>
          <w:shd w:val="clear" w:fill="FFFFFF"/>
        </w:rPr>
        <w:t>时请携带以下有效证件文件并复印件加盖公章（复印件留存），</w:t>
      </w:r>
      <w:r>
        <w:rPr>
          <w:rFonts w:hint="eastAsia" w:ascii="宋体" w:hAnsi="宋体" w:eastAsia="宋体" w:cs="宋体"/>
          <w:i w:val="0"/>
          <w:iCs w:val="0"/>
          <w:caps w:val="0"/>
          <w:color w:val="333333"/>
          <w:spacing w:val="0"/>
          <w:sz w:val="28"/>
          <w:szCs w:val="28"/>
          <w:shd w:val="clear" w:fill="FFFFFF"/>
          <w:lang w:val="en-US" w:eastAsia="zh-CN"/>
        </w:rPr>
        <w:t>投标</w:t>
      </w:r>
      <w:r>
        <w:rPr>
          <w:rFonts w:hint="eastAsia" w:ascii="宋体" w:hAnsi="宋体" w:eastAsia="宋体" w:cs="宋体"/>
          <w:i w:val="0"/>
          <w:iCs w:val="0"/>
          <w:caps w:val="0"/>
          <w:color w:val="333333"/>
          <w:spacing w:val="0"/>
          <w:sz w:val="28"/>
          <w:szCs w:val="28"/>
          <w:shd w:val="clear" w:fill="FFFFFF"/>
        </w:rPr>
        <w:t>文件必须按规定密封，封口必须加盖公章：</w:t>
      </w:r>
    </w:p>
    <w:p w14:paraId="1B16009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1</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企业资质证书</w:t>
      </w:r>
      <w:r>
        <w:rPr>
          <w:rFonts w:hint="eastAsia" w:ascii="宋体" w:hAnsi="宋体" w:eastAsia="宋体" w:cs="宋体"/>
          <w:i w:val="0"/>
          <w:iCs w:val="0"/>
          <w:caps w:val="0"/>
          <w:color w:val="333333"/>
          <w:spacing w:val="0"/>
          <w:sz w:val="28"/>
          <w:szCs w:val="28"/>
          <w:shd w:val="clear" w:fill="FFFFFF"/>
          <w:lang w:val="en-US" w:eastAsia="zh-CN"/>
        </w:rPr>
        <w:t>及投标资格要求的相关证明材料</w:t>
      </w:r>
      <w:r>
        <w:rPr>
          <w:rFonts w:hint="eastAsia" w:ascii="宋体" w:hAnsi="宋体" w:eastAsia="宋体" w:cs="宋体"/>
          <w:i w:val="0"/>
          <w:iCs w:val="0"/>
          <w:caps w:val="0"/>
          <w:color w:val="333333"/>
          <w:spacing w:val="0"/>
          <w:sz w:val="28"/>
          <w:szCs w:val="28"/>
          <w:shd w:val="clear" w:fill="FFFFFF"/>
        </w:rPr>
        <w:t>；</w:t>
      </w:r>
    </w:p>
    <w:p w14:paraId="66D42E8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2</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营业执照（三证合一）；</w:t>
      </w:r>
    </w:p>
    <w:p w14:paraId="093079B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3</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法人授权书</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格式自拟</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w:t>
      </w:r>
    </w:p>
    <w:p w14:paraId="71E8A78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4</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法人身份证复印件、被授权人身份证复印件；</w:t>
      </w:r>
    </w:p>
    <w:p w14:paraId="510D439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333333"/>
          <w:spacing w:val="0"/>
          <w:sz w:val="28"/>
          <w:szCs w:val="28"/>
          <w:shd w:val="clear" w:fill="FFFFFF"/>
        </w:rPr>
        <w:t> </w:t>
      </w:r>
      <w:r>
        <w:rPr>
          <w:rStyle w:val="13"/>
          <w:rFonts w:hint="eastAsia" w:ascii="宋体" w:hAnsi="宋体" w:eastAsia="宋体" w:cs="宋体"/>
          <w:b w:val="0"/>
          <w:bCs w:val="0"/>
          <w:i w:val="0"/>
          <w:iCs w:val="0"/>
          <w:caps w:val="0"/>
          <w:color w:val="auto"/>
          <w:spacing w:val="0"/>
          <w:sz w:val="28"/>
          <w:szCs w:val="28"/>
          <w:shd w:val="clear" w:fill="FFFFFF"/>
          <w:lang w:eastAsia="zh-CN"/>
        </w:rPr>
        <w:t>（</w:t>
      </w:r>
      <w:r>
        <w:rPr>
          <w:rStyle w:val="13"/>
          <w:rFonts w:hint="eastAsia" w:ascii="宋体" w:hAnsi="宋体" w:eastAsia="宋体" w:cs="宋体"/>
          <w:b w:val="0"/>
          <w:bCs w:val="0"/>
          <w:i w:val="0"/>
          <w:iCs w:val="0"/>
          <w:caps w:val="0"/>
          <w:color w:val="auto"/>
          <w:spacing w:val="0"/>
          <w:sz w:val="28"/>
          <w:szCs w:val="28"/>
          <w:shd w:val="clear" w:fill="FFFFFF"/>
          <w:lang w:val="en-US" w:eastAsia="zh-CN"/>
        </w:rPr>
        <w:t>5</w:t>
      </w:r>
      <w:r>
        <w:rPr>
          <w:rStyle w:val="13"/>
          <w:rFonts w:hint="eastAsia" w:ascii="宋体" w:hAnsi="宋体" w:eastAsia="宋体" w:cs="宋体"/>
          <w:b w:val="0"/>
          <w:bCs w:val="0"/>
          <w:i w:val="0"/>
          <w:iCs w:val="0"/>
          <w:caps w:val="0"/>
          <w:color w:val="auto"/>
          <w:spacing w:val="0"/>
          <w:sz w:val="28"/>
          <w:szCs w:val="28"/>
          <w:shd w:val="clear" w:fill="FFFFFF"/>
          <w:lang w:eastAsia="zh-CN"/>
        </w:rPr>
        <w:t>）</w:t>
      </w:r>
      <w:r>
        <w:rPr>
          <w:rStyle w:val="13"/>
          <w:rFonts w:hint="eastAsia" w:ascii="宋体" w:hAnsi="宋体" w:eastAsia="宋体" w:cs="宋体"/>
          <w:b w:val="0"/>
          <w:bCs w:val="0"/>
          <w:i w:val="0"/>
          <w:iCs w:val="0"/>
          <w:caps w:val="0"/>
          <w:color w:val="auto"/>
          <w:spacing w:val="0"/>
          <w:sz w:val="28"/>
          <w:szCs w:val="28"/>
          <w:shd w:val="clear" w:fill="FFFFFF"/>
        </w:rPr>
        <w:t>报价单（需按工程量清单提供报价，含纸质版和电子档，电子档以U盘形式提供）。</w:t>
      </w:r>
    </w:p>
    <w:p w14:paraId="3B9C781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6</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提供工程质量承诺（格式见第</w:t>
      </w:r>
      <w:r>
        <w:rPr>
          <w:rFonts w:hint="eastAsia" w:ascii="宋体" w:hAnsi="宋体" w:eastAsia="宋体" w:cs="宋体"/>
          <w:i w:val="0"/>
          <w:iCs w:val="0"/>
          <w:caps w:val="0"/>
          <w:color w:val="333333"/>
          <w:spacing w:val="0"/>
          <w:sz w:val="28"/>
          <w:szCs w:val="28"/>
          <w:shd w:val="clear" w:fill="FFFFFF"/>
          <w:lang w:eastAsia="zh-CN"/>
        </w:rPr>
        <w:t>六</w:t>
      </w:r>
      <w:r>
        <w:rPr>
          <w:rFonts w:hint="eastAsia" w:ascii="宋体" w:hAnsi="宋体" w:eastAsia="宋体" w:cs="宋体"/>
          <w:i w:val="0"/>
          <w:iCs w:val="0"/>
          <w:caps w:val="0"/>
          <w:color w:val="333333"/>
          <w:spacing w:val="0"/>
          <w:sz w:val="28"/>
          <w:szCs w:val="28"/>
          <w:shd w:val="clear" w:fill="FFFFFF"/>
        </w:rPr>
        <w:t>大点第</w:t>
      </w:r>
      <w:r>
        <w:rPr>
          <w:rFonts w:hint="eastAsia" w:ascii="宋体" w:hAnsi="宋体" w:eastAsia="宋体" w:cs="宋体"/>
          <w:i w:val="0"/>
          <w:iCs w:val="0"/>
          <w:caps w:val="0"/>
          <w:color w:val="333333"/>
          <w:spacing w:val="0"/>
          <w:sz w:val="28"/>
          <w:szCs w:val="28"/>
          <w:shd w:val="clear" w:fill="FFFFFF"/>
          <w:lang w:eastAsia="zh-CN"/>
        </w:rPr>
        <w:t>（三）</w:t>
      </w:r>
      <w:r>
        <w:rPr>
          <w:rFonts w:hint="eastAsia" w:ascii="宋体" w:hAnsi="宋体" w:eastAsia="宋体" w:cs="宋体"/>
          <w:i w:val="0"/>
          <w:iCs w:val="0"/>
          <w:caps w:val="0"/>
          <w:color w:val="333333"/>
          <w:spacing w:val="0"/>
          <w:sz w:val="28"/>
          <w:szCs w:val="28"/>
          <w:shd w:val="clear" w:fill="FFFFFF"/>
        </w:rPr>
        <w:t>点）。</w:t>
      </w:r>
    </w:p>
    <w:p w14:paraId="7B5E2AD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default"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 xml:space="preserve">  （7）根据评分办法准备的相关证明材料。</w:t>
      </w:r>
    </w:p>
    <w:p w14:paraId="5BAA703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  注：所有投标材料必须密封并加盖公章提供。</w:t>
      </w:r>
    </w:p>
    <w:p w14:paraId="3DC63F1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52" w:lineRule="atLeast"/>
        <w:ind w:left="0" w:right="0" w:firstLine="420"/>
        <w:jc w:val="left"/>
        <w:rPr>
          <w:rFonts w:hint="eastAsia" w:ascii="宋体" w:hAnsi="宋体" w:eastAsia="宋体" w:cs="宋体"/>
          <w:b/>
          <w:bCs/>
          <w:sz w:val="28"/>
          <w:szCs w:val="28"/>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八</w:t>
      </w:r>
      <w:r>
        <w:rPr>
          <w:rStyle w:val="13"/>
          <w:rFonts w:hint="eastAsia" w:ascii="宋体" w:hAnsi="宋体" w:eastAsia="宋体" w:cs="宋体"/>
          <w:b/>
          <w:bCs/>
          <w:i w:val="0"/>
          <w:iCs w:val="0"/>
          <w:caps w:val="0"/>
          <w:color w:val="auto"/>
          <w:spacing w:val="0"/>
          <w:sz w:val="28"/>
          <w:szCs w:val="28"/>
          <w:shd w:val="clear" w:fill="FFFFFF"/>
        </w:rPr>
        <w:t>、</w:t>
      </w:r>
      <w:r>
        <w:rPr>
          <w:rStyle w:val="13"/>
          <w:rFonts w:hint="eastAsia" w:ascii="宋体" w:hAnsi="宋体" w:eastAsia="宋体" w:cs="宋体"/>
          <w:b/>
          <w:bCs/>
          <w:i w:val="0"/>
          <w:iCs w:val="0"/>
          <w:caps w:val="0"/>
          <w:color w:val="auto"/>
          <w:spacing w:val="0"/>
          <w:sz w:val="28"/>
          <w:szCs w:val="28"/>
          <w:shd w:val="clear" w:fill="FFFFFF"/>
          <w:lang w:eastAsia="zh-CN"/>
        </w:rPr>
        <w:t>评分办法</w:t>
      </w:r>
      <w:r>
        <w:rPr>
          <w:rStyle w:val="13"/>
          <w:rFonts w:hint="eastAsia" w:ascii="宋体" w:hAnsi="宋体" w:eastAsia="宋体" w:cs="宋体"/>
          <w:b/>
          <w:bCs/>
          <w:i w:val="0"/>
          <w:iCs w:val="0"/>
          <w:caps w:val="0"/>
          <w:color w:val="auto"/>
          <w:spacing w:val="0"/>
          <w:sz w:val="28"/>
          <w:szCs w:val="28"/>
          <w:shd w:val="clear" w:fill="FFFFFF"/>
        </w:rPr>
        <w:t>：</w:t>
      </w:r>
      <w:r>
        <w:rPr>
          <w:rStyle w:val="13"/>
          <w:rFonts w:hint="eastAsia" w:ascii="宋体" w:hAnsi="宋体" w:eastAsia="宋体" w:cs="宋体"/>
          <w:b/>
          <w:bCs/>
          <w:i w:val="0"/>
          <w:iCs w:val="0"/>
          <w:caps w:val="0"/>
          <w:color w:val="auto"/>
          <w:spacing w:val="0"/>
          <w:sz w:val="28"/>
          <w:szCs w:val="28"/>
          <w:shd w:val="clear" w:fill="FFFFFF"/>
          <w:lang w:eastAsia="zh-CN"/>
        </w:rPr>
        <w:t>详见附件</w:t>
      </w:r>
      <w:r>
        <w:rPr>
          <w:rStyle w:val="13"/>
          <w:rFonts w:hint="eastAsia" w:ascii="宋体" w:hAnsi="宋体" w:eastAsia="宋体" w:cs="宋体"/>
          <w:b/>
          <w:bCs/>
          <w:i w:val="0"/>
          <w:iCs w:val="0"/>
          <w:caps w:val="0"/>
          <w:color w:val="auto"/>
          <w:spacing w:val="0"/>
          <w:sz w:val="28"/>
          <w:szCs w:val="28"/>
          <w:shd w:val="clear" w:fill="FFFFFF"/>
          <w:lang w:val="en-US" w:eastAsia="zh-CN"/>
        </w:rPr>
        <w:t>。</w:t>
      </w:r>
    </w:p>
    <w:p w14:paraId="318C9C3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52" w:lineRule="atLeast"/>
        <w:ind w:left="0" w:right="0" w:firstLine="420"/>
        <w:jc w:val="left"/>
        <w:rPr>
          <w:rFonts w:hint="eastAsia" w:ascii="宋体" w:hAnsi="宋体" w:eastAsia="宋体" w:cs="宋体"/>
          <w:sz w:val="28"/>
          <w:szCs w:val="28"/>
        </w:rPr>
      </w:pPr>
      <w:r>
        <w:rPr>
          <w:rStyle w:val="13"/>
          <w:rFonts w:hint="eastAsia" w:ascii="宋体" w:hAnsi="宋体" w:eastAsia="宋体" w:cs="宋体"/>
          <w:i w:val="0"/>
          <w:iCs w:val="0"/>
          <w:caps w:val="0"/>
          <w:color w:val="333333"/>
          <w:spacing w:val="0"/>
          <w:sz w:val="28"/>
          <w:szCs w:val="28"/>
          <w:shd w:val="clear" w:fill="FFFFFF"/>
          <w:lang w:val="en-US" w:eastAsia="zh-CN"/>
        </w:rPr>
        <w:t>九</w:t>
      </w:r>
      <w:r>
        <w:rPr>
          <w:rStyle w:val="13"/>
          <w:rFonts w:hint="eastAsia" w:ascii="宋体" w:hAnsi="宋体" w:eastAsia="宋体" w:cs="宋体"/>
          <w:i w:val="0"/>
          <w:iCs w:val="0"/>
          <w:caps w:val="0"/>
          <w:color w:val="333333"/>
          <w:spacing w:val="0"/>
          <w:sz w:val="28"/>
          <w:szCs w:val="28"/>
          <w:shd w:val="clear" w:fill="FFFFFF"/>
        </w:rPr>
        <w:t>、履约保证金</w:t>
      </w:r>
    </w:p>
    <w:p w14:paraId="3F1189E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52" w:lineRule="atLeast"/>
        <w:ind w:left="0" w:right="0" w:firstLine="42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lang w:eastAsia="zh-CN"/>
        </w:rPr>
        <w:t>成交人</w:t>
      </w:r>
      <w:r>
        <w:rPr>
          <w:rFonts w:hint="eastAsia" w:ascii="宋体" w:hAnsi="宋体" w:eastAsia="宋体" w:cs="宋体"/>
          <w:i w:val="0"/>
          <w:iCs w:val="0"/>
          <w:caps w:val="0"/>
          <w:color w:val="333333"/>
          <w:spacing w:val="0"/>
          <w:sz w:val="28"/>
          <w:szCs w:val="28"/>
          <w:shd w:val="clear" w:fill="FFFFFF"/>
        </w:rPr>
        <w:t>必须提供履约保证金，承包人在收到中标通知书后，须在15日内向发包人提交合同价款扣除发包人材料设备价款、暂估专业工程、暂列金额后的</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%的履约担保（格式见合同附件4），否则</w:t>
      </w:r>
      <w:r>
        <w:rPr>
          <w:rFonts w:hint="eastAsia" w:ascii="宋体" w:hAnsi="宋体" w:eastAsia="宋体" w:cs="宋体"/>
          <w:i w:val="0"/>
          <w:iCs w:val="0"/>
          <w:caps w:val="0"/>
          <w:color w:val="333333"/>
          <w:spacing w:val="0"/>
          <w:sz w:val="28"/>
          <w:szCs w:val="28"/>
          <w:shd w:val="clear" w:fill="FFFFFF"/>
          <w:lang w:eastAsia="zh-CN"/>
        </w:rPr>
        <w:t>采购人</w:t>
      </w:r>
      <w:r>
        <w:rPr>
          <w:rFonts w:hint="eastAsia" w:ascii="宋体" w:hAnsi="宋体" w:eastAsia="宋体" w:cs="宋体"/>
          <w:i w:val="0"/>
          <w:iCs w:val="0"/>
          <w:caps w:val="0"/>
          <w:color w:val="333333"/>
          <w:spacing w:val="0"/>
          <w:sz w:val="28"/>
          <w:szCs w:val="28"/>
          <w:shd w:val="clear" w:fill="FFFFFF"/>
        </w:rPr>
        <w:t>可以取消其中标资格。履约担保可以现金、银行保函、工程担保或保证保险等形式，履约担保的有效期应当自本合同生效之日起至发包人签认并向承包人出具《建设工程竣工验收报告》之日止。如果承包人无法获得一份不带具体截止日期的担保，履约担保中应当有“变更工程竣工日期的，保证期间按照变更后的竣工日期做相应调整”或类似约定的条款。工程竣工验收合格并对验收发现的问题完成整改后的7个工作日内，发包人解除履约保证金（无息）退还给承包人。</w:t>
      </w:r>
    </w:p>
    <w:p w14:paraId="0D0798B5">
      <w:pPr>
        <w:pStyle w:val="10"/>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168" w:afterAutospacing="0" w:line="252" w:lineRule="atLeast"/>
        <w:ind w:left="0" w:right="0" w:firstLine="420"/>
        <w:jc w:val="left"/>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付款方式</w:t>
      </w:r>
    </w:p>
    <w:p w14:paraId="4347FD51">
      <w:pPr>
        <w:spacing w:line="500" w:lineRule="exact"/>
        <w:ind w:firstLine="638" w:firstLineChars="228"/>
        <w:rPr>
          <w:rFonts w:hint="eastAsia" w:hAnsi="宋体" w:cs="宋体"/>
          <w:sz w:val="28"/>
          <w:szCs w:val="28"/>
        </w:rPr>
      </w:pPr>
      <w:r>
        <w:rPr>
          <w:rFonts w:hint="eastAsia"/>
          <w:sz w:val="28"/>
          <w:szCs w:val="28"/>
        </w:rPr>
        <w:t>本工程签订施工合同7天内按合同价的30%支付工程款给</w:t>
      </w:r>
      <w:r>
        <w:rPr>
          <w:rFonts w:hint="eastAsia"/>
          <w:sz w:val="28"/>
          <w:szCs w:val="28"/>
          <w:lang w:val="en-US" w:eastAsia="zh-CN"/>
        </w:rPr>
        <w:t>成交人</w:t>
      </w:r>
      <w:r>
        <w:rPr>
          <w:rFonts w:hint="eastAsia"/>
          <w:sz w:val="28"/>
          <w:szCs w:val="28"/>
        </w:rPr>
        <w:t>，工程竣工验收合格后，支付至合同价的</w:t>
      </w:r>
      <w:r>
        <w:rPr>
          <w:rFonts w:hint="eastAsia"/>
          <w:sz w:val="28"/>
          <w:szCs w:val="28"/>
          <w:lang w:val="en-US" w:eastAsia="zh-CN"/>
        </w:rPr>
        <w:t>8</w:t>
      </w:r>
      <w:r>
        <w:rPr>
          <w:rFonts w:hint="eastAsia"/>
          <w:sz w:val="28"/>
          <w:szCs w:val="28"/>
        </w:rPr>
        <w:t>0%；</w:t>
      </w:r>
      <w:r>
        <w:rPr>
          <w:rFonts w:hint="eastAsia"/>
          <w:sz w:val="28"/>
          <w:szCs w:val="28"/>
          <w:lang w:val="en-US" w:eastAsia="zh-CN"/>
        </w:rPr>
        <w:t>成交</w:t>
      </w:r>
      <w:r>
        <w:rPr>
          <w:rFonts w:hint="eastAsia" w:hAnsi="宋体" w:cs="宋体"/>
          <w:color w:val="000000"/>
          <w:sz w:val="28"/>
          <w:szCs w:val="28"/>
        </w:rPr>
        <w:t>人递交结算报告及全部结算资料，经</w:t>
      </w:r>
      <w:r>
        <w:rPr>
          <w:rFonts w:hint="eastAsia" w:hAnsi="宋体" w:cs="宋体"/>
          <w:color w:val="000000"/>
          <w:sz w:val="28"/>
          <w:szCs w:val="28"/>
          <w:lang w:val="en-US" w:eastAsia="zh-CN"/>
        </w:rPr>
        <w:t>采购人</w:t>
      </w:r>
      <w:r>
        <w:rPr>
          <w:rFonts w:hint="eastAsia" w:hAnsi="宋体" w:cs="宋体"/>
          <w:color w:val="000000"/>
          <w:sz w:val="28"/>
          <w:szCs w:val="28"/>
        </w:rPr>
        <w:t>核实，</w:t>
      </w:r>
      <w:r>
        <w:rPr>
          <w:rFonts w:hint="eastAsia" w:hAnsi="宋体" w:cs="宋体"/>
          <w:color w:val="000000"/>
          <w:sz w:val="28"/>
          <w:szCs w:val="28"/>
          <w:lang w:val="en-US" w:eastAsia="zh-CN"/>
        </w:rPr>
        <w:t>采购人</w:t>
      </w:r>
      <w:r>
        <w:rPr>
          <w:rFonts w:hint="eastAsia" w:hAnsi="宋体" w:cs="宋体"/>
          <w:color w:val="000000"/>
          <w:sz w:val="28"/>
          <w:szCs w:val="28"/>
        </w:rPr>
        <w:t>及审计部门审定后二十天内支付到结算总额的97%（注：</w:t>
      </w:r>
      <w:r>
        <w:rPr>
          <w:rFonts w:hint="eastAsia" w:hAnsi="宋体" w:cs="宋体"/>
          <w:color w:val="000000"/>
          <w:sz w:val="28"/>
          <w:szCs w:val="28"/>
          <w:lang w:val="en-US" w:eastAsia="zh-CN"/>
        </w:rPr>
        <w:t>采购人</w:t>
      </w:r>
      <w:r>
        <w:rPr>
          <w:rFonts w:hint="eastAsia" w:hAnsi="宋体" w:cs="宋体"/>
          <w:color w:val="000000"/>
          <w:sz w:val="28"/>
          <w:szCs w:val="28"/>
        </w:rPr>
        <w:t>审计部门在接到</w:t>
      </w:r>
      <w:r>
        <w:rPr>
          <w:rFonts w:hint="eastAsia" w:hAnsi="宋体" w:cs="宋体"/>
          <w:color w:val="000000"/>
          <w:sz w:val="28"/>
          <w:szCs w:val="28"/>
          <w:lang w:val="en-US" w:eastAsia="zh-CN"/>
        </w:rPr>
        <w:t>成交人</w:t>
      </w:r>
      <w:r>
        <w:rPr>
          <w:rFonts w:hint="eastAsia" w:hAnsi="宋体" w:cs="宋体"/>
          <w:color w:val="000000"/>
          <w:sz w:val="28"/>
          <w:szCs w:val="28"/>
        </w:rPr>
        <w:t>递交结算报告及全部结算资料之日起20个工作日内出审计初稿。因</w:t>
      </w:r>
      <w:r>
        <w:rPr>
          <w:rFonts w:hint="eastAsia" w:hAnsi="宋体" w:cs="宋体"/>
          <w:color w:val="000000"/>
          <w:sz w:val="28"/>
          <w:szCs w:val="28"/>
          <w:lang w:val="en-US" w:eastAsia="zh-CN"/>
        </w:rPr>
        <w:t>成交人</w:t>
      </w:r>
      <w:r>
        <w:rPr>
          <w:rFonts w:hint="eastAsia" w:hAnsi="宋体" w:cs="宋体"/>
          <w:color w:val="000000"/>
          <w:sz w:val="28"/>
          <w:szCs w:val="28"/>
        </w:rPr>
        <w:t>提供的结算资料不完整而需要补充的，审计初稿时间顺延）；剩余结算价款的3%转为工程保修金，待工程质量保修期满后返还（不计利息）</w:t>
      </w:r>
      <w:r>
        <w:rPr>
          <w:rFonts w:hint="eastAsia" w:hAnsi="宋体" w:cs="宋体"/>
          <w:sz w:val="28"/>
          <w:szCs w:val="28"/>
        </w:rPr>
        <w:t>。若已支付工程款超过结算审定价，</w:t>
      </w:r>
      <w:r>
        <w:rPr>
          <w:rFonts w:hint="eastAsia" w:hAnsi="宋体" w:cs="宋体"/>
          <w:sz w:val="28"/>
          <w:szCs w:val="28"/>
          <w:lang w:val="en-US" w:eastAsia="zh-CN"/>
        </w:rPr>
        <w:t>成交</w:t>
      </w:r>
      <w:r>
        <w:rPr>
          <w:rFonts w:hint="eastAsia" w:hAnsi="宋体" w:cs="宋体"/>
          <w:sz w:val="28"/>
          <w:szCs w:val="28"/>
        </w:rPr>
        <w:t>人应在结算报告出具的7个工作日内将超出款项以银行转账的方式退回</w:t>
      </w:r>
      <w:r>
        <w:rPr>
          <w:rFonts w:hint="eastAsia" w:hAnsi="宋体" w:cs="宋体"/>
          <w:sz w:val="28"/>
          <w:szCs w:val="28"/>
          <w:lang w:val="en-US" w:eastAsia="zh-CN"/>
        </w:rPr>
        <w:t>采购</w:t>
      </w:r>
      <w:r>
        <w:rPr>
          <w:rFonts w:hint="eastAsia" w:hAnsi="宋体" w:cs="宋体"/>
          <w:sz w:val="28"/>
          <w:szCs w:val="28"/>
        </w:rPr>
        <w:t>人银行账户，如有逾期每天按应退金额的万分之四计算违约金，并在今后工程中将该</w:t>
      </w:r>
      <w:r>
        <w:rPr>
          <w:rFonts w:hint="eastAsia" w:hAnsi="宋体" w:cs="宋体"/>
          <w:sz w:val="28"/>
          <w:szCs w:val="28"/>
          <w:lang w:val="en-US" w:eastAsia="zh-CN"/>
        </w:rPr>
        <w:t>成交</w:t>
      </w:r>
      <w:r>
        <w:rPr>
          <w:rFonts w:hint="eastAsia" w:hAnsi="宋体" w:cs="宋体"/>
          <w:sz w:val="28"/>
          <w:szCs w:val="28"/>
        </w:rPr>
        <w:t>人列入不予准入承建名单。</w:t>
      </w:r>
    </w:p>
    <w:p w14:paraId="605A433F">
      <w:pPr>
        <w:spacing w:line="500" w:lineRule="exact"/>
        <w:ind w:firstLine="638" w:firstLineChars="228"/>
        <w:rPr>
          <w:rFonts w:hint="eastAsia"/>
          <w:sz w:val="28"/>
          <w:szCs w:val="28"/>
        </w:rPr>
      </w:pPr>
      <w:r>
        <w:rPr>
          <w:rFonts w:hint="eastAsia"/>
          <w:sz w:val="28"/>
          <w:szCs w:val="28"/>
        </w:rPr>
        <w:t>工程款支付方式：银行转账。如因</w:t>
      </w:r>
      <w:r>
        <w:rPr>
          <w:rFonts w:hint="eastAsia"/>
          <w:sz w:val="28"/>
          <w:szCs w:val="28"/>
          <w:lang w:val="en-US" w:eastAsia="zh-CN"/>
        </w:rPr>
        <w:t>成交人</w:t>
      </w:r>
      <w:r>
        <w:rPr>
          <w:rFonts w:hint="eastAsia"/>
          <w:sz w:val="28"/>
          <w:szCs w:val="28"/>
        </w:rPr>
        <w:t>未及时提供合法合规税务发票的，</w:t>
      </w:r>
      <w:r>
        <w:rPr>
          <w:rFonts w:hint="eastAsia"/>
          <w:sz w:val="28"/>
          <w:szCs w:val="28"/>
          <w:lang w:val="en-US" w:eastAsia="zh-CN"/>
        </w:rPr>
        <w:t>采购人</w:t>
      </w:r>
      <w:r>
        <w:rPr>
          <w:rFonts w:hint="eastAsia"/>
          <w:sz w:val="28"/>
          <w:szCs w:val="28"/>
        </w:rPr>
        <w:t>有权迟延付款。</w:t>
      </w:r>
    </w:p>
    <w:p w14:paraId="2DF2334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Style w:val="13"/>
          <w:rFonts w:hint="eastAsia" w:ascii="宋体" w:hAnsi="宋体" w:eastAsia="宋体" w:cs="宋体"/>
          <w:i w:val="0"/>
          <w:iCs w:val="0"/>
          <w:caps w:val="0"/>
          <w:color w:val="333333"/>
          <w:spacing w:val="0"/>
          <w:sz w:val="28"/>
          <w:szCs w:val="28"/>
          <w:shd w:val="clear" w:fill="FFFFFF"/>
        </w:rPr>
        <w:t> 十</w:t>
      </w:r>
      <w:r>
        <w:rPr>
          <w:rStyle w:val="13"/>
          <w:rFonts w:hint="eastAsia" w:ascii="宋体" w:hAnsi="宋体" w:eastAsia="宋体" w:cs="宋体"/>
          <w:i w:val="0"/>
          <w:iCs w:val="0"/>
          <w:caps w:val="0"/>
          <w:color w:val="333333"/>
          <w:spacing w:val="0"/>
          <w:sz w:val="28"/>
          <w:szCs w:val="28"/>
          <w:shd w:val="clear" w:fill="FFFFFF"/>
          <w:lang w:eastAsia="zh-CN"/>
        </w:rPr>
        <w:t>一</w:t>
      </w:r>
      <w:r>
        <w:rPr>
          <w:rStyle w:val="13"/>
          <w:rFonts w:hint="eastAsia" w:ascii="宋体" w:hAnsi="宋体" w:eastAsia="宋体" w:cs="宋体"/>
          <w:i w:val="0"/>
          <w:iCs w:val="0"/>
          <w:caps w:val="0"/>
          <w:color w:val="333333"/>
          <w:spacing w:val="0"/>
          <w:sz w:val="28"/>
          <w:szCs w:val="28"/>
          <w:shd w:val="clear" w:fill="FFFFFF"/>
        </w:rPr>
        <w:t>、其他说明：</w:t>
      </w:r>
    </w:p>
    <w:p w14:paraId="6DC5F06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Style w:val="13"/>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eastAsia="zh-CN"/>
        </w:rPr>
        <w:t>（一）</w:t>
      </w:r>
      <w:r>
        <w:rPr>
          <w:rFonts w:hint="eastAsia" w:ascii="宋体" w:hAnsi="宋体" w:eastAsia="宋体" w:cs="宋体"/>
          <w:i w:val="0"/>
          <w:iCs w:val="0"/>
          <w:caps w:val="0"/>
          <w:color w:val="333333"/>
          <w:spacing w:val="0"/>
          <w:sz w:val="28"/>
          <w:szCs w:val="28"/>
          <w:shd w:val="clear" w:fill="FFFFFF"/>
        </w:rPr>
        <w:t>必须按图纸和清单报价（清单法计算方式，预算软件采用博奥V17版，交两份预算纸质文本，另交预算U盘一个），并按要求加盖执业章和公司章。</w:t>
      </w:r>
    </w:p>
    <w:p w14:paraId="5AC1AD1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52" w:lineRule="atLeast"/>
        <w:ind w:right="0" w:firstLine="280" w:firstLineChars="10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（二）</w:t>
      </w:r>
      <w:r>
        <w:rPr>
          <w:rFonts w:hint="eastAsia" w:ascii="宋体" w:hAnsi="宋体" w:eastAsia="宋体" w:cs="宋体"/>
          <w:i w:val="0"/>
          <w:iCs w:val="0"/>
          <w:caps w:val="0"/>
          <w:color w:val="333333"/>
          <w:spacing w:val="0"/>
          <w:sz w:val="28"/>
          <w:szCs w:val="28"/>
          <w:shd w:val="clear" w:fill="FFFFFF"/>
        </w:rPr>
        <w:t>投标报价不予超过预算控制价（暂列金不允许竞价），否则视为废标。投标文件中的大写金额与小写金额不一致的，以大写金额为准；总价金额与依据单价计算出的结果不一致的，以单价金额为准修正总价，投标人不接受修正价格的，其投标作否决投标处理。</w:t>
      </w:r>
    </w:p>
    <w:p w14:paraId="438392F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52" w:lineRule="atLeast"/>
        <w:ind w:right="0" w:firstLine="280" w:firstLineChars="10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（三）</w:t>
      </w:r>
      <w:r>
        <w:rPr>
          <w:rFonts w:hint="eastAsia" w:ascii="宋体" w:hAnsi="宋体" w:eastAsia="宋体" w:cs="宋体"/>
          <w:i w:val="0"/>
          <w:iCs w:val="0"/>
          <w:caps w:val="0"/>
          <w:color w:val="333333"/>
          <w:spacing w:val="0"/>
          <w:sz w:val="28"/>
          <w:szCs w:val="28"/>
          <w:shd w:val="clear" w:fill="FFFFFF"/>
        </w:rPr>
        <w:t>投标人的报价明显低于其他投标报价，或者明显低于控制价，使得其投标报价可能低于其成本的，应要求该投标人作出书面说明并提供相应的证明材料。投标人不能合理说明或者不能提供相应证明材料的，</w:t>
      </w:r>
      <w:r>
        <w:rPr>
          <w:rFonts w:hint="eastAsia" w:ascii="宋体" w:hAnsi="宋体" w:eastAsia="宋体" w:cs="宋体"/>
          <w:i w:val="0"/>
          <w:iCs w:val="0"/>
          <w:caps w:val="0"/>
          <w:color w:val="333333"/>
          <w:spacing w:val="0"/>
          <w:sz w:val="28"/>
          <w:szCs w:val="28"/>
          <w:shd w:val="clear" w:fill="FFFFFF"/>
          <w:lang w:eastAsia="zh-CN"/>
        </w:rPr>
        <w:t>采购人</w:t>
      </w:r>
      <w:r>
        <w:rPr>
          <w:rFonts w:hint="eastAsia" w:ascii="宋体" w:hAnsi="宋体" w:eastAsia="宋体" w:cs="宋体"/>
          <w:i w:val="0"/>
          <w:iCs w:val="0"/>
          <w:caps w:val="0"/>
          <w:color w:val="333333"/>
          <w:spacing w:val="0"/>
          <w:sz w:val="28"/>
          <w:szCs w:val="28"/>
          <w:shd w:val="clear" w:fill="FFFFFF"/>
        </w:rPr>
        <w:t>认定该投标人以低于成本报价竞标作否决投标处理。</w:t>
      </w:r>
    </w:p>
    <w:p w14:paraId="4142419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280" w:firstLineChars="10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（四）</w:t>
      </w:r>
      <w:r>
        <w:rPr>
          <w:rFonts w:hint="eastAsia" w:ascii="宋体" w:hAnsi="宋体" w:eastAsia="宋体" w:cs="宋体"/>
          <w:i w:val="0"/>
          <w:iCs w:val="0"/>
          <w:caps w:val="0"/>
          <w:color w:val="333333"/>
          <w:spacing w:val="0"/>
          <w:sz w:val="28"/>
          <w:szCs w:val="28"/>
          <w:shd w:val="clear" w:fill="FFFFFF"/>
        </w:rPr>
        <w:t>必须做全竣工资料，包括竣工图、材料合格证、自检报告等</w:t>
      </w:r>
    </w:p>
    <w:p w14:paraId="50E7B0B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204"/>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（五）</w:t>
      </w:r>
      <w:r>
        <w:rPr>
          <w:rFonts w:hint="eastAsia" w:ascii="宋体" w:hAnsi="宋体" w:eastAsia="宋体" w:cs="宋体"/>
          <w:i w:val="0"/>
          <w:iCs w:val="0"/>
          <w:caps w:val="0"/>
          <w:color w:val="333333"/>
          <w:spacing w:val="0"/>
          <w:sz w:val="28"/>
          <w:szCs w:val="28"/>
          <w:shd w:val="clear" w:fill="FFFFFF"/>
          <w:lang w:val="en-US" w:eastAsia="zh-CN"/>
        </w:rPr>
        <w:t>成交人</w:t>
      </w:r>
      <w:r>
        <w:rPr>
          <w:rFonts w:hint="eastAsia" w:ascii="宋体" w:hAnsi="宋体" w:eastAsia="宋体" w:cs="宋体"/>
          <w:i w:val="0"/>
          <w:iCs w:val="0"/>
          <w:caps w:val="0"/>
          <w:color w:val="333333"/>
          <w:spacing w:val="0"/>
          <w:sz w:val="28"/>
          <w:szCs w:val="28"/>
          <w:shd w:val="clear" w:fill="FFFFFF"/>
        </w:rPr>
        <w:t>必须分别在</w:t>
      </w:r>
      <w:r>
        <w:rPr>
          <w:rFonts w:hint="eastAsia" w:ascii="宋体" w:hAnsi="宋体" w:eastAsia="宋体" w:cs="宋体"/>
          <w:i w:val="0"/>
          <w:iCs w:val="0"/>
          <w:caps w:val="0"/>
          <w:color w:val="333333"/>
          <w:spacing w:val="0"/>
          <w:sz w:val="28"/>
          <w:szCs w:val="28"/>
          <w:shd w:val="clear" w:fill="FFFFFF"/>
          <w:lang w:val="en-US" w:eastAsia="zh-CN"/>
        </w:rPr>
        <w:t>30</w:t>
      </w:r>
      <w:r>
        <w:rPr>
          <w:rFonts w:hint="eastAsia" w:ascii="宋体" w:hAnsi="宋体" w:eastAsia="宋体" w:cs="宋体"/>
          <w:i w:val="0"/>
          <w:iCs w:val="0"/>
          <w:caps w:val="0"/>
          <w:color w:val="333333"/>
          <w:spacing w:val="0"/>
          <w:sz w:val="28"/>
          <w:szCs w:val="28"/>
          <w:shd w:val="clear" w:fill="FFFFFF"/>
        </w:rPr>
        <w:t>个日历天内（开工日期以</w:t>
      </w:r>
      <w:r>
        <w:rPr>
          <w:rFonts w:hint="eastAsia" w:ascii="宋体" w:hAnsi="宋体" w:eastAsia="宋体" w:cs="宋体"/>
          <w:i w:val="0"/>
          <w:iCs w:val="0"/>
          <w:caps w:val="0"/>
          <w:color w:val="333333"/>
          <w:spacing w:val="0"/>
          <w:sz w:val="28"/>
          <w:szCs w:val="28"/>
          <w:shd w:val="clear" w:fill="FFFFFF"/>
          <w:lang w:val="en-US" w:eastAsia="zh-CN"/>
        </w:rPr>
        <w:t>采购人</w:t>
      </w:r>
      <w:r>
        <w:rPr>
          <w:rFonts w:hint="eastAsia" w:ascii="宋体" w:hAnsi="宋体" w:eastAsia="宋体" w:cs="宋体"/>
          <w:i w:val="0"/>
          <w:iCs w:val="0"/>
          <w:caps w:val="0"/>
          <w:color w:val="333333"/>
          <w:spacing w:val="0"/>
          <w:sz w:val="28"/>
          <w:szCs w:val="28"/>
          <w:shd w:val="clear" w:fill="FFFFFF"/>
        </w:rPr>
        <w:t>审批为准）完成施工任务，每逾期一天罚款万分之五，从工程结算款中扣除。</w:t>
      </w:r>
    </w:p>
    <w:p w14:paraId="61CE6FE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204"/>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（六）</w:t>
      </w:r>
      <w:r>
        <w:rPr>
          <w:rFonts w:hint="eastAsia" w:ascii="宋体" w:hAnsi="宋体" w:eastAsia="宋体" w:cs="宋体"/>
          <w:i w:val="0"/>
          <w:iCs w:val="0"/>
          <w:caps w:val="0"/>
          <w:color w:val="333333"/>
          <w:spacing w:val="0"/>
          <w:sz w:val="28"/>
          <w:szCs w:val="28"/>
          <w:shd w:val="clear" w:fill="FFFFFF"/>
        </w:rPr>
        <w:t>严格按甲方施工要求及国家施工规范进行施工，质量要求在“合格”以上。</w:t>
      </w:r>
    </w:p>
    <w:p w14:paraId="7E59711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204"/>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（七）</w:t>
      </w:r>
      <w:r>
        <w:rPr>
          <w:rFonts w:hint="eastAsia" w:ascii="宋体" w:hAnsi="宋体" w:eastAsia="宋体" w:cs="宋体"/>
          <w:i w:val="0"/>
          <w:iCs w:val="0"/>
          <w:caps w:val="0"/>
          <w:color w:val="333333"/>
          <w:spacing w:val="0"/>
          <w:sz w:val="28"/>
          <w:szCs w:val="28"/>
          <w:shd w:val="clear" w:fill="FFFFFF"/>
          <w:lang w:val="en-US" w:eastAsia="zh-CN"/>
        </w:rPr>
        <w:t>成交人</w:t>
      </w:r>
      <w:r>
        <w:rPr>
          <w:rFonts w:hint="eastAsia" w:ascii="宋体" w:hAnsi="宋体" w:eastAsia="宋体" w:cs="宋体"/>
          <w:i w:val="0"/>
          <w:iCs w:val="0"/>
          <w:caps w:val="0"/>
          <w:color w:val="333333"/>
          <w:spacing w:val="0"/>
          <w:sz w:val="28"/>
          <w:szCs w:val="28"/>
          <w:shd w:val="clear" w:fill="FFFFFF"/>
        </w:rPr>
        <w:t>有义务</w:t>
      </w:r>
      <w:r>
        <w:rPr>
          <w:rFonts w:hint="eastAsia" w:ascii="宋体" w:hAnsi="宋体" w:eastAsia="宋体" w:cs="宋体"/>
          <w:i w:val="0"/>
          <w:iCs w:val="0"/>
          <w:caps w:val="0"/>
          <w:color w:val="333333"/>
          <w:spacing w:val="0"/>
          <w:sz w:val="28"/>
          <w:szCs w:val="28"/>
          <w:shd w:val="clear" w:fill="FFFFFF"/>
          <w:lang w:eastAsia="zh-CN"/>
        </w:rPr>
        <w:t>合理安排</w:t>
      </w:r>
      <w:r>
        <w:rPr>
          <w:rFonts w:hint="eastAsia" w:ascii="宋体" w:hAnsi="宋体" w:eastAsia="宋体" w:cs="宋体"/>
          <w:i w:val="0"/>
          <w:iCs w:val="0"/>
          <w:caps w:val="0"/>
          <w:color w:val="333333"/>
          <w:spacing w:val="0"/>
          <w:sz w:val="28"/>
          <w:szCs w:val="28"/>
          <w:shd w:val="clear" w:fill="FFFFFF"/>
        </w:rPr>
        <w:t>施工工序和时间，积极配合学校安全有效</w:t>
      </w:r>
      <w:r>
        <w:rPr>
          <w:rFonts w:hint="eastAsia" w:ascii="宋体" w:hAnsi="宋体" w:eastAsia="宋体" w:cs="宋体"/>
          <w:i w:val="0"/>
          <w:iCs w:val="0"/>
          <w:caps w:val="0"/>
          <w:color w:val="333333"/>
          <w:spacing w:val="0"/>
          <w:sz w:val="28"/>
          <w:szCs w:val="28"/>
          <w:shd w:val="clear" w:fill="FFFFFF"/>
          <w:lang w:eastAsia="zh-CN"/>
        </w:rPr>
        <w:t>地</w:t>
      </w:r>
      <w:r>
        <w:rPr>
          <w:rFonts w:hint="eastAsia" w:ascii="宋体" w:hAnsi="宋体" w:eastAsia="宋体" w:cs="宋体"/>
          <w:i w:val="0"/>
          <w:iCs w:val="0"/>
          <w:caps w:val="0"/>
          <w:color w:val="333333"/>
          <w:spacing w:val="0"/>
          <w:sz w:val="28"/>
          <w:szCs w:val="28"/>
          <w:shd w:val="clear" w:fill="FFFFFF"/>
        </w:rPr>
        <w:t>按时完成资金使用，促使工程顺利完成。</w:t>
      </w:r>
    </w:p>
    <w:p w14:paraId="1158DD3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204"/>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（八）</w:t>
      </w:r>
      <w:r>
        <w:rPr>
          <w:rFonts w:hint="eastAsia" w:ascii="宋体" w:hAnsi="宋体" w:eastAsia="宋体" w:cs="宋体"/>
          <w:i w:val="0"/>
          <w:iCs w:val="0"/>
          <w:caps w:val="0"/>
          <w:color w:val="333333"/>
          <w:spacing w:val="0"/>
          <w:sz w:val="28"/>
          <w:szCs w:val="28"/>
          <w:shd w:val="clear" w:fill="FFFFFF"/>
        </w:rPr>
        <w:t>严格按照国家及地方建设行政主管部门有关安全生产文明施工规定进行施工。</w:t>
      </w:r>
    </w:p>
    <w:p w14:paraId="7CDA42A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rPr>
        <w:t> </w:t>
      </w:r>
      <w:r>
        <w:rPr>
          <w:rFonts w:hint="eastAsia" w:ascii="宋体" w:hAnsi="宋体" w:eastAsia="宋体" w:cs="宋体"/>
          <w:i w:val="0"/>
          <w:iCs w:val="0"/>
          <w:caps w:val="0"/>
          <w:color w:val="333333"/>
          <w:spacing w:val="0"/>
          <w:sz w:val="28"/>
          <w:szCs w:val="28"/>
          <w:shd w:val="clear" w:fill="FFFFFF"/>
          <w:lang w:eastAsia="zh-CN"/>
        </w:rPr>
        <w:t>（九）</w:t>
      </w:r>
      <w:r>
        <w:rPr>
          <w:rFonts w:hint="eastAsia" w:ascii="宋体" w:hAnsi="宋体" w:eastAsia="宋体" w:cs="宋体"/>
          <w:i w:val="0"/>
          <w:iCs w:val="0"/>
          <w:caps w:val="0"/>
          <w:color w:val="333333"/>
          <w:spacing w:val="0"/>
          <w:sz w:val="28"/>
          <w:szCs w:val="28"/>
          <w:shd w:val="clear" w:fill="FFFFFF"/>
          <w:lang w:val="en-US" w:eastAsia="zh-CN"/>
        </w:rPr>
        <w:t>投标</w:t>
      </w:r>
      <w:r>
        <w:rPr>
          <w:rFonts w:hint="eastAsia" w:ascii="宋体" w:hAnsi="宋体" w:eastAsia="宋体" w:cs="宋体"/>
          <w:i w:val="0"/>
          <w:iCs w:val="0"/>
          <w:caps w:val="0"/>
          <w:color w:val="333333"/>
          <w:spacing w:val="0"/>
          <w:sz w:val="28"/>
          <w:szCs w:val="28"/>
          <w:shd w:val="clear" w:fill="FFFFFF"/>
        </w:rPr>
        <w:t>文件必须按规定密封，封口必须加盖公章，否则无效：</w:t>
      </w:r>
    </w:p>
    <w:p w14:paraId="0FE8E8C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204"/>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（十）</w:t>
      </w:r>
      <w:r>
        <w:rPr>
          <w:rFonts w:hint="eastAsia" w:ascii="宋体" w:hAnsi="宋体" w:eastAsia="宋体" w:cs="宋体"/>
          <w:i w:val="0"/>
          <w:iCs w:val="0"/>
          <w:caps w:val="0"/>
          <w:color w:val="333333"/>
          <w:spacing w:val="0"/>
          <w:sz w:val="28"/>
          <w:szCs w:val="28"/>
          <w:shd w:val="clear" w:fill="FFFFFF"/>
          <w:lang w:val="en-US" w:eastAsia="zh-CN"/>
        </w:rPr>
        <w:t>投标人</w:t>
      </w:r>
      <w:r>
        <w:rPr>
          <w:rFonts w:hint="eastAsia" w:ascii="宋体" w:hAnsi="宋体" w:eastAsia="宋体" w:cs="宋体"/>
          <w:i w:val="0"/>
          <w:iCs w:val="0"/>
          <w:caps w:val="0"/>
          <w:color w:val="333333"/>
          <w:spacing w:val="0"/>
          <w:sz w:val="28"/>
          <w:szCs w:val="28"/>
          <w:shd w:val="clear" w:fill="FFFFFF"/>
        </w:rPr>
        <w:t>必须对工期和质量做出承诺，否则视为废标。</w:t>
      </w:r>
    </w:p>
    <w:p w14:paraId="4A48A10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396" w:lineRule="atLeast"/>
        <w:ind w:left="0" w:right="0" w:firstLine="204"/>
        <w:jc w:val="lef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lang w:eastAsia="zh-CN"/>
        </w:rPr>
        <w:t>（十一）</w:t>
      </w:r>
      <w:r>
        <w:rPr>
          <w:rFonts w:hint="eastAsia" w:ascii="宋体" w:hAnsi="宋体" w:eastAsia="宋体" w:cs="宋体"/>
          <w:i w:val="0"/>
          <w:iCs w:val="0"/>
          <w:caps w:val="0"/>
          <w:color w:val="333333"/>
          <w:spacing w:val="0"/>
          <w:sz w:val="28"/>
          <w:szCs w:val="28"/>
          <w:shd w:val="clear" w:fill="FFFFFF"/>
          <w:lang w:val="en-US" w:eastAsia="zh-CN"/>
        </w:rPr>
        <w:t>采购人</w:t>
      </w:r>
      <w:r>
        <w:rPr>
          <w:rFonts w:hint="eastAsia" w:ascii="宋体" w:hAnsi="宋体" w:eastAsia="宋体" w:cs="宋体"/>
          <w:i w:val="0"/>
          <w:iCs w:val="0"/>
          <w:caps w:val="0"/>
          <w:color w:val="333333"/>
          <w:spacing w:val="0"/>
          <w:sz w:val="28"/>
          <w:szCs w:val="28"/>
          <w:shd w:val="clear" w:fill="FFFFFF"/>
        </w:rPr>
        <w:t>提供水、电，由承包人自行接表计量，并按时交费或由</w:t>
      </w:r>
      <w:r>
        <w:rPr>
          <w:rFonts w:hint="eastAsia" w:ascii="宋体" w:hAnsi="宋体" w:eastAsia="宋体" w:cs="宋体"/>
          <w:i w:val="0"/>
          <w:iCs w:val="0"/>
          <w:caps w:val="0"/>
          <w:color w:val="333333"/>
          <w:spacing w:val="0"/>
          <w:sz w:val="28"/>
          <w:szCs w:val="28"/>
          <w:shd w:val="clear" w:fill="FFFFFF"/>
          <w:lang w:val="en-US" w:eastAsia="zh-CN"/>
        </w:rPr>
        <w:t>采购人</w:t>
      </w:r>
      <w:r>
        <w:rPr>
          <w:rFonts w:hint="eastAsia" w:ascii="宋体" w:hAnsi="宋体" w:eastAsia="宋体" w:cs="宋体"/>
          <w:i w:val="0"/>
          <w:iCs w:val="0"/>
          <w:caps w:val="0"/>
          <w:color w:val="333333"/>
          <w:spacing w:val="0"/>
          <w:sz w:val="28"/>
          <w:szCs w:val="28"/>
          <w:shd w:val="clear" w:fill="FFFFFF"/>
        </w:rPr>
        <w:t>代交；如不接表计量，按有关规定扣除水电费。</w:t>
      </w:r>
    </w:p>
    <w:p w14:paraId="5037E00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312"/>
        <w:jc w:val="left"/>
        <w:rPr>
          <w:rFonts w:hint="eastAsia" w:ascii="宋体" w:hAnsi="宋体" w:eastAsia="宋体" w:cs="宋体"/>
          <w:sz w:val="28"/>
          <w:szCs w:val="28"/>
          <w:lang w:eastAsia="zh-CN"/>
        </w:rPr>
      </w:pPr>
      <w:r>
        <w:rPr>
          <w:rStyle w:val="13"/>
          <w:rFonts w:hint="eastAsia" w:ascii="宋体" w:hAnsi="宋体" w:eastAsia="宋体" w:cs="宋体"/>
          <w:i w:val="0"/>
          <w:iCs w:val="0"/>
          <w:caps w:val="0"/>
          <w:color w:val="333333"/>
          <w:spacing w:val="0"/>
          <w:sz w:val="28"/>
          <w:szCs w:val="28"/>
          <w:shd w:val="clear" w:fill="FFFFFF"/>
        </w:rPr>
        <w:t>十</w:t>
      </w:r>
      <w:r>
        <w:rPr>
          <w:rStyle w:val="13"/>
          <w:rFonts w:hint="eastAsia" w:ascii="宋体" w:hAnsi="宋体" w:eastAsia="宋体" w:cs="宋体"/>
          <w:i w:val="0"/>
          <w:iCs w:val="0"/>
          <w:caps w:val="0"/>
          <w:color w:val="333333"/>
          <w:spacing w:val="0"/>
          <w:sz w:val="28"/>
          <w:szCs w:val="28"/>
          <w:shd w:val="clear" w:fill="FFFFFF"/>
          <w:lang w:eastAsia="zh-CN"/>
        </w:rPr>
        <w:t>二</w:t>
      </w:r>
      <w:r>
        <w:rPr>
          <w:rStyle w:val="13"/>
          <w:rFonts w:hint="eastAsia" w:ascii="宋体" w:hAnsi="宋体" w:eastAsia="宋体" w:cs="宋体"/>
          <w:i w:val="0"/>
          <w:iCs w:val="0"/>
          <w:caps w:val="0"/>
          <w:color w:val="333333"/>
          <w:spacing w:val="0"/>
          <w:sz w:val="28"/>
          <w:szCs w:val="28"/>
          <w:shd w:val="clear" w:fill="FFFFFF"/>
        </w:rPr>
        <w:t>、</w:t>
      </w:r>
      <w:r>
        <w:rPr>
          <w:rStyle w:val="13"/>
          <w:rFonts w:hint="eastAsia" w:ascii="宋体" w:hAnsi="宋体" w:eastAsia="宋体" w:cs="宋体"/>
          <w:i w:val="0"/>
          <w:iCs w:val="0"/>
          <w:caps w:val="0"/>
          <w:color w:val="333333"/>
          <w:spacing w:val="0"/>
          <w:sz w:val="28"/>
          <w:szCs w:val="28"/>
          <w:shd w:val="clear" w:fill="FFFFFF"/>
          <w:lang w:val="en-US" w:eastAsia="zh-CN"/>
        </w:rPr>
        <w:t>投标人</w:t>
      </w:r>
      <w:r>
        <w:rPr>
          <w:rStyle w:val="13"/>
          <w:rFonts w:hint="eastAsia" w:ascii="宋体" w:hAnsi="宋体" w:eastAsia="宋体" w:cs="宋体"/>
          <w:i w:val="0"/>
          <w:iCs w:val="0"/>
          <w:caps w:val="0"/>
          <w:color w:val="333333"/>
          <w:spacing w:val="0"/>
          <w:sz w:val="28"/>
          <w:szCs w:val="28"/>
          <w:shd w:val="clear" w:fill="FFFFFF"/>
        </w:rPr>
        <w:t>提交</w:t>
      </w:r>
      <w:r>
        <w:rPr>
          <w:rStyle w:val="13"/>
          <w:rFonts w:hint="eastAsia" w:ascii="宋体" w:hAnsi="宋体" w:eastAsia="宋体" w:cs="宋体"/>
          <w:i w:val="0"/>
          <w:iCs w:val="0"/>
          <w:caps w:val="0"/>
          <w:color w:val="333333"/>
          <w:spacing w:val="0"/>
          <w:sz w:val="28"/>
          <w:szCs w:val="28"/>
          <w:shd w:val="clear" w:fill="FFFFFF"/>
          <w:lang w:val="en-US" w:eastAsia="zh-CN"/>
        </w:rPr>
        <w:t>投标</w:t>
      </w:r>
      <w:r>
        <w:rPr>
          <w:rStyle w:val="13"/>
          <w:rFonts w:hint="eastAsia" w:ascii="宋体" w:hAnsi="宋体" w:eastAsia="宋体" w:cs="宋体"/>
          <w:i w:val="0"/>
          <w:iCs w:val="0"/>
          <w:caps w:val="0"/>
          <w:color w:val="333333"/>
          <w:spacing w:val="0"/>
          <w:sz w:val="28"/>
          <w:szCs w:val="28"/>
          <w:shd w:val="clear" w:fill="FFFFFF"/>
        </w:rPr>
        <w:t>文件即视为认可及接受本《</w:t>
      </w:r>
      <w:r>
        <w:rPr>
          <w:rStyle w:val="13"/>
          <w:rFonts w:hint="eastAsia" w:ascii="宋体" w:hAnsi="宋体" w:eastAsia="宋体" w:cs="宋体"/>
          <w:i w:val="0"/>
          <w:iCs w:val="0"/>
          <w:caps w:val="0"/>
          <w:color w:val="333333"/>
          <w:spacing w:val="0"/>
          <w:sz w:val="28"/>
          <w:szCs w:val="28"/>
          <w:shd w:val="clear" w:fill="FFFFFF"/>
          <w:lang w:val="en-US" w:eastAsia="zh-CN"/>
        </w:rPr>
        <w:t>采购文件</w:t>
      </w:r>
      <w:r>
        <w:rPr>
          <w:rStyle w:val="13"/>
          <w:rFonts w:hint="eastAsia" w:ascii="宋体" w:hAnsi="宋体" w:eastAsia="宋体" w:cs="宋体"/>
          <w:i w:val="0"/>
          <w:iCs w:val="0"/>
          <w:caps w:val="0"/>
          <w:color w:val="333333"/>
          <w:spacing w:val="0"/>
          <w:sz w:val="28"/>
          <w:szCs w:val="28"/>
          <w:shd w:val="clear" w:fill="FFFFFF"/>
        </w:rPr>
        <w:t>》的要求，本《</w:t>
      </w:r>
      <w:r>
        <w:rPr>
          <w:rStyle w:val="13"/>
          <w:rFonts w:hint="eastAsia" w:ascii="宋体" w:hAnsi="宋体" w:eastAsia="宋体" w:cs="宋体"/>
          <w:i w:val="0"/>
          <w:iCs w:val="0"/>
          <w:caps w:val="0"/>
          <w:color w:val="333333"/>
          <w:spacing w:val="0"/>
          <w:sz w:val="28"/>
          <w:szCs w:val="28"/>
          <w:shd w:val="clear" w:fill="FFFFFF"/>
          <w:lang w:val="en-US" w:eastAsia="zh-CN"/>
        </w:rPr>
        <w:t>采购文件</w:t>
      </w:r>
      <w:r>
        <w:rPr>
          <w:rStyle w:val="13"/>
          <w:rFonts w:hint="eastAsia" w:ascii="宋体" w:hAnsi="宋体" w:eastAsia="宋体" w:cs="宋体"/>
          <w:i w:val="0"/>
          <w:iCs w:val="0"/>
          <w:caps w:val="0"/>
          <w:color w:val="333333"/>
          <w:spacing w:val="0"/>
          <w:sz w:val="28"/>
          <w:szCs w:val="28"/>
          <w:shd w:val="clear" w:fill="FFFFFF"/>
        </w:rPr>
        <w:t>》作为施工合同的一部分（施工合同主要条款随《</w:t>
      </w:r>
      <w:r>
        <w:rPr>
          <w:rStyle w:val="13"/>
          <w:rFonts w:hint="eastAsia" w:ascii="宋体" w:hAnsi="宋体" w:eastAsia="宋体" w:cs="宋体"/>
          <w:i w:val="0"/>
          <w:iCs w:val="0"/>
          <w:caps w:val="0"/>
          <w:color w:val="333333"/>
          <w:spacing w:val="0"/>
          <w:sz w:val="28"/>
          <w:szCs w:val="28"/>
          <w:shd w:val="clear" w:fill="FFFFFF"/>
          <w:lang w:val="en-US" w:eastAsia="zh-CN"/>
        </w:rPr>
        <w:t>采购文件</w:t>
      </w:r>
      <w:r>
        <w:rPr>
          <w:rStyle w:val="13"/>
          <w:rFonts w:hint="eastAsia" w:ascii="宋体" w:hAnsi="宋体" w:eastAsia="宋体" w:cs="宋体"/>
          <w:i w:val="0"/>
          <w:iCs w:val="0"/>
          <w:caps w:val="0"/>
          <w:color w:val="333333"/>
          <w:spacing w:val="0"/>
          <w:sz w:val="28"/>
          <w:szCs w:val="28"/>
          <w:shd w:val="clear" w:fill="FFFFFF"/>
        </w:rPr>
        <w:t>》一并发布）。</w:t>
      </w:r>
    </w:p>
    <w:p w14:paraId="57BEF9E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312"/>
        <w:jc w:val="left"/>
        <w:rPr>
          <w:rFonts w:hint="eastAsia" w:ascii="宋体" w:hAnsi="宋体" w:eastAsia="宋体" w:cs="宋体"/>
          <w:sz w:val="28"/>
          <w:szCs w:val="28"/>
        </w:rPr>
      </w:pPr>
      <w:r>
        <w:rPr>
          <w:rStyle w:val="13"/>
          <w:rFonts w:hint="eastAsia" w:ascii="宋体" w:hAnsi="宋体" w:eastAsia="宋体" w:cs="宋体"/>
          <w:i w:val="0"/>
          <w:iCs w:val="0"/>
          <w:caps w:val="0"/>
          <w:color w:val="333333"/>
          <w:spacing w:val="0"/>
          <w:sz w:val="28"/>
          <w:szCs w:val="28"/>
          <w:shd w:val="clear" w:fill="FFFFFF"/>
        </w:rPr>
        <w:t>十</w:t>
      </w:r>
      <w:r>
        <w:rPr>
          <w:rStyle w:val="13"/>
          <w:rFonts w:hint="eastAsia" w:ascii="宋体" w:hAnsi="宋体" w:eastAsia="宋体" w:cs="宋体"/>
          <w:i w:val="0"/>
          <w:iCs w:val="0"/>
          <w:caps w:val="0"/>
          <w:color w:val="333333"/>
          <w:spacing w:val="0"/>
          <w:sz w:val="28"/>
          <w:szCs w:val="28"/>
          <w:shd w:val="clear" w:fill="FFFFFF"/>
          <w:lang w:val="en-US" w:eastAsia="zh-CN"/>
        </w:rPr>
        <w:t>三</w:t>
      </w:r>
      <w:r>
        <w:rPr>
          <w:rStyle w:val="13"/>
          <w:rFonts w:hint="eastAsia" w:ascii="宋体" w:hAnsi="宋体" w:eastAsia="宋体" w:cs="宋体"/>
          <w:i w:val="0"/>
          <w:iCs w:val="0"/>
          <w:caps w:val="0"/>
          <w:color w:val="333333"/>
          <w:spacing w:val="0"/>
          <w:sz w:val="28"/>
          <w:szCs w:val="28"/>
          <w:shd w:val="clear" w:fill="FFFFFF"/>
        </w:rPr>
        <w:t>、投标时间与地点：</w:t>
      </w:r>
    </w:p>
    <w:p w14:paraId="0E5B5FD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line="24" w:lineRule="atLeast"/>
        <w:ind w:left="0" w:right="0" w:firstLine="408"/>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各</w:t>
      </w:r>
      <w:r>
        <w:rPr>
          <w:rFonts w:hint="eastAsia" w:ascii="宋体" w:hAnsi="宋体" w:eastAsia="宋体" w:cs="宋体"/>
          <w:i w:val="0"/>
          <w:iCs w:val="0"/>
          <w:caps w:val="0"/>
          <w:color w:val="333333"/>
          <w:spacing w:val="0"/>
          <w:sz w:val="28"/>
          <w:szCs w:val="28"/>
          <w:shd w:val="clear" w:fill="FFFFFF"/>
          <w:lang w:val="en-US" w:eastAsia="zh-CN"/>
        </w:rPr>
        <w:t>投标人</w:t>
      </w:r>
      <w:r>
        <w:rPr>
          <w:rFonts w:hint="eastAsia" w:ascii="宋体" w:hAnsi="宋体" w:eastAsia="宋体" w:cs="宋体"/>
          <w:i w:val="0"/>
          <w:iCs w:val="0"/>
          <w:caps w:val="0"/>
          <w:color w:val="333333"/>
          <w:spacing w:val="0"/>
          <w:sz w:val="28"/>
          <w:szCs w:val="28"/>
          <w:shd w:val="clear" w:fill="FFFFFF"/>
        </w:rPr>
        <w:t>须在</w:t>
      </w:r>
      <w:r>
        <w:rPr>
          <w:rStyle w:val="13"/>
          <w:rFonts w:hint="eastAsia" w:ascii="宋体" w:hAnsi="宋体" w:eastAsia="宋体" w:cs="宋体"/>
          <w:i w:val="0"/>
          <w:iCs w:val="0"/>
          <w:caps w:val="0"/>
          <w:color w:val="000000" w:themeColor="text1"/>
          <w:spacing w:val="0"/>
          <w:sz w:val="28"/>
          <w:szCs w:val="28"/>
          <w:u w:val="single"/>
          <w:shd w:val="clear" w:fill="FFFFFF"/>
          <w14:textFill>
            <w14:solidFill>
              <w14:schemeClr w14:val="tx1"/>
            </w14:solidFill>
          </w14:textFill>
        </w:rPr>
        <w:t>202</w:t>
      </w:r>
      <w:r>
        <w:rPr>
          <w:rStyle w:val="13"/>
          <w:rFonts w:hint="eastAsia" w:ascii="宋体" w:hAnsi="宋体" w:eastAsia="宋体" w:cs="宋体"/>
          <w:i w:val="0"/>
          <w:iCs w:val="0"/>
          <w:caps w:val="0"/>
          <w:color w:val="000000" w:themeColor="text1"/>
          <w:spacing w:val="0"/>
          <w:sz w:val="28"/>
          <w:szCs w:val="28"/>
          <w:u w:val="single"/>
          <w:shd w:val="clear" w:fill="FFFFFF"/>
          <w:lang w:val="en-US" w:eastAsia="zh-CN"/>
          <w14:textFill>
            <w14:solidFill>
              <w14:schemeClr w14:val="tx1"/>
            </w14:solidFill>
          </w14:textFill>
        </w:rPr>
        <w:t>5</w:t>
      </w:r>
      <w:r>
        <w:rPr>
          <w:rStyle w:val="13"/>
          <w:rFonts w:hint="eastAsia" w:ascii="宋体" w:hAnsi="宋体" w:eastAsia="宋体" w:cs="宋体"/>
          <w:i w:val="0"/>
          <w:iCs w:val="0"/>
          <w:caps w:val="0"/>
          <w:color w:val="000000" w:themeColor="text1"/>
          <w:spacing w:val="0"/>
          <w:sz w:val="28"/>
          <w:szCs w:val="28"/>
          <w:u w:val="single"/>
          <w:shd w:val="clear" w:fill="FFFFFF"/>
          <w14:textFill>
            <w14:solidFill>
              <w14:schemeClr w14:val="tx1"/>
            </w14:solidFill>
          </w14:textFill>
        </w:rPr>
        <w:t>年</w:t>
      </w:r>
      <w:r>
        <w:rPr>
          <w:rStyle w:val="13"/>
          <w:rFonts w:hint="eastAsia" w:ascii="宋体" w:hAnsi="宋体" w:eastAsia="宋体" w:cs="宋体"/>
          <w:i w:val="0"/>
          <w:iCs w:val="0"/>
          <w:caps w:val="0"/>
          <w:color w:val="000000" w:themeColor="text1"/>
          <w:spacing w:val="0"/>
          <w:sz w:val="28"/>
          <w:szCs w:val="28"/>
          <w:u w:val="single"/>
          <w:shd w:val="clear" w:fill="FFFFFF"/>
          <w:lang w:val="en-US" w:eastAsia="zh-CN"/>
          <w14:textFill>
            <w14:solidFill>
              <w14:schemeClr w14:val="tx1"/>
            </w14:solidFill>
          </w14:textFill>
        </w:rPr>
        <w:t xml:space="preserve">9 </w:t>
      </w:r>
      <w:r>
        <w:rPr>
          <w:rStyle w:val="13"/>
          <w:rFonts w:hint="eastAsia" w:ascii="宋体" w:hAnsi="宋体" w:eastAsia="宋体" w:cs="宋体"/>
          <w:i w:val="0"/>
          <w:iCs w:val="0"/>
          <w:caps w:val="0"/>
          <w:color w:val="000000" w:themeColor="text1"/>
          <w:spacing w:val="0"/>
          <w:sz w:val="28"/>
          <w:szCs w:val="28"/>
          <w:u w:val="single"/>
          <w:shd w:val="clear" w:fill="FFFFFF"/>
          <w14:textFill>
            <w14:solidFill>
              <w14:schemeClr w14:val="tx1"/>
            </w14:solidFill>
          </w14:textFill>
        </w:rPr>
        <w:t>月</w:t>
      </w:r>
      <w:r>
        <w:rPr>
          <w:rStyle w:val="13"/>
          <w:rFonts w:hint="eastAsia" w:ascii="宋体" w:hAnsi="宋体" w:eastAsia="宋体" w:cs="宋体"/>
          <w:i w:val="0"/>
          <w:iCs w:val="0"/>
          <w:caps w:val="0"/>
          <w:color w:val="000000" w:themeColor="text1"/>
          <w:spacing w:val="0"/>
          <w:sz w:val="28"/>
          <w:szCs w:val="28"/>
          <w:u w:val="single"/>
          <w:shd w:val="clear" w:fill="FFFFFF"/>
          <w:lang w:val="en-US" w:eastAsia="zh-CN"/>
          <w14:textFill>
            <w14:solidFill>
              <w14:schemeClr w14:val="tx1"/>
            </w14:solidFill>
          </w14:textFill>
        </w:rPr>
        <w:t>16</w:t>
      </w:r>
      <w:bookmarkStart w:id="32" w:name="_GoBack"/>
      <w:bookmarkEnd w:id="32"/>
      <w:r>
        <w:rPr>
          <w:rStyle w:val="13"/>
          <w:rFonts w:hint="eastAsia" w:ascii="宋体" w:hAnsi="宋体" w:eastAsia="宋体" w:cs="宋体"/>
          <w:i w:val="0"/>
          <w:iCs w:val="0"/>
          <w:caps w:val="0"/>
          <w:color w:val="000000" w:themeColor="text1"/>
          <w:spacing w:val="0"/>
          <w:sz w:val="28"/>
          <w:szCs w:val="28"/>
          <w:u w:val="single"/>
          <w:shd w:val="clear" w:fill="FFFFFF"/>
          <w14:textFill>
            <w14:solidFill>
              <w14:schemeClr w14:val="tx1"/>
            </w14:solidFill>
          </w14:textFill>
        </w:rPr>
        <w:t>日</w:t>
      </w:r>
      <w:r>
        <w:rPr>
          <w:rStyle w:val="13"/>
          <w:rFonts w:hint="eastAsia" w:ascii="宋体" w:hAnsi="宋体" w:eastAsia="宋体" w:cs="宋体"/>
          <w:i w:val="0"/>
          <w:iCs w:val="0"/>
          <w:caps w:val="0"/>
          <w:color w:val="000000" w:themeColor="text1"/>
          <w:spacing w:val="0"/>
          <w:sz w:val="28"/>
          <w:szCs w:val="28"/>
          <w:u w:val="single"/>
          <w:shd w:val="clear" w:fill="FFFFFF"/>
          <w:lang w:val="en-US" w:eastAsia="zh-CN"/>
          <w14:textFill>
            <w14:solidFill>
              <w14:schemeClr w14:val="tx1"/>
            </w14:solidFill>
          </w14:textFill>
        </w:rPr>
        <w:t>上午9</w:t>
      </w:r>
      <w:r>
        <w:rPr>
          <w:rStyle w:val="13"/>
          <w:rFonts w:hint="eastAsia" w:ascii="宋体" w:hAnsi="宋体" w:eastAsia="宋体" w:cs="宋体"/>
          <w:i w:val="0"/>
          <w:iCs w:val="0"/>
          <w:caps w:val="0"/>
          <w:color w:val="000000" w:themeColor="text1"/>
          <w:spacing w:val="0"/>
          <w:sz w:val="28"/>
          <w:szCs w:val="28"/>
          <w:u w:val="single"/>
          <w:shd w:val="clear" w:fill="FFFFFF"/>
          <w:lang w:eastAsia="zh-CN"/>
          <w14:textFill>
            <w14:solidFill>
              <w14:schemeClr w14:val="tx1"/>
            </w14:solidFill>
          </w14:textFill>
        </w:rPr>
        <w:t>:00</w:t>
      </w:r>
      <w:r>
        <w:rPr>
          <w:rStyle w:val="13"/>
          <w:rFonts w:hint="eastAsia" w:ascii="宋体" w:hAnsi="宋体" w:eastAsia="宋体" w:cs="宋体"/>
          <w:i w:val="0"/>
          <w:iCs w:val="0"/>
          <w:caps w:val="0"/>
          <w:color w:val="000000" w:themeColor="text1"/>
          <w:spacing w:val="0"/>
          <w:sz w:val="28"/>
          <w:szCs w:val="28"/>
          <w:u w:val="single"/>
          <w:shd w:val="clear" w:fill="FFFFFF"/>
          <w14:textFill>
            <w14:solidFill>
              <w14:schemeClr w14:val="tx1"/>
            </w14:solidFill>
          </w14:textFill>
        </w:rPr>
        <w:t>-1</w:t>
      </w:r>
      <w:r>
        <w:rPr>
          <w:rStyle w:val="13"/>
          <w:rFonts w:hint="eastAsia" w:ascii="宋体" w:hAnsi="宋体" w:eastAsia="宋体" w:cs="宋体"/>
          <w:i w:val="0"/>
          <w:iCs w:val="0"/>
          <w:caps w:val="0"/>
          <w:color w:val="000000" w:themeColor="text1"/>
          <w:spacing w:val="0"/>
          <w:sz w:val="28"/>
          <w:szCs w:val="28"/>
          <w:u w:val="single"/>
          <w:shd w:val="clear" w:fill="FFFFFF"/>
          <w:lang w:val="en-US" w:eastAsia="zh-CN"/>
          <w14:textFill>
            <w14:solidFill>
              <w14:schemeClr w14:val="tx1"/>
            </w14:solidFill>
          </w14:textFill>
        </w:rPr>
        <w:t>1</w:t>
      </w:r>
      <w:r>
        <w:rPr>
          <w:rStyle w:val="13"/>
          <w:rFonts w:hint="eastAsia" w:ascii="宋体" w:hAnsi="宋体" w:eastAsia="宋体" w:cs="宋体"/>
          <w:i w:val="0"/>
          <w:iCs w:val="0"/>
          <w:caps w:val="0"/>
          <w:color w:val="000000" w:themeColor="text1"/>
          <w:spacing w:val="0"/>
          <w:sz w:val="28"/>
          <w:szCs w:val="28"/>
          <w:u w:val="single"/>
          <w:shd w:val="clear" w:fill="FFFFFF"/>
          <w14:textFill>
            <w14:solidFill>
              <w14:schemeClr w14:val="tx1"/>
            </w14:solidFill>
          </w14:textFill>
        </w:rPr>
        <w:t>:00之间</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自带</w:t>
      </w: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投标</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文件到</w:t>
      </w:r>
      <w:r>
        <w:rPr>
          <w:rStyle w:val="13"/>
          <w:rFonts w:hint="eastAsia" w:ascii="宋体" w:hAnsi="宋体" w:eastAsia="宋体" w:cs="宋体"/>
          <w:i w:val="0"/>
          <w:iCs w:val="0"/>
          <w:caps w:val="0"/>
          <w:color w:val="000000" w:themeColor="text1"/>
          <w:spacing w:val="0"/>
          <w:sz w:val="28"/>
          <w:szCs w:val="28"/>
          <w:u w:val="single"/>
          <w:shd w:val="clear" w:fill="FFFFFF"/>
          <w14:textFill>
            <w14:solidFill>
              <w14:schemeClr w14:val="tx1"/>
            </w14:solidFill>
          </w14:textFill>
        </w:rPr>
        <w:t>南宁市青秀区教育路7号广西艺术学院雕塑楼107室，</w:t>
      </w:r>
      <w:r>
        <w:rPr>
          <w:rStyle w:val="13"/>
          <w:rFonts w:hint="eastAsia" w:ascii="宋体" w:hAnsi="宋体" w:eastAsia="宋体" w:cs="宋体"/>
          <w:i w:val="0"/>
          <w:iCs w:val="0"/>
          <w:caps w:val="0"/>
          <w:color w:val="333333"/>
          <w:spacing w:val="0"/>
          <w:sz w:val="28"/>
          <w:szCs w:val="28"/>
          <w:u w:val="single"/>
          <w:shd w:val="clear" w:fill="FFFFFF"/>
        </w:rPr>
        <w:t>联系人：李老师，</w:t>
      </w:r>
      <w:r>
        <w:rPr>
          <w:rStyle w:val="13"/>
          <w:rFonts w:hint="eastAsia" w:ascii="宋体" w:hAnsi="宋体" w:eastAsia="宋体" w:cs="宋体"/>
          <w:i w:val="0"/>
          <w:iCs w:val="0"/>
          <w:caps w:val="0"/>
          <w:color w:val="333333"/>
          <w:spacing w:val="0"/>
          <w:sz w:val="28"/>
          <w:szCs w:val="28"/>
          <w:u w:val="single"/>
          <w:shd w:val="clear" w:fill="FFFFFF"/>
          <w:lang w:val="en-US" w:eastAsia="zh-CN"/>
        </w:rPr>
        <w:t>朱老师，高老师，</w:t>
      </w:r>
      <w:r>
        <w:rPr>
          <w:rStyle w:val="13"/>
          <w:rFonts w:hint="eastAsia" w:ascii="宋体" w:hAnsi="宋体" w:eastAsia="宋体" w:cs="宋体"/>
          <w:i w:val="0"/>
          <w:iCs w:val="0"/>
          <w:caps w:val="0"/>
          <w:color w:val="333333"/>
          <w:spacing w:val="0"/>
          <w:sz w:val="28"/>
          <w:szCs w:val="28"/>
          <w:u w:val="single"/>
          <w:shd w:val="clear" w:fill="FFFFFF"/>
        </w:rPr>
        <w:t>联系电话：0771-5327987</w:t>
      </w:r>
      <w:r>
        <w:rPr>
          <w:rFonts w:hint="eastAsia" w:ascii="宋体" w:hAnsi="宋体" w:eastAsia="宋体" w:cs="宋体"/>
          <w:i w:val="0"/>
          <w:iCs w:val="0"/>
          <w:caps w:val="0"/>
          <w:color w:val="333333"/>
          <w:spacing w:val="0"/>
          <w:sz w:val="28"/>
          <w:szCs w:val="28"/>
          <w:shd w:val="clear" w:fill="FFFFFF"/>
        </w:rPr>
        <w:t>，逾期者被视为放弃</w:t>
      </w:r>
      <w:r>
        <w:rPr>
          <w:rFonts w:hint="eastAsia" w:ascii="宋体" w:hAnsi="宋体" w:eastAsia="宋体" w:cs="宋体"/>
          <w:i w:val="0"/>
          <w:iCs w:val="0"/>
          <w:caps w:val="0"/>
          <w:color w:val="333333"/>
          <w:spacing w:val="0"/>
          <w:sz w:val="28"/>
          <w:szCs w:val="28"/>
          <w:shd w:val="clear" w:fill="FFFFFF"/>
          <w:lang w:val="en-US" w:eastAsia="zh-CN"/>
        </w:rPr>
        <w:t>投标资格</w:t>
      </w:r>
      <w:r>
        <w:rPr>
          <w:rFonts w:hint="eastAsia" w:ascii="宋体" w:hAnsi="宋体" w:eastAsia="宋体" w:cs="宋体"/>
          <w:i w:val="0"/>
          <w:iCs w:val="0"/>
          <w:caps w:val="0"/>
          <w:color w:val="333333"/>
          <w:spacing w:val="0"/>
          <w:sz w:val="28"/>
          <w:szCs w:val="28"/>
          <w:shd w:val="clear" w:fill="FFFFFF"/>
        </w:rPr>
        <w:t>。</w:t>
      </w:r>
    </w:p>
    <w:p w14:paraId="41610570">
      <w:pPr>
        <w:pStyle w:val="10"/>
        <w:widowControl/>
        <w:pBdr>
          <w:top w:val="none" w:color="auto" w:sz="0" w:space="0"/>
          <w:left w:val="none" w:color="auto" w:sz="0" w:space="0"/>
          <w:bottom w:val="none" w:color="auto" w:sz="0" w:space="0"/>
          <w:right w:val="none" w:color="auto" w:sz="0" w:space="0"/>
        </w:pBdr>
        <w:spacing w:after="168" w:line="24" w:lineRule="atLeast"/>
        <w:ind w:firstLine="408"/>
        <w:jc w:val="left"/>
        <w:rPr>
          <w:rFonts w:hint="default" w:ascii="宋体" w:hAnsi="宋体" w:eastAsia="宋体" w:cs="宋体"/>
          <w:color w:val="auto"/>
          <w:sz w:val="28"/>
          <w:szCs w:val="28"/>
          <w:lang w:val="en-US" w:eastAsia="zh-CN"/>
        </w:rPr>
      </w:pPr>
      <w:r>
        <w:rPr>
          <w:rFonts w:hint="eastAsia" w:ascii="宋体" w:hAnsi="宋体" w:eastAsia="宋体" w:cs="宋体"/>
          <w:i w:val="0"/>
          <w:iCs w:val="0"/>
          <w:caps w:val="0"/>
          <w:color w:val="auto"/>
          <w:spacing w:val="0"/>
          <w:sz w:val="28"/>
          <w:szCs w:val="28"/>
          <w:shd w:val="clear" w:fill="FFFFFF"/>
          <w:lang w:val="en-US" w:eastAsia="zh-CN"/>
        </w:rPr>
        <w:t>十四、</w:t>
      </w:r>
      <w:r>
        <w:rPr>
          <w:rFonts w:hint="eastAsia" w:ascii="宋体" w:hAnsi="宋体" w:eastAsia="宋体" w:cs="宋体"/>
          <w:i w:val="0"/>
          <w:iCs w:val="0"/>
          <w:caps w:val="0"/>
          <w:color w:val="auto"/>
          <w:spacing w:val="0"/>
          <w:sz w:val="28"/>
          <w:szCs w:val="28"/>
          <w:shd w:val="clear" w:fill="FFFFFF"/>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投标人。投标人据此参与本次采购活动，即视为对本次采购的相关信息、内容及规则没有异议。</w:t>
      </w:r>
    </w:p>
    <w:p w14:paraId="270DF3AB">
      <w:pPr>
        <w:rPr>
          <w:rFonts w:hint="eastAsia" w:ascii="宋体" w:hAnsi="宋体" w:eastAsia="宋体" w:cs="宋体"/>
          <w:sz w:val="28"/>
          <w:szCs w:val="28"/>
        </w:rPr>
      </w:pPr>
    </w:p>
    <w:p w14:paraId="3FC46F7D">
      <w:pPr>
        <w:rPr>
          <w:rFonts w:hint="eastAsia" w:ascii="宋体" w:hAnsi="宋体" w:eastAsia="宋体" w:cs="宋体"/>
          <w:sz w:val="28"/>
          <w:szCs w:val="28"/>
          <w:lang w:val="en-US" w:eastAsia="zh-CN"/>
        </w:rPr>
      </w:pPr>
    </w:p>
    <w:p w14:paraId="2A8BB88C">
      <w:pPr>
        <w:rPr>
          <w:rFonts w:hint="eastAsia" w:ascii="宋体" w:hAnsi="宋体" w:eastAsia="宋体" w:cs="宋体"/>
          <w:sz w:val="28"/>
          <w:szCs w:val="28"/>
          <w:lang w:val="en-US" w:eastAsia="zh-CN"/>
        </w:rPr>
      </w:pPr>
    </w:p>
    <w:p w14:paraId="61944E1F">
      <w:pPr>
        <w:rPr>
          <w:rFonts w:hint="eastAsia" w:ascii="宋体" w:hAnsi="宋体" w:eastAsia="宋体" w:cs="宋体"/>
          <w:sz w:val="28"/>
          <w:szCs w:val="28"/>
          <w:lang w:val="en-US" w:eastAsia="zh-CN"/>
        </w:rPr>
      </w:pPr>
    </w:p>
    <w:p w14:paraId="30D01F7E">
      <w:pPr>
        <w:rPr>
          <w:rFonts w:hint="eastAsia" w:ascii="宋体" w:hAnsi="宋体" w:eastAsia="宋体" w:cs="宋体"/>
          <w:sz w:val="28"/>
          <w:szCs w:val="28"/>
          <w:lang w:val="en-US" w:eastAsia="zh-CN"/>
        </w:rPr>
      </w:pPr>
    </w:p>
    <w:p w14:paraId="2966AF3A">
      <w:pPr>
        <w:rPr>
          <w:rFonts w:hint="eastAsia" w:ascii="宋体" w:hAnsi="宋体" w:eastAsia="宋体" w:cs="宋体"/>
          <w:sz w:val="28"/>
          <w:szCs w:val="28"/>
          <w:lang w:val="en-US" w:eastAsia="zh-CN"/>
        </w:rPr>
      </w:pPr>
    </w:p>
    <w:p w14:paraId="0A415B0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附件1：评分办法</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418"/>
        <w:gridCol w:w="7445"/>
      </w:tblGrid>
      <w:tr w14:paraId="3E53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DBA1AA1">
            <w:pPr>
              <w:spacing w:line="360" w:lineRule="exact"/>
              <w:rPr>
                <w:rFonts w:ascii="仿宋" w:hAnsi="仿宋" w:eastAsia="仿宋" w:cs="宋体"/>
                <w:szCs w:val="24"/>
              </w:rPr>
            </w:pPr>
            <w:r>
              <w:rPr>
                <w:rFonts w:hint="eastAsia" w:ascii="仿宋" w:hAnsi="仿宋" w:eastAsia="仿宋"/>
              </w:rPr>
              <w:t>本工程采用综合评分法进行评标。评标小组对投标单位的报价、技术、商务等方面内容按百分制打分。（计分方法按四舍五入取至百分位）</w:t>
            </w:r>
          </w:p>
        </w:tc>
      </w:tr>
      <w:tr w14:paraId="4857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56A8CED">
            <w:pPr>
              <w:numPr>
                <w:ilvl w:val="0"/>
                <w:numId w:val="0"/>
              </w:numPr>
              <w:spacing w:line="360" w:lineRule="exact"/>
              <w:rPr>
                <w:rFonts w:hint="eastAsia" w:ascii="仿宋" w:hAnsi="仿宋" w:eastAsia="仿宋"/>
                <w:b/>
                <w:szCs w:val="21"/>
              </w:rPr>
            </w:pPr>
            <w:r>
              <w:rPr>
                <w:rFonts w:hint="eastAsia" w:ascii="仿宋" w:hAnsi="仿宋" w:eastAsia="仿宋"/>
                <w:b/>
                <w:szCs w:val="21"/>
                <w:lang w:val="en-US" w:eastAsia="zh-CN"/>
              </w:rPr>
              <w:t>1.</w:t>
            </w:r>
            <w:r>
              <w:rPr>
                <w:rFonts w:hint="eastAsia" w:ascii="仿宋" w:hAnsi="仿宋" w:eastAsia="仿宋"/>
                <w:b/>
                <w:szCs w:val="21"/>
              </w:rPr>
              <w:t>价格分（满分30分）</w:t>
            </w:r>
          </w:p>
          <w:p w14:paraId="28A3A61B">
            <w:pPr>
              <w:spacing w:line="360" w:lineRule="exact"/>
              <w:rPr>
                <w:rFonts w:hint="eastAsia" w:ascii="仿宋" w:hAnsi="仿宋" w:eastAsia="仿宋" w:cs="宋体"/>
                <w:szCs w:val="21"/>
              </w:rPr>
            </w:pPr>
            <w:r>
              <w:rPr>
                <w:rFonts w:hint="eastAsia" w:ascii="仿宋" w:hAnsi="仿宋" w:eastAsia="仿宋" w:cs="宋体"/>
                <w:szCs w:val="21"/>
              </w:rPr>
              <w:t>（1）</w:t>
            </w:r>
            <w:r>
              <w:rPr>
                <w:rFonts w:hint="eastAsia" w:ascii="仿宋" w:hAnsi="仿宋" w:eastAsia="仿宋" w:cs="宋体"/>
                <w:szCs w:val="21"/>
                <w:lang w:eastAsia="zh-CN"/>
              </w:rPr>
              <w:t>投标单位</w:t>
            </w:r>
            <w:r>
              <w:rPr>
                <w:rFonts w:hint="eastAsia" w:ascii="仿宋" w:hAnsi="仿宋" w:eastAsia="仿宋" w:cs="宋体"/>
                <w:szCs w:val="21"/>
              </w:rPr>
              <w:t>报价超出采购人上限价的投标报价，</w:t>
            </w:r>
            <w:r>
              <w:rPr>
                <w:rFonts w:hint="eastAsia" w:ascii="仿宋" w:hAnsi="仿宋" w:eastAsia="仿宋" w:cs="宋体"/>
                <w:szCs w:val="21"/>
                <w:lang w:eastAsia="zh-CN"/>
              </w:rPr>
              <w:t>评标</w:t>
            </w:r>
            <w:r>
              <w:rPr>
                <w:rFonts w:hint="eastAsia" w:ascii="仿宋" w:hAnsi="仿宋" w:eastAsia="仿宋" w:cs="宋体"/>
                <w:szCs w:val="21"/>
              </w:rPr>
              <w:t>小组不予以评审。</w:t>
            </w:r>
          </w:p>
          <w:p w14:paraId="4F43DC5B">
            <w:pPr>
              <w:spacing w:line="360" w:lineRule="exact"/>
              <w:rPr>
                <w:rFonts w:hint="eastAsia" w:ascii="仿宋" w:hAnsi="仿宋" w:eastAsia="仿宋" w:cs="宋体"/>
                <w:szCs w:val="21"/>
              </w:rPr>
            </w:pPr>
            <w:r>
              <w:rPr>
                <w:rFonts w:hint="eastAsia" w:ascii="仿宋" w:hAnsi="仿宋" w:eastAsia="仿宋" w:cs="宋体"/>
                <w:szCs w:val="21"/>
              </w:rPr>
              <w:t>（2）以进入评标的最低的评标价为30分。</w:t>
            </w:r>
          </w:p>
          <w:p w14:paraId="20C1CF21">
            <w:pPr>
              <w:spacing w:line="360" w:lineRule="exact"/>
              <w:ind w:firstLine="3360" w:firstLineChars="1600"/>
              <w:rPr>
                <w:rFonts w:hint="eastAsia" w:ascii="仿宋" w:hAnsi="仿宋" w:eastAsia="仿宋" w:cs="宋体"/>
                <w:szCs w:val="21"/>
              </w:rPr>
            </w:pPr>
            <w:r>
              <w:rPr>
                <w:rFonts w:hint="eastAsia" w:ascii="仿宋" w:hAnsi="仿宋" w:eastAsia="仿宋" w:cs="宋体"/>
                <w:szCs w:val="21"/>
                <w:lang w:eastAsia="zh-CN"/>
              </w:rPr>
              <w:t>投标单位</w:t>
            </w:r>
            <w:r>
              <w:rPr>
                <w:rFonts w:hint="eastAsia" w:ascii="仿宋" w:hAnsi="仿宋" w:eastAsia="仿宋" w:cs="宋体"/>
                <w:szCs w:val="21"/>
              </w:rPr>
              <w:t>最低</w:t>
            </w:r>
            <w:r>
              <w:rPr>
                <w:rFonts w:hint="eastAsia" w:ascii="仿宋" w:hAnsi="仿宋" w:eastAsia="仿宋" w:cs="宋体"/>
                <w:szCs w:val="21"/>
                <w:lang w:eastAsia="zh-CN"/>
              </w:rPr>
              <w:t>投</w:t>
            </w:r>
            <w:r>
              <w:rPr>
                <w:rFonts w:hint="eastAsia" w:ascii="仿宋" w:hAnsi="仿宋" w:eastAsia="仿宋" w:cs="宋体"/>
                <w:szCs w:val="21"/>
              </w:rPr>
              <w:t>标价</w:t>
            </w:r>
          </w:p>
          <w:p w14:paraId="12AA91CD">
            <w:pPr>
              <w:spacing w:line="360" w:lineRule="exact"/>
              <w:ind w:firstLine="840" w:firstLineChars="400"/>
              <w:rPr>
                <w:rFonts w:hint="eastAsia" w:ascii="仿宋" w:hAnsi="仿宋" w:eastAsia="仿宋" w:cs="宋体"/>
                <w:szCs w:val="21"/>
              </w:rPr>
            </w:pPr>
            <w:r>
              <w:rPr>
                <w:rFonts w:hint="eastAsia" w:ascii="仿宋" w:hAnsi="仿宋" w:eastAsia="仿宋" w:cs="宋体"/>
                <w:szCs w:val="21"/>
              </w:rPr>
              <mc:AlternateContent>
                <mc:Choice Requires="wps">
                  <w:drawing>
                    <wp:anchor distT="0" distB="0" distL="114300" distR="114300" simplePos="0" relativeHeight="251659264" behindDoc="0" locked="0" layoutInCell="1" allowOverlap="1">
                      <wp:simplePos x="0" y="0"/>
                      <wp:positionH relativeFrom="column">
                        <wp:posOffset>1981200</wp:posOffset>
                      </wp:positionH>
                      <wp:positionV relativeFrom="paragraph">
                        <wp:posOffset>153670</wp:posOffset>
                      </wp:positionV>
                      <wp:extent cx="1571625" cy="9525"/>
                      <wp:effectExtent l="0" t="6350" r="9525" b="12700"/>
                      <wp:wrapNone/>
                      <wp:docPr id="6" name="直接箭头连接符 6"/>
                      <wp:cNvGraphicFramePr/>
                      <a:graphic xmlns:a="http://schemas.openxmlformats.org/drawingml/2006/main">
                        <a:graphicData uri="http://schemas.microsoft.com/office/word/2010/wordprocessingShape">
                          <wps:wsp>
                            <wps:cNvCnPr/>
                            <wps:spPr>
                              <a:xfrm flipV="1">
                                <a:off x="0" y="0"/>
                                <a:ext cx="1571625" cy="9525"/>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156pt;margin-top:12.1pt;height:0.75pt;width:123.75pt;z-index:251659264;mso-width-relative:page;mso-height-relative:page;" filled="f" stroked="t" coordsize="21600,21600" o:gfxdata="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v9dlDYAAAACQEAAA8AAAAAAAAAAQAgAAAA&#10;IgAAAGRycy9kb3ducmV2LnhtbFBLAQIUABQAAAAIAIdO4kAzcZ6mCwIAAAgEAAAOAAAAAAAAAAEA&#10;IAAAACcBAABkcnMvZTJvRG9jLnhtbFBLBQYAAAAABgAGAFkBAACkBQAAAAA=&#10;">
                      <v:fill on="f" focussize="0,0"/>
                      <v:stroke weight="1pt" color="#000000" joinstyle="round"/>
                      <v:imagedata o:title=""/>
                      <o:lock v:ext="edit" aspectratio="f"/>
                    </v:shape>
                  </w:pict>
                </mc:Fallback>
              </mc:AlternateContent>
            </w:r>
            <w:r>
              <w:rPr>
                <w:rFonts w:hint="eastAsia" w:ascii="仿宋" w:hAnsi="仿宋" w:eastAsia="仿宋" w:cs="宋体"/>
                <w:szCs w:val="21"/>
              </w:rPr>
              <w:t>某</w:t>
            </w:r>
            <w:r>
              <w:rPr>
                <w:rFonts w:hint="eastAsia" w:ascii="仿宋" w:hAnsi="仿宋" w:eastAsia="仿宋" w:cs="宋体"/>
                <w:szCs w:val="21"/>
                <w:lang w:eastAsia="zh-CN"/>
              </w:rPr>
              <w:t>投标单位</w:t>
            </w:r>
            <w:r>
              <w:rPr>
                <w:rFonts w:hint="eastAsia" w:ascii="仿宋" w:hAnsi="仿宋" w:eastAsia="仿宋" w:cs="宋体"/>
                <w:szCs w:val="21"/>
              </w:rPr>
              <w:t xml:space="preserve">价格分=            </w:t>
            </w:r>
            <w:r>
              <w:rPr>
                <w:rFonts w:ascii="仿宋" w:hAnsi="仿宋" w:eastAsia="仿宋" w:cs="宋体"/>
                <w:szCs w:val="21"/>
              </w:rPr>
              <w:t xml:space="preserve">  </w:t>
            </w:r>
            <w:r>
              <w:rPr>
                <w:rFonts w:hint="eastAsia" w:ascii="仿宋" w:hAnsi="仿宋" w:eastAsia="仿宋" w:cs="宋体"/>
                <w:szCs w:val="21"/>
              </w:rPr>
              <w:t xml:space="preserve">                ×30分</w:t>
            </w:r>
          </w:p>
          <w:p w14:paraId="778F5CFD">
            <w:pPr>
              <w:spacing w:line="360" w:lineRule="exact"/>
              <w:ind w:firstLine="3570" w:firstLineChars="1700"/>
              <w:rPr>
                <w:rFonts w:hint="eastAsia" w:ascii="仿宋" w:hAnsi="仿宋" w:eastAsia="仿宋" w:cs="宋体"/>
                <w:szCs w:val="21"/>
              </w:rPr>
            </w:pPr>
            <w:r>
              <w:rPr>
                <w:rFonts w:hint="eastAsia" w:ascii="仿宋" w:hAnsi="仿宋" w:eastAsia="仿宋" w:cs="宋体"/>
                <w:szCs w:val="21"/>
              </w:rPr>
              <w:t>某</w:t>
            </w:r>
            <w:r>
              <w:rPr>
                <w:rFonts w:hint="eastAsia" w:ascii="仿宋" w:hAnsi="仿宋" w:eastAsia="仿宋" w:cs="宋体"/>
                <w:szCs w:val="21"/>
                <w:lang w:eastAsia="zh-CN"/>
              </w:rPr>
              <w:t>投标单位投</w:t>
            </w:r>
            <w:r>
              <w:rPr>
                <w:rFonts w:hint="eastAsia" w:ascii="仿宋" w:hAnsi="仿宋" w:eastAsia="仿宋" w:cs="宋体"/>
                <w:szCs w:val="21"/>
              </w:rPr>
              <w:t>标价</w:t>
            </w:r>
          </w:p>
          <w:p w14:paraId="2221B93E">
            <w:pPr>
              <w:pStyle w:val="7"/>
              <w:spacing w:line="360" w:lineRule="exact"/>
              <w:ind w:left="-54" w:firstLine="420" w:firstLineChars="200"/>
              <w:rPr>
                <w:rFonts w:ascii="仿宋" w:hAnsi="仿宋" w:eastAsia="仿宋" w:cs="宋体"/>
                <w:szCs w:val="24"/>
              </w:rPr>
            </w:pPr>
            <w:r>
              <w:rPr>
                <w:rFonts w:hint="eastAsia" w:ascii="仿宋" w:hAnsi="仿宋" w:eastAsia="仿宋"/>
                <w:szCs w:val="21"/>
              </w:rPr>
              <w:t>在评标过程中评标委员会发现投标单位的报价明显低于其他投标报价，使得其投标报价可能低于其个别成本的，应当要求该投标单位做出书面说明并提供相关证明材料。投标单位不能合理说明并提供相关证明材料的，由</w:t>
            </w:r>
            <w:r>
              <w:rPr>
                <w:rFonts w:hint="eastAsia" w:ascii="仿宋" w:hAnsi="仿宋" w:eastAsia="仿宋"/>
                <w:szCs w:val="21"/>
                <w:lang w:eastAsia="zh-CN"/>
              </w:rPr>
              <w:t>评标小组</w:t>
            </w:r>
            <w:r>
              <w:rPr>
                <w:rFonts w:hint="eastAsia" w:ascii="仿宋" w:hAnsi="仿宋" w:eastAsia="仿宋"/>
                <w:szCs w:val="21"/>
              </w:rPr>
              <w:t>认定该投标单位以低于成本报价，报价严重不平衡、不合理，作无效报价处理。</w:t>
            </w:r>
          </w:p>
        </w:tc>
      </w:tr>
      <w:tr w14:paraId="4D04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F791920">
            <w:pPr>
              <w:pStyle w:val="15"/>
              <w:spacing w:line="360" w:lineRule="exact"/>
              <w:rPr>
                <w:rFonts w:hint="eastAsia" w:ascii="仿宋" w:hAnsi="仿宋" w:eastAsia="仿宋" w:cs="宋体"/>
                <w:sz w:val="21"/>
              </w:rPr>
            </w:pPr>
            <w:r>
              <w:rPr>
                <w:rFonts w:hint="eastAsia" w:ascii="仿宋" w:hAnsi="仿宋" w:eastAsia="仿宋"/>
                <w:b/>
                <w:kern w:val="2"/>
                <w:sz w:val="21"/>
                <w:szCs w:val="21"/>
                <w:lang w:val="en-US" w:eastAsia="zh-CN"/>
              </w:rPr>
              <w:t>2.</w:t>
            </w:r>
            <w:r>
              <w:rPr>
                <w:rFonts w:hint="eastAsia" w:ascii="仿宋" w:hAnsi="仿宋" w:eastAsia="仿宋"/>
                <w:b/>
                <w:kern w:val="2"/>
                <w:sz w:val="21"/>
                <w:szCs w:val="21"/>
              </w:rPr>
              <w:t>技术部评分标准（满分6</w:t>
            </w:r>
            <w:r>
              <w:rPr>
                <w:rFonts w:hint="eastAsia" w:ascii="仿宋" w:hAnsi="仿宋" w:eastAsia="仿宋"/>
                <w:b/>
                <w:kern w:val="2"/>
                <w:sz w:val="21"/>
                <w:szCs w:val="21"/>
                <w:lang w:val="en-US" w:eastAsia="zh-CN"/>
              </w:rPr>
              <w:t>2</w:t>
            </w:r>
            <w:r>
              <w:rPr>
                <w:rFonts w:hint="eastAsia" w:ascii="仿宋" w:hAnsi="仿宋" w:eastAsia="仿宋"/>
                <w:b/>
                <w:kern w:val="2"/>
                <w:sz w:val="21"/>
                <w:szCs w:val="21"/>
              </w:rPr>
              <w:t>分）</w:t>
            </w:r>
          </w:p>
        </w:tc>
        <w:tc>
          <w:tcPr>
            <w:tcW w:w="70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9627D5F">
            <w:pPr>
              <w:spacing w:line="360" w:lineRule="exact"/>
              <w:jc w:val="center"/>
              <w:rPr>
                <w:rFonts w:ascii="仿宋" w:hAnsi="仿宋" w:eastAsia="仿宋"/>
                <w:color w:val="000000"/>
                <w:szCs w:val="21"/>
              </w:rPr>
            </w:pPr>
            <w:r>
              <w:rPr>
                <w:rFonts w:hint="eastAsia" w:ascii="仿宋" w:hAnsi="仿宋" w:eastAsia="仿宋"/>
                <w:color w:val="000000"/>
                <w:szCs w:val="21"/>
              </w:rPr>
              <w:t>项目经理（项目负责人）情况（</w:t>
            </w:r>
            <w:r>
              <w:rPr>
                <w:rFonts w:hint="eastAsia" w:ascii="仿宋" w:hAnsi="仿宋" w:eastAsia="仿宋"/>
                <w:color w:val="000000"/>
                <w:szCs w:val="21"/>
                <w:lang w:val="en-US" w:eastAsia="zh-CN"/>
              </w:rPr>
              <w:t>5</w:t>
            </w:r>
            <w:r>
              <w:rPr>
                <w:rFonts w:hint="eastAsia" w:ascii="仿宋" w:hAnsi="仿宋" w:eastAsia="仿宋"/>
                <w:color w:val="000000"/>
                <w:szCs w:val="21"/>
              </w:rPr>
              <w:t>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33C8F5D">
            <w:pPr>
              <w:spacing w:line="360" w:lineRule="exact"/>
              <w:jc w:val="left"/>
              <w:rPr>
                <w:rFonts w:ascii="仿宋" w:hAnsi="仿宋" w:eastAsia="仿宋"/>
                <w:color w:val="000000"/>
                <w:szCs w:val="21"/>
              </w:rPr>
            </w:pPr>
            <w:r>
              <w:rPr>
                <w:rFonts w:hint="eastAsia" w:ascii="仿宋" w:hAnsi="仿宋" w:eastAsia="仿宋"/>
                <w:color w:val="000000"/>
                <w:szCs w:val="21"/>
              </w:rPr>
              <w:t>（1）拟投入的项目经理（项目负责人）具有市政公用工程类专业中级工程师职称的，得1分，具有市政公用工程类专业高级工程师及以上职称的，得</w:t>
            </w:r>
            <w:r>
              <w:rPr>
                <w:rFonts w:hint="eastAsia" w:ascii="仿宋" w:hAnsi="仿宋" w:eastAsia="仿宋"/>
                <w:color w:val="000000"/>
                <w:szCs w:val="21"/>
                <w:lang w:val="en-US" w:eastAsia="zh-CN"/>
              </w:rPr>
              <w:t>2</w:t>
            </w:r>
            <w:r>
              <w:rPr>
                <w:rFonts w:hint="eastAsia" w:ascii="仿宋" w:hAnsi="仿宋" w:eastAsia="仿宋"/>
                <w:color w:val="000000"/>
                <w:szCs w:val="21"/>
              </w:rPr>
              <w:t>分。满分</w:t>
            </w:r>
            <w:r>
              <w:rPr>
                <w:rFonts w:hint="eastAsia" w:ascii="仿宋" w:hAnsi="仿宋" w:eastAsia="仿宋"/>
                <w:color w:val="000000"/>
                <w:szCs w:val="21"/>
                <w:lang w:val="en-US" w:eastAsia="zh-CN"/>
              </w:rPr>
              <w:t>2</w:t>
            </w:r>
            <w:r>
              <w:rPr>
                <w:rFonts w:hint="eastAsia" w:ascii="仿宋" w:hAnsi="仿宋" w:eastAsia="仿宋"/>
                <w:color w:val="000000"/>
                <w:szCs w:val="21"/>
              </w:rPr>
              <w:t>分。</w:t>
            </w:r>
          </w:p>
          <w:p w14:paraId="416A2E52">
            <w:pPr>
              <w:spacing w:line="360" w:lineRule="exact"/>
              <w:jc w:val="left"/>
              <w:rPr>
                <w:rFonts w:ascii="仿宋" w:hAnsi="仿宋" w:eastAsia="仿宋"/>
                <w:color w:val="000000"/>
                <w:szCs w:val="21"/>
              </w:rPr>
            </w:pPr>
            <w:r>
              <w:rPr>
                <w:rFonts w:hint="eastAsia" w:ascii="仿宋" w:hAnsi="仿宋" w:eastAsia="仿宋"/>
                <w:color w:val="000000"/>
                <w:szCs w:val="21"/>
              </w:rPr>
              <w:t>（2）拟投入项目经理（项目负责人）自2022年1月1日（以竣工验收时间为准）以来担任过已完成的质量合格的市政公用工程项目经理（或项目负责人）职务的，得</w:t>
            </w:r>
            <w:r>
              <w:rPr>
                <w:rFonts w:ascii="仿宋" w:hAnsi="仿宋" w:eastAsia="仿宋"/>
                <w:color w:val="000000"/>
                <w:szCs w:val="21"/>
              </w:rPr>
              <w:t>3</w:t>
            </w:r>
            <w:r>
              <w:rPr>
                <w:rFonts w:hint="eastAsia" w:ascii="仿宋" w:hAnsi="仿宋" w:eastAsia="仿宋"/>
                <w:color w:val="000000"/>
                <w:szCs w:val="21"/>
              </w:rPr>
              <w:t>分。满分</w:t>
            </w:r>
            <w:r>
              <w:rPr>
                <w:rFonts w:ascii="仿宋" w:hAnsi="仿宋" w:eastAsia="仿宋"/>
                <w:color w:val="000000"/>
                <w:szCs w:val="21"/>
              </w:rPr>
              <w:t>3</w:t>
            </w:r>
            <w:r>
              <w:rPr>
                <w:rFonts w:hint="eastAsia" w:ascii="仿宋" w:hAnsi="仿宋" w:eastAsia="仿宋"/>
                <w:color w:val="000000"/>
                <w:szCs w:val="21"/>
              </w:rPr>
              <w:t>分。</w:t>
            </w:r>
          </w:p>
          <w:p w14:paraId="6919212E">
            <w:pPr>
              <w:spacing w:line="360" w:lineRule="exact"/>
              <w:jc w:val="left"/>
              <w:rPr>
                <w:rFonts w:ascii="仿宋" w:hAnsi="仿宋" w:eastAsia="仿宋"/>
                <w:color w:val="000000"/>
                <w:szCs w:val="21"/>
              </w:rPr>
            </w:pPr>
            <w:r>
              <w:rPr>
                <w:rFonts w:hint="eastAsia" w:ascii="仿宋" w:hAnsi="仿宋" w:eastAsia="仿宋"/>
                <w:color w:val="000000"/>
                <w:szCs w:val="21"/>
              </w:rPr>
              <w:t>注：</w:t>
            </w:r>
            <w:r>
              <w:rPr>
                <w:rFonts w:hint="eastAsia" w:ascii="仿宋" w:hAnsi="仿宋" w:eastAsia="仿宋"/>
                <w:color w:val="000000"/>
                <w:szCs w:val="21"/>
                <w:lang w:eastAsia="zh-CN"/>
              </w:rPr>
              <w:t>投标单位</w:t>
            </w:r>
            <w:r>
              <w:rPr>
                <w:rFonts w:hint="eastAsia" w:ascii="仿宋" w:hAnsi="仿宋" w:eastAsia="仿宋"/>
                <w:color w:val="000000"/>
                <w:szCs w:val="21"/>
              </w:rPr>
              <w:t>应在响应文件中提供职称证书、劳动合同、业绩合同及竣工验收证明材料复印件并加盖</w:t>
            </w:r>
            <w:r>
              <w:rPr>
                <w:rFonts w:hint="eastAsia" w:ascii="仿宋" w:hAnsi="仿宋" w:eastAsia="仿宋"/>
                <w:color w:val="000000"/>
                <w:szCs w:val="21"/>
                <w:lang w:eastAsia="zh-CN"/>
              </w:rPr>
              <w:t>投标单位</w:t>
            </w:r>
            <w:r>
              <w:rPr>
                <w:rFonts w:hint="eastAsia" w:ascii="仿宋" w:hAnsi="仿宋" w:eastAsia="仿宋"/>
                <w:color w:val="000000"/>
                <w:szCs w:val="21"/>
              </w:rPr>
              <w:t>电子公章，</w:t>
            </w:r>
            <w:r>
              <w:rPr>
                <w:rFonts w:hint="eastAsia" w:ascii="仿宋" w:hAnsi="仿宋" w:eastAsia="仿宋"/>
                <w:color w:val="000000"/>
                <w:szCs w:val="21"/>
                <w:lang w:eastAsia="zh-CN"/>
              </w:rPr>
              <w:t>投标单位</w:t>
            </w:r>
            <w:r>
              <w:rPr>
                <w:rFonts w:hint="eastAsia" w:ascii="仿宋" w:hAnsi="仿宋" w:eastAsia="仿宋"/>
                <w:color w:val="000000"/>
                <w:szCs w:val="21"/>
              </w:rPr>
              <w:t>提供虚假材料谋取成交的，取消成交资格，并依法承担相应责任。不提供或不按以上要求提供的不予以计分。</w:t>
            </w:r>
          </w:p>
          <w:p w14:paraId="2F51AE95">
            <w:pPr>
              <w:spacing w:line="360" w:lineRule="exact"/>
              <w:jc w:val="left"/>
              <w:rPr>
                <w:rFonts w:ascii="仿宋" w:hAnsi="仿宋" w:eastAsia="仿宋"/>
                <w:color w:val="000000"/>
                <w:szCs w:val="21"/>
              </w:rPr>
            </w:pPr>
            <w:r>
              <w:rPr>
                <w:rFonts w:hint="eastAsia" w:ascii="仿宋" w:hAnsi="仿宋" w:eastAsia="仿宋"/>
                <w:color w:val="000000"/>
                <w:szCs w:val="21"/>
              </w:rPr>
              <w:t>响应文件中拟投入的人员须如实投入到项目实施中并按时到岗，未经采购人同意不允许更换相关人员，否则将视为</w:t>
            </w:r>
            <w:r>
              <w:rPr>
                <w:rFonts w:hint="eastAsia" w:ascii="仿宋" w:hAnsi="仿宋" w:eastAsia="仿宋"/>
                <w:color w:val="000000"/>
                <w:szCs w:val="21"/>
                <w:lang w:eastAsia="zh-CN"/>
              </w:rPr>
              <w:t>投标单位</w:t>
            </w:r>
            <w:r>
              <w:rPr>
                <w:rFonts w:hint="eastAsia" w:ascii="仿宋" w:hAnsi="仿宋" w:eastAsia="仿宋"/>
                <w:color w:val="000000"/>
                <w:szCs w:val="21"/>
              </w:rPr>
              <w:t>违约。</w:t>
            </w:r>
          </w:p>
        </w:tc>
      </w:tr>
      <w:tr w14:paraId="2831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6A5673D">
            <w:pPr>
              <w:pStyle w:val="15"/>
              <w:spacing w:line="360" w:lineRule="exact"/>
              <w:jc w:val="center"/>
              <w:rPr>
                <w:rFonts w:ascii="仿宋" w:hAnsi="仿宋" w:eastAsia="仿宋" w:cs="宋体"/>
                <w:sz w:val="21"/>
              </w:rPr>
            </w:pPr>
          </w:p>
        </w:tc>
        <w:tc>
          <w:tcPr>
            <w:tcW w:w="70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CB92A7A">
            <w:pPr>
              <w:spacing w:line="360" w:lineRule="exact"/>
              <w:jc w:val="center"/>
              <w:rPr>
                <w:rFonts w:ascii="仿宋" w:hAnsi="仿宋" w:eastAsia="仿宋"/>
                <w:color w:val="000000"/>
                <w:szCs w:val="21"/>
              </w:rPr>
            </w:pPr>
            <w:r>
              <w:rPr>
                <w:rFonts w:hint="eastAsia" w:ascii="仿宋" w:hAnsi="仿宋" w:eastAsia="仿宋"/>
                <w:color w:val="000000"/>
                <w:szCs w:val="21"/>
              </w:rPr>
              <w:t>技术负责人情况（</w:t>
            </w:r>
            <w:r>
              <w:rPr>
                <w:rFonts w:hint="eastAsia" w:ascii="仿宋" w:hAnsi="仿宋" w:eastAsia="仿宋"/>
                <w:color w:val="000000"/>
                <w:szCs w:val="21"/>
                <w:lang w:val="en-US" w:eastAsia="zh-CN"/>
              </w:rPr>
              <w:t>5</w:t>
            </w:r>
            <w:r>
              <w:rPr>
                <w:rFonts w:hint="eastAsia" w:ascii="仿宋" w:hAnsi="仿宋" w:eastAsia="仿宋"/>
                <w:color w:val="000000"/>
                <w:szCs w:val="21"/>
              </w:rPr>
              <w:t>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9DE72D9">
            <w:pPr>
              <w:spacing w:line="360" w:lineRule="exact"/>
              <w:rPr>
                <w:rFonts w:ascii="仿宋" w:hAnsi="仿宋" w:eastAsia="仿宋"/>
                <w:color w:val="000000"/>
                <w:szCs w:val="21"/>
              </w:rPr>
            </w:pPr>
            <w:r>
              <w:rPr>
                <w:rFonts w:hint="eastAsia" w:ascii="仿宋" w:hAnsi="仿宋" w:eastAsia="仿宋"/>
                <w:color w:val="000000"/>
                <w:szCs w:val="21"/>
              </w:rPr>
              <w:t>（1）拟投入的技术负责人具有市政公用工程类专业中级工程师职称的，得1分，具有市政公用工程类专业高级工程师及以上职称的，得</w:t>
            </w:r>
            <w:r>
              <w:rPr>
                <w:rFonts w:hint="eastAsia" w:ascii="仿宋" w:hAnsi="仿宋" w:eastAsia="仿宋"/>
                <w:color w:val="000000"/>
                <w:szCs w:val="21"/>
                <w:lang w:val="en-US" w:eastAsia="zh-CN"/>
              </w:rPr>
              <w:t>2</w:t>
            </w:r>
            <w:r>
              <w:rPr>
                <w:rFonts w:hint="eastAsia" w:ascii="仿宋" w:hAnsi="仿宋" w:eastAsia="仿宋"/>
                <w:color w:val="000000"/>
                <w:szCs w:val="21"/>
              </w:rPr>
              <w:t>分。满分</w:t>
            </w:r>
            <w:r>
              <w:rPr>
                <w:rFonts w:hint="eastAsia" w:ascii="仿宋" w:hAnsi="仿宋" w:eastAsia="仿宋"/>
                <w:color w:val="000000"/>
                <w:szCs w:val="21"/>
                <w:lang w:val="en-US" w:eastAsia="zh-CN"/>
              </w:rPr>
              <w:t>2</w:t>
            </w:r>
            <w:r>
              <w:rPr>
                <w:rFonts w:hint="eastAsia" w:ascii="仿宋" w:hAnsi="仿宋" w:eastAsia="仿宋"/>
                <w:color w:val="000000"/>
                <w:szCs w:val="21"/>
              </w:rPr>
              <w:t>分。</w:t>
            </w:r>
          </w:p>
          <w:p w14:paraId="2BD5B210">
            <w:pPr>
              <w:spacing w:line="360" w:lineRule="exact"/>
              <w:rPr>
                <w:rFonts w:ascii="仿宋" w:hAnsi="仿宋" w:eastAsia="仿宋"/>
                <w:color w:val="000000"/>
                <w:szCs w:val="21"/>
              </w:rPr>
            </w:pPr>
            <w:r>
              <w:rPr>
                <w:rFonts w:hint="eastAsia" w:ascii="仿宋" w:hAnsi="仿宋" w:eastAsia="仿宋"/>
                <w:color w:val="000000"/>
                <w:szCs w:val="21"/>
              </w:rPr>
              <w:t>（2）拟投入技术负责人自2022年1月1日（以竣工验收时间为准）以来担任过已完成的质量合格的市政公用工程技术负责人（或项目经理）职务的，得</w:t>
            </w:r>
            <w:r>
              <w:rPr>
                <w:rFonts w:ascii="仿宋" w:hAnsi="仿宋" w:eastAsia="仿宋"/>
                <w:color w:val="000000"/>
                <w:szCs w:val="21"/>
              </w:rPr>
              <w:t>3</w:t>
            </w:r>
            <w:r>
              <w:rPr>
                <w:rFonts w:hint="eastAsia" w:ascii="仿宋" w:hAnsi="仿宋" w:eastAsia="仿宋"/>
                <w:color w:val="000000"/>
                <w:szCs w:val="21"/>
              </w:rPr>
              <w:t>分，满分</w:t>
            </w:r>
            <w:r>
              <w:rPr>
                <w:rFonts w:ascii="仿宋" w:hAnsi="仿宋" w:eastAsia="仿宋"/>
                <w:color w:val="000000"/>
                <w:szCs w:val="21"/>
              </w:rPr>
              <w:t>3</w:t>
            </w:r>
            <w:r>
              <w:rPr>
                <w:rFonts w:hint="eastAsia" w:ascii="仿宋" w:hAnsi="仿宋" w:eastAsia="仿宋"/>
                <w:color w:val="000000"/>
                <w:szCs w:val="21"/>
              </w:rPr>
              <w:t>分。</w:t>
            </w:r>
          </w:p>
          <w:p w14:paraId="33CA4B6D">
            <w:pPr>
              <w:spacing w:line="360" w:lineRule="exact"/>
              <w:rPr>
                <w:rFonts w:ascii="仿宋" w:hAnsi="仿宋" w:eastAsia="仿宋"/>
                <w:color w:val="000000"/>
                <w:szCs w:val="21"/>
              </w:rPr>
            </w:pPr>
            <w:r>
              <w:rPr>
                <w:rFonts w:hint="eastAsia" w:ascii="仿宋" w:hAnsi="仿宋" w:eastAsia="仿宋"/>
                <w:color w:val="000000"/>
                <w:szCs w:val="21"/>
              </w:rPr>
              <w:t>注：</w:t>
            </w:r>
            <w:r>
              <w:rPr>
                <w:rFonts w:hint="eastAsia" w:ascii="仿宋" w:hAnsi="仿宋" w:eastAsia="仿宋"/>
                <w:color w:val="000000"/>
                <w:szCs w:val="21"/>
                <w:lang w:eastAsia="zh-CN"/>
              </w:rPr>
              <w:t>投标单位</w:t>
            </w:r>
            <w:r>
              <w:rPr>
                <w:rFonts w:hint="eastAsia" w:ascii="仿宋" w:hAnsi="仿宋" w:eastAsia="仿宋"/>
                <w:color w:val="000000"/>
                <w:szCs w:val="21"/>
              </w:rPr>
              <w:t>应在响应文件中提供职称证书、劳动合同、业绩合同及竣工验收证明材料复印件并加盖</w:t>
            </w:r>
            <w:r>
              <w:rPr>
                <w:rFonts w:hint="eastAsia" w:ascii="仿宋" w:hAnsi="仿宋" w:eastAsia="仿宋"/>
                <w:color w:val="000000"/>
                <w:szCs w:val="21"/>
                <w:lang w:eastAsia="zh-CN"/>
              </w:rPr>
              <w:t>投标单位</w:t>
            </w:r>
            <w:r>
              <w:rPr>
                <w:rFonts w:hint="eastAsia" w:ascii="仿宋" w:hAnsi="仿宋" w:eastAsia="仿宋"/>
                <w:color w:val="000000"/>
                <w:szCs w:val="21"/>
              </w:rPr>
              <w:t>电子公章，</w:t>
            </w:r>
            <w:r>
              <w:rPr>
                <w:rFonts w:hint="eastAsia" w:ascii="仿宋" w:hAnsi="仿宋" w:eastAsia="仿宋"/>
                <w:color w:val="000000"/>
                <w:szCs w:val="21"/>
                <w:lang w:eastAsia="zh-CN"/>
              </w:rPr>
              <w:t>投标单位</w:t>
            </w:r>
            <w:r>
              <w:rPr>
                <w:rFonts w:hint="eastAsia" w:ascii="仿宋" w:hAnsi="仿宋" w:eastAsia="仿宋"/>
                <w:color w:val="000000"/>
                <w:szCs w:val="21"/>
              </w:rPr>
              <w:t>提供虚假材料谋取成交的，取消成交资格，并依法承担相应责任。不提供或不按以上要求提供的不予以计分。</w:t>
            </w:r>
          </w:p>
          <w:p w14:paraId="3967421A">
            <w:pPr>
              <w:spacing w:line="360" w:lineRule="exact"/>
              <w:rPr>
                <w:rFonts w:ascii="仿宋" w:hAnsi="仿宋" w:eastAsia="仿宋"/>
                <w:color w:val="000000"/>
                <w:szCs w:val="21"/>
              </w:rPr>
            </w:pPr>
            <w:r>
              <w:rPr>
                <w:rFonts w:hint="eastAsia" w:ascii="仿宋" w:hAnsi="仿宋" w:eastAsia="仿宋"/>
                <w:color w:val="000000"/>
                <w:szCs w:val="21"/>
              </w:rPr>
              <w:t>响应文件中拟投入的人员须如实投入到项目实施中并按时到岗，未经采购人同意不允许更换相关人员，否则将视为</w:t>
            </w:r>
            <w:r>
              <w:rPr>
                <w:rFonts w:hint="eastAsia" w:ascii="仿宋" w:hAnsi="仿宋" w:eastAsia="仿宋"/>
                <w:color w:val="000000"/>
                <w:szCs w:val="21"/>
                <w:lang w:eastAsia="zh-CN"/>
              </w:rPr>
              <w:t>投标单位</w:t>
            </w:r>
            <w:r>
              <w:rPr>
                <w:rFonts w:hint="eastAsia" w:ascii="仿宋" w:hAnsi="仿宋" w:eastAsia="仿宋"/>
                <w:color w:val="000000"/>
                <w:szCs w:val="21"/>
              </w:rPr>
              <w:t>违约。</w:t>
            </w:r>
          </w:p>
        </w:tc>
      </w:tr>
      <w:tr w14:paraId="3E34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660FA65">
            <w:pPr>
              <w:pStyle w:val="15"/>
              <w:spacing w:line="360" w:lineRule="exact"/>
              <w:jc w:val="center"/>
              <w:rPr>
                <w:rFonts w:ascii="仿宋" w:hAnsi="仿宋" w:eastAsia="仿宋" w:cs="宋体"/>
                <w:sz w:val="21"/>
              </w:rPr>
            </w:pPr>
          </w:p>
        </w:tc>
        <w:tc>
          <w:tcPr>
            <w:tcW w:w="70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A4A1B52">
            <w:pPr>
              <w:spacing w:line="360" w:lineRule="exact"/>
              <w:jc w:val="center"/>
              <w:rPr>
                <w:rFonts w:ascii="仿宋" w:hAnsi="仿宋" w:eastAsia="仿宋"/>
                <w:color w:val="000000"/>
                <w:szCs w:val="21"/>
              </w:rPr>
            </w:pPr>
            <w:r>
              <w:rPr>
                <w:rFonts w:hint="eastAsia" w:ascii="仿宋" w:hAnsi="仿宋" w:eastAsia="仿宋"/>
                <w:color w:val="000000"/>
                <w:szCs w:val="21"/>
              </w:rPr>
              <w:t>项目组成员（</w:t>
            </w:r>
            <w:r>
              <w:rPr>
                <w:rFonts w:ascii="仿宋" w:hAnsi="仿宋" w:eastAsia="仿宋"/>
                <w:color w:val="000000"/>
                <w:szCs w:val="21"/>
              </w:rPr>
              <w:t>10</w:t>
            </w:r>
            <w:r>
              <w:rPr>
                <w:rFonts w:hint="eastAsia" w:ascii="仿宋" w:hAnsi="仿宋" w:eastAsia="仿宋"/>
                <w:color w:val="000000"/>
                <w:szCs w:val="21"/>
              </w:rPr>
              <w:t>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FDF563F">
            <w:pPr>
              <w:spacing w:line="360" w:lineRule="exact"/>
              <w:rPr>
                <w:rFonts w:ascii="仿宋" w:hAnsi="仿宋" w:eastAsia="仿宋"/>
                <w:color w:val="000000"/>
                <w:szCs w:val="21"/>
              </w:rPr>
            </w:pPr>
            <w:r>
              <w:rPr>
                <w:rFonts w:hint="eastAsia" w:ascii="仿宋" w:hAnsi="仿宋" w:eastAsia="仿宋"/>
                <w:color w:val="000000"/>
                <w:szCs w:val="21"/>
              </w:rPr>
              <w:t>基本要求：人员齐备，且具备相关施工现场专业人员职业培训合格证书（施工员、质量员、材料员应具有有效的相应施工现场专业人员职业培训合格证书，专职安全生产管理人员需具有有效</w:t>
            </w:r>
            <w:r>
              <w:rPr>
                <w:rFonts w:hint="eastAsia" w:ascii="仿宋" w:hAnsi="仿宋" w:eastAsia="仿宋"/>
                <w:color w:val="auto"/>
                <w:szCs w:val="21"/>
              </w:rPr>
              <w:t>施工企业三类人员C证</w:t>
            </w:r>
            <w:r>
              <w:rPr>
                <w:rFonts w:hint="eastAsia" w:ascii="仿宋" w:hAnsi="仿宋" w:eastAsia="仿宋"/>
                <w:color w:val="000000"/>
                <w:szCs w:val="21"/>
              </w:rPr>
              <w:t>，且拟投入的项目管理人员符合国家及广西壮族自治区的规定）。</w:t>
            </w:r>
          </w:p>
          <w:p w14:paraId="4845BF41">
            <w:pPr>
              <w:spacing w:line="360" w:lineRule="exact"/>
              <w:rPr>
                <w:rFonts w:ascii="仿宋" w:hAnsi="仿宋" w:eastAsia="仿宋"/>
                <w:color w:val="000000"/>
                <w:szCs w:val="21"/>
              </w:rPr>
            </w:pPr>
            <w:r>
              <w:rPr>
                <w:rFonts w:hint="eastAsia" w:ascii="仿宋" w:hAnsi="仿宋" w:eastAsia="仿宋"/>
                <w:color w:val="000000"/>
                <w:szCs w:val="21"/>
              </w:rPr>
              <w:t>优（</w:t>
            </w:r>
            <w:r>
              <w:rPr>
                <w:rFonts w:ascii="仿宋" w:hAnsi="仿宋" w:eastAsia="仿宋"/>
                <w:color w:val="000000"/>
                <w:szCs w:val="21"/>
              </w:rPr>
              <w:t>10</w:t>
            </w:r>
            <w:r>
              <w:rPr>
                <w:rFonts w:hint="eastAsia" w:ascii="仿宋" w:hAnsi="仿宋" w:eastAsia="仿宋"/>
                <w:color w:val="000000"/>
                <w:szCs w:val="21"/>
              </w:rPr>
              <w:t>分）：专业配套的人员具备相关岗位证书，拟派安全员（不少于1人）须具备安全生产考核合格证，且拟投入的项目管理人员符合国家及广西壮族自治区的规定。其中：配备的施工员2名及以上；配备的质量员2名及以上；配备的材料员1名及以上，配备的注册二级（及以上）造价师1名及以上。</w:t>
            </w:r>
          </w:p>
          <w:p w14:paraId="444D0978">
            <w:pPr>
              <w:spacing w:line="360" w:lineRule="exact"/>
              <w:rPr>
                <w:rFonts w:ascii="仿宋" w:hAnsi="仿宋" w:eastAsia="仿宋"/>
                <w:color w:val="000000"/>
                <w:szCs w:val="21"/>
              </w:rPr>
            </w:pPr>
            <w:r>
              <w:rPr>
                <w:rFonts w:hint="eastAsia" w:ascii="仿宋" w:hAnsi="仿宋" w:eastAsia="仿宋"/>
                <w:color w:val="000000"/>
                <w:szCs w:val="21"/>
              </w:rPr>
              <w:t>良（</w:t>
            </w:r>
            <w:r>
              <w:rPr>
                <w:rFonts w:ascii="仿宋" w:hAnsi="仿宋" w:eastAsia="仿宋"/>
                <w:color w:val="000000"/>
                <w:szCs w:val="21"/>
              </w:rPr>
              <w:t>7</w:t>
            </w:r>
            <w:r>
              <w:rPr>
                <w:rFonts w:hint="eastAsia" w:ascii="仿宋" w:hAnsi="仿宋" w:eastAsia="仿宋"/>
                <w:color w:val="000000"/>
                <w:szCs w:val="21"/>
              </w:rPr>
              <w:t>分）：专业配套的人员具备相关岗位证书，拟派安全员（不少于1人）须具备安全生产考核合格证，且拟投入的项目管理人员符合国家及广西壮族自治区的规定。其中：配备的施工员2名及以上；配备的质量员2名及以上；配备的材料员1名及以上。</w:t>
            </w:r>
          </w:p>
          <w:p w14:paraId="1357038B">
            <w:pPr>
              <w:spacing w:line="360" w:lineRule="exact"/>
              <w:rPr>
                <w:rFonts w:ascii="仿宋" w:hAnsi="仿宋" w:eastAsia="仿宋"/>
                <w:color w:val="000000"/>
                <w:szCs w:val="21"/>
              </w:rPr>
            </w:pPr>
            <w:r>
              <w:rPr>
                <w:rFonts w:hint="eastAsia" w:ascii="仿宋" w:hAnsi="仿宋" w:eastAsia="仿宋"/>
                <w:color w:val="000000"/>
                <w:szCs w:val="21"/>
              </w:rPr>
              <w:t>中（</w:t>
            </w:r>
            <w:r>
              <w:rPr>
                <w:rFonts w:ascii="仿宋" w:hAnsi="仿宋" w:eastAsia="仿宋"/>
                <w:color w:val="000000"/>
                <w:szCs w:val="21"/>
              </w:rPr>
              <w:t>5</w:t>
            </w:r>
            <w:r>
              <w:rPr>
                <w:rFonts w:hint="eastAsia" w:ascii="仿宋" w:hAnsi="仿宋" w:eastAsia="仿宋"/>
                <w:color w:val="000000"/>
                <w:szCs w:val="21"/>
              </w:rPr>
              <w:t>分）：专业配套的人员具备相关岗位证书，拟派安全员（不少于1人）须具备安全生产考核合格证，且拟投入的项目管理人员符合国家及广西壮族自治区的规定。其中：配备的施工员2名及以上；配备的质量员1名及以上；配备的材料员1名及以上。</w:t>
            </w:r>
          </w:p>
          <w:p w14:paraId="6D81ADFA">
            <w:pPr>
              <w:spacing w:line="360" w:lineRule="exact"/>
              <w:rPr>
                <w:rFonts w:ascii="仿宋" w:hAnsi="仿宋" w:eastAsia="仿宋"/>
                <w:color w:val="000000"/>
                <w:szCs w:val="21"/>
              </w:rPr>
            </w:pPr>
            <w:r>
              <w:rPr>
                <w:rFonts w:hint="eastAsia" w:ascii="仿宋" w:hAnsi="仿宋" w:eastAsia="仿宋"/>
                <w:color w:val="000000"/>
                <w:szCs w:val="21"/>
              </w:rPr>
              <w:t>一般（</w:t>
            </w:r>
            <w:r>
              <w:rPr>
                <w:rFonts w:ascii="仿宋" w:hAnsi="仿宋" w:eastAsia="仿宋"/>
                <w:color w:val="000000"/>
                <w:szCs w:val="21"/>
              </w:rPr>
              <w:t>2</w:t>
            </w:r>
            <w:r>
              <w:rPr>
                <w:rFonts w:hint="eastAsia" w:ascii="仿宋" w:hAnsi="仿宋" w:eastAsia="仿宋"/>
                <w:color w:val="000000"/>
                <w:szCs w:val="21"/>
              </w:rPr>
              <w:t>分）：专业配套的人员具备相关岗位证书，拟派安全员（不少于1人）须具备安全生产考核合格证，且拟投入的项目管理人员符合国家及广西壮族自治区的规定。其中：配备的施工员1名及以上；配备的质量员1名及以上；配备的材料员1名及以上。</w:t>
            </w:r>
          </w:p>
          <w:p w14:paraId="35DC1666">
            <w:pPr>
              <w:spacing w:line="360" w:lineRule="exact"/>
              <w:rPr>
                <w:rFonts w:ascii="仿宋" w:hAnsi="仿宋" w:eastAsia="仿宋"/>
                <w:color w:val="000000"/>
                <w:szCs w:val="21"/>
              </w:rPr>
            </w:pPr>
            <w:r>
              <w:rPr>
                <w:rFonts w:hint="eastAsia" w:ascii="仿宋" w:hAnsi="仿宋" w:eastAsia="仿宋"/>
                <w:color w:val="000000"/>
                <w:szCs w:val="21"/>
              </w:rPr>
              <w:t>差（0分）：人员配备不满足本项评审内容的“一般”档次要求。</w:t>
            </w:r>
          </w:p>
          <w:p w14:paraId="4233AA5B">
            <w:pPr>
              <w:spacing w:line="360" w:lineRule="exact"/>
              <w:rPr>
                <w:rFonts w:ascii="仿宋" w:hAnsi="仿宋" w:eastAsia="仿宋"/>
                <w:color w:val="000000"/>
                <w:szCs w:val="21"/>
              </w:rPr>
            </w:pPr>
            <w:r>
              <w:rPr>
                <w:rFonts w:hint="eastAsia" w:ascii="仿宋" w:hAnsi="仿宋" w:eastAsia="仿宋"/>
                <w:color w:val="000000"/>
                <w:szCs w:val="21"/>
              </w:rPr>
              <w:t>注：</w:t>
            </w:r>
            <w:r>
              <w:rPr>
                <w:rFonts w:hint="eastAsia" w:ascii="仿宋" w:hAnsi="仿宋" w:eastAsia="仿宋"/>
                <w:color w:val="000000"/>
                <w:szCs w:val="21"/>
                <w:lang w:eastAsia="zh-CN"/>
              </w:rPr>
              <w:t>投标单位</w:t>
            </w:r>
            <w:r>
              <w:rPr>
                <w:rFonts w:hint="eastAsia" w:ascii="仿宋" w:hAnsi="仿宋" w:eastAsia="仿宋"/>
                <w:color w:val="000000"/>
                <w:szCs w:val="21"/>
              </w:rPr>
              <w:t>应在响应文件中提供上述人员的证书、劳动合同复印件并加盖</w:t>
            </w:r>
            <w:r>
              <w:rPr>
                <w:rFonts w:hint="eastAsia" w:ascii="仿宋" w:hAnsi="仿宋" w:eastAsia="仿宋"/>
                <w:color w:val="000000"/>
                <w:szCs w:val="21"/>
                <w:lang w:eastAsia="zh-CN"/>
              </w:rPr>
              <w:t>投标单位</w:t>
            </w:r>
            <w:r>
              <w:rPr>
                <w:rFonts w:hint="eastAsia" w:ascii="仿宋" w:hAnsi="仿宋" w:eastAsia="仿宋"/>
                <w:color w:val="000000"/>
                <w:szCs w:val="21"/>
              </w:rPr>
              <w:t>电子公章，</w:t>
            </w:r>
            <w:r>
              <w:rPr>
                <w:rFonts w:hint="eastAsia" w:ascii="仿宋" w:hAnsi="仿宋" w:eastAsia="仿宋"/>
                <w:color w:val="000000"/>
                <w:szCs w:val="21"/>
                <w:lang w:eastAsia="zh-CN"/>
              </w:rPr>
              <w:t>投标单位</w:t>
            </w:r>
            <w:r>
              <w:rPr>
                <w:rFonts w:hint="eastAsia" w:ascii="仿宋" w:hAnsi="仿宋" w:eastAsia="仿宋"/>
                <w:color w:val="000000"/>
                <w:szCs w:val="21"/>
              </w:rPr>
              <w:t>提供虚假材料谋取成交的，取消成交资格，并依法承担相应责任。不提供或不按以上要求提供的不予以计分。</w:t>
            </w:r>
          </w:p>
        </w:tc>
      </w:tr>
      <w:tr w14:paraId="3517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B7C95CD">
            <w:pPr>
              <w:pStyle w:val="15"/>
              <w:spacing w:line="360" w:lineRule="exact"/>
              <w:jc w:val="center"/>
              <w:rPr>
                <w:rFonts w:ascii="仿宋" w:hAnsi="仿宋" w:eastAsia="仿宋" w:cs="宋体"/>
                <w:sz w:val="21"/>
              </w:rPr>
            </w:pPr>
          </w:p>
        </w:tc>
        <w:tc>
          <w:tcPr>
            <w:tcW w:w="70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304B66D">
            <w:pPr>
              <w:spacing w:line="360" w:lineRule="exact"/>
              <w:jc w:val="center"/>
              <w:rPr>
                <w:rFonts w:ascii="仿宋" w:hAnsi="仿宋" w:eastAsia="仿宋"/>
                <w:color w:val="000000"/>
                <w:szCs w:val="21"/>
              </w:rPr>
            </w:pPr>
            <w:r>
              <w:rPr>
                <w:rFonts w:hint="eastAsia" w:ascii="仿宋" w:hAnsi="仿宋" w:eastAsia="仿宋"/>
                <w:color w:val="000000"/>
                <w:szCs w:val="21"/>
              </w:rPr>
              <w:t>主要施工方法（</w:t>
            </w:r>
            <w:r>
              <w:rPr>
                <w:rFonts w:ascii="仿宋" w:hAnsi="仿宋" w:eastAsia="仿宋"/>
                <w:color w:val="000000"/>
                <w:szCs w:val="21"/>
              </w:rPr>
              <w:t>10</w:t>
            </w:r>
            <w:r>
              <w:rPr>
                <w:rFonts w:hint="eastAsia" w:ascii="仿宋" w:hAnsi="仿宋" w:eastAsia="仿宋"/>
                <w:color w:val="000000"/>
                <w:szCs w:val="21"/>
              </w:rPr>
              <w:t>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CA9CD81">
            <w:pPr>
              <w:spacing w:line="360" w:lineRule="exact"/>
              <w:rPr>
                <w:rFonts w:ascii="仿宋" w:hAnsi="仿宋" w:eastAsia="仿宋"/>
                <w:color w:val="000000"/>
                <w:szCs w:val="21"/>
              </w:rPr>
            </w:pPr>
            <w:r>
              <w:rPr>
                <w:rFonts w:hint="eastAsia" w:ascii="仿宋" w:hAnsi="仿宋" w:eastAsia="仿宋"/>
                <w:color w:val="000000"/>
                <w:szCs w:val="21"/>
              </w:rPr>
              <w:t>针对</w:t>
            </w:r>
            <w:r>
              <w:rPr>
                <w:rFonts w:hint="eastAsia" w:ascii="仿宋" w:hAnsi="仿宋" w:eastAsia="仿宋"/>
                <w:color w:val="000000"/>
                <w:szCs w:val="21"/>
                <w:lang w:eastAsia="zh-CN"/>
              </w:rPr>
              <w:t>投标单位</w:t>
            </w:r>
            <w:r>
              <w:rPr>
                <w:rFonts w:hint="eastAsia" w:ascii="仿宋" w:hAnsi="仿宋" w:eastAsia="仿宋"/>
                <w:color w:val="000000"/>
                <w:szCs w:val="21"/>
              </w:rPr>
              <w:t>提供的主要施工方法【（1）工程施工：①</w:t>
            </w:r>
            <w:r>
              <w:rPr>
                <w:rFonts w:hint="eastAsia" w:ascii="仿宋" w:hAnsi="仿宋" w:eastAsia="仿宋"/>
                <w:color w:val="000000"/>
                <w:szCs w:val="21"/>
                <w:lang w:eastAsia="zh-CN"/>
              </w:rPr>
              <w:t>球场面层施工</w:t>
            </w:r>
            <w:r>
              <w:rPr>
                <w:rFonts w:hint="eastAsia" w:ascii="仿宋" w:hAnsi="仿宋" w:eastAsia="仿宋"/>
                <w:color w:val="000000"/>
                <w:szCs w:val="21"/>
              </w:rPr>
              <w:t>②</w:t>
            </w:r>
            <w:r>
              <w:rPr>
                <w:rFonts w:hint="eastAsia" w:ascii="仿宋" w:hAnsi="仿宋" w:eastAsia="仿宋"/>
                <w:color w:val="000000"/>
                <w:szCs w:val="21"/>
                <w:lang w:eastAsia="zh-CN"/>
              </w:rPr>
              <w:t>围网安装</w:t>
            </w:r>
            <w:r>
              <w:rPr>
                <w:rFonts w:hint="eastAsia" w:ascii="仿宋" w:hAnsi="仿宋" w:eastAsia="仿宋"/>
                <w:color w:val="000000"/>
                <w:szCs w:val="21"/>
              </w:rPr>
              <w:t>；（2）主要物资计划；（3）项目的重点难点；（4）</w:t>
            </w:r>
            <w:r>
              <w:rPr>
                <w:rFonts w:hint="eastAsia" w:ascii="仿宋" w:hAnsi="仿宋" w:eastAsia="仿宋"/>
                <w:color w:val="000000"/>
                <w:szCs w:val="21"/>
                <w:lang w:eastAsia="zh-CN"/>
              </w:rPr>
              <w:t>投标单位</w:t>
            </w:r>
            <w:r>
              <w:rPr>
                <w:rFonts w:hint="eastAsia" w:ascii="仿宋" w:hAnsi="仿宋" w:eastAsia="仿宋"/>
                <w:color w:val="000000"/>
                <w:szCs w:val="21"/>
              </w:rPr>
              <w:t>针对本项目特点提出的其它施工方法】按以下标准计分：</w:t>
            </w:r>
            <w:r>
              <w:rPr>
                <w:rFonts w:ascii="仿宋" w:hAnsi="仿宋" w:eastAsia="仿宋"/>
                <w:color w:val="000000"/>
                <w:szCs w:val="21"/>
              </w:rPr>
              <w:t xml:space="preserve"> </w:t>
            </w:r>
          </w:p>
          <w:p w14:paraId="650C97B0">
            <w:pPr>
              <w:spacing w:line="360" w:lineRule="exact"/>
              <w:rPr>
                <w:rFonts w:ascii="仿宋" w:hAnsi="仿宋" w:eastAsia="仿宋"/>
                <w:color w:val="000000"/>
                <w:szCs w:val="21"/>
              </w:rPr>
            </w:pPr>
            <w:r>
              <w:rPr>
                <w:rFonts w:hint="eastAsia" w:ascii="仿宋" w:hAnsi="仿宋" w:eastAsia="仿宋"/>
                <w:color w:val="000000"/>
                <w:szCs w:val="21"/>
              </w:rPr>
              <w:t>优（</w:t>
            </w:r>
            <w:r>
              <w:rPr>
                <w:rFonts w:ascii="仿宋" w:hAnsi="仿宋" w:eastAsia="仿宋"/>
                <w:color w:val="000000"/>
                <w:szCs w:val="21"/>
              </w:rPr>
              <w:t>10</w:t>
            </w:r>
            <w:r>
              <w:rPr>
                <w:rFonts w:hint="eastAsia" w:ascii="仿宋" w:hAnsi="仿宋" w:eastAsia="仿宋"/>
                <w:color w:val="000000"/>
                <w:szCs w:val="21"/>
              </w:rPr>
              <w:t>分）：对各主要分部施工工程分别进行了具体的施工技术方案的阐述，提供的各主要分部施工方法符合项目实际，能指导具体施工并确保施工质量和施工安全。有主要建筑材料资源稳定供应的保证措施，完全满足施工需要。针对本工程的特点，阐述本工程的重点和难点，解决重点和难点问题的方法和措施科学合理。</w:t>
            </w:r>
          </w:p>
          <w:p w14:paraId="77EC99E0">
            <w:pPr>
              <w:spacing w:line="360" w:lineRule="exact"/>
              <w:rPr>
                <w:rFonts w:ascii="仿宋" w:hAnsi="仿宋" w:eastAsia="仿宋"/>
                <w:color w:val="000000"/>
                <w:szCs w:val="21"/>
              </w:rPr>
            </w:pPr>
            <w:r>
              <w:rPr>
                <w:rFonts w:hint="eastAsia" w:ascii="仿宋" w:hAnsi="仿宋" w:eastAsia="仿宋"/>
                <w:color w:val="000000"/>
                <w:szCs w:val="21"/>
              </w:rPr>
              <w:t>良（</w:t>
            </w:r>
            <w:r>
              <w:rPr>
                <w:rFonts w:ascii="仿宋" w:hAnsi="仿宋" w:eastAsia="仿宋"/>
                <w:color w:val="000000"/>
                <w:szCs w:val="21"/>
              </w:rPr>
              <w:t>7</w:t>
            </w:r>
            <w:r>
              <w:rPr>
                <w:rFonts w:hint="eastAsia" w:ascii="仿宋" w:hAnsi="仿宋" w:eastAsia="仿宋"/>
                <w:color w:val="000000"/>
                <w:szCs w:val="21"/>
              </w:rPr>
              <w:t>分）：对各主要分部施工工程分别进行了具体的施工技术方案的阐述，提供的各主要分部施工方法符合项目实际，能指导具体施工并确保施工质量和施工安全。有主要建筑材料稳定供应的保证措施，满足施工需要。</w:t>
            </w:r>
          </w:p>
          <w:p w14:paraId="1C0845B0">
            <w:pPr>
              <w:spacing w:line="360" w:lineRule="exact"/>
              <w:rPr>
                <w:rFonts w:ascii="仿宋" w:hAnsi="仿宋" w:eastAsia="仿宋"/>
                <w:color w:val="000000"/>
                <w:szCs w:val="21"/>
              </w:rPr>
            </w:pPr>
            <w:r>
              <w:rPr>
                <w:rFonts w:hint="eastAsia" w:ascii="仿宋" w:hAnsi="仿宋" w:eastAsia="仿宋"/>
                <w:color w:val="000000"/>
                <w:szCs w:val="21"/>
              </w:rPr>
              <w:t>中（</w:t>
            </w:r>
            <w:r>
              <w:rPr>
                <w:rFonts w:ascii="仿宋" w:hAnsi="仿宋" w:eastAsia="仿宋"/>
                <w:color w:val="000000"/>
                <w:szCs w:val="21"/>
              </w:rPr>
              <w:t>5</w:t>
            </w:r>
            <w:r>
              <w:rPr>
                <w:rFonts w:hint="eastAsia" w:ascii="仿宋" w:hAnsi="仿宋" w:eastAsia="仿宋"/>
                <w:color w:val="000000"/>
                <w:szCs w:val="21"/>
              </w:rPr>
              <w:t>分）：对各主要分部施工工程分别进行了具体的施工技术方案的阐述，提供的各主要分部施工方法符合项目实际，能指导具体施工并确保施工质量和施工安全。</w:t>
            </w:r>
          </w:p>
          <w:p w14:paraId="1F4C5BF9">
            <w:pPr>
              <w:spacing w:line="360" w:lineRule="exact"/>
              <w:rPr>
                <w:rFonts w:ascii="仿宋" w:hAnsi="仿宋" w:eastAsia="仿宋"/>
                <w:color w:val="000000"/>
                <w:szCs w:val="21"/>
              </w:rPr>
            </w:pPr>
            <w:r>
              <w:rPr>
                <w:rFonts w:hint="eastAsia" w:ascii="仿宋" w:hAnsi="仿宋" w:eastAsia="仿宋"/>
                <w:color w:val="000000"/>
                <w:szCs w:val="21"/>
              </w:rPr>
              <w:t>一般（</w:t>
            </w:r>
            <w:r>
              <w:rPr>
                <w:rFonts w:ascii="仿宋" w:hAnsi="仿宋" w:eastAsia="仿宋"/>
                <w:color w:val="000000"/>
                <w:szCs w:val="21"/>
              </w:rPr>
              <w:t>2</w:t>
            </w:r>
            <w:r>
              <w:rPr>
                <w:rFonts w:hint="eastAsia" w:ascii="仿宋" w:hAnsi="仿宋" w:eastAsia="仿宋"/>
                <w:color w:val="000000"/>
                <w:szCs w:val="21"/>
              </w:rPr>
              <w:t>分）：提供的主要施工方法符合项目实际，但未能针对各主要分部施工配有全面的施工技术方案。</w:t>
            </w:r>
          </w:p>
          <w:p w14:paraId="2D8D4D90">
            <w:pPr>
              <w:spacing w:line="360" w:lineRule="exact"/>
              <w:rPr>
                <w:rFonts w:ascii="仿宋" w:hAnsi="仿宋" w:eastAsia="仿宋"/>
                <w:color w:val="000000"/>
                <w:szCs w:val="21"/>
              </w:rPr>
            </w:pPr>
            <w:r>
              <w:rPr>
                <w:rFonts w:hint="eastAsia" w:ascii="仿宋" w:hAnsi="仿宋" w:eastAsia="仿宋"/>
                <w:color w:val="000000"/>
                <w:szCs w:val="21"/>
              </w:rPr>
              <w:t>差（0分）：未提供此项内容，或提供的方案不能满足施工的需要。</w:t>
            </w:r>
          </w:p>
        </w:tc>
      </w:tr>
      <w:tr w14:paraId="620A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D89DD13">
            <w:pPr>
              <w:pStyle w:val="15"/>
              <w:spacing w:line="360" w:lineRule="exact"/>
              <w:jc w:val="center"/>
              <w:rPr>
                <w:rFonts w:ascii="仿宋" w:hAnsi="仿宋" w:eastAsia="仿宋" w:cs="宋体"/>
                <w:sz w:val="21"/>
              </w:rPr>
            </w:pPr>
          </w:p>
        </w:tc>
        <w:tc>
          <w:tcPr>
            <w:tcW w:w="70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763F517">
            <w:pPr>
              <w:spacing w:line="360" w:lineRule="exact"/>
              <w:jc w:val="center"/>
              <w:rPr>
                <w:rFonts w:ascii="仿宋" w:hAnsi="仿宋" w:eastAsia="仿宋"/>
                <w:color w:val="000000"/>
                <w:szCs w:val="21"/>
              </w:rPr>
            </w:pPr>
            <w:r>
              <w:rPr>
                <w:rFonts w:hint="eastAsia" w:ascii="仿宋" w:hAnsi="仿宋" w:eastAsia="仿宋"/>
                <w:color w:val="000000"/>
                <w:szCs w:val="21"/>
              </w:rPr>
              <w:t>质量保证措施（</w:t>
            </w:r>
            <w:r>
              <w:rPr>
                <w:rFonts w:ascii="仿宋" w:hAnsi="仿宋" w:eastAsia="仿宋"/>
                <w:color w:val="000000"/>
                <w:szCs w:val="21"/>
              </w:rPr>
              <w:t>10</w:t>
            </w:r>
            <w:r>
              <w:rPr>
                <w:rFonts w:hint="eastAsia" w:ascii="仿宋" w:hAnsi="仿宋" w:eastAsia="仿宋"/>
                <w:color w:val="000000"/>
                <w:szCs w:val="21"/>
              </w:rPr>
              <w:t>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97C06DB">
            <w:pPr>
              <w:spacing w:line="360" w:lineRule="exact"/>
              <w:rPr>
                <w:rFonts w:ascii="仿宋" w:hAnsi="仿宋" w:eastAsia="仿宋"/>
                <w:color w:val="000000"/>
                <w:szCs w:val="21"/>
              </w:rPr>
            </w:pPr>
            <w:r>
              <w:rPr>
                <w:rFonts w:hint="eastAsia" w:ascii="仿宋" w:hAnsi="仿宋" w:eastAsia="仿宋"/>
                <w:color w:val="000000"/>
                <w:szCs w:val="21"/>
              </w:rPr>
              <w:t>针对</w:t>
            </w:r>
            <w:r>
              <w:rPr>
                <w:rFonts w:hint="eastAsia" w:ascii="仿宋" w:hAnsi="仿宋" w:eastAsia="仿宋"/>
                <w:color w:val="000000"/>
                <w:szCs w:val="21"/>
                <w:lang w:eastAsia="zh-CN"/>
              </w:rPr>
              <w:t>投标单位</w:t>
            </w:r>
            <w:r>
              <w:rPr>
                <w:rFonts w:hint="eastAsia" w:ascii="仿宋" w:hAnsi="仿宋" w:eastAsia="仿宋"/>
                <w:color w:val="000000"/>
                <w:szCs w:val="21"/>
              </w:rPr>
              <w:t>提供的确保工程质量的技术组织措施【①质量技术管理班子和制度；②关键材料质量控制内容；③材料组织计划；④</w:t>
            </w:r>
            <w:r>
              <w:rPr>
                <w:rFonts w:hint="eastAsia" w:ascii="仿宋" w:hAnsi="仿宋" w:eastAsia="仿宋"/>
                <w:color w:val="000000"/>
                <w:szCs w:val="21"/>
                <w:lang w:eastAsia="zh-CN"/>
              </w:rPr>
              <w:t>投标单位</w:t>
            </w:r>
            <w:r>
              <w:rPr>
                <w:rFonts w:hint="eastAsia" w:ascii="仿宋" w:hAnsi="仿宋" w:eastAsia="仿宋"/>
                <w:color w:val="000000"/>
                <w:szCs w:val="21"/>
              </w:rPr>
              <w:t>针对本项目特点提出的其它确保工程质量的技术组织措施】按以下标准计分：</w:t>
            </w:r>
          </w:p>
          <w:p w14:paraId="5987009B">
            <w:pPr>
              <w:spacing w:line="360" w:lineRule="exact"/>
              <w:rPr>
                <w:rFonts w:ascii="仿宋" w:hAnsi="仿宋" w:eastAsia="仿宋"/>
                <w:color w:val="000000"/>
                <w:szCs w:val="21"/>
              </w:rPr>
            </w:pPr>
            <w:r>
              <w:rPr>
                <w:rFonts w:hint="eastAsia" w:ascii="仿宋" w:hAnsi="仿宋" w:eastAsia="仿宋"/>
                <w:color w:val="000000"/>
                <w:szCs w:val="21"/>
              </w:rPr>
              <w:t>优（</w:t>
            </w:r>
            <w:r>
              <w:rPr>
                <w:rFonts w:ascii="仿宋" w:hAnsi="仿宋" w:eastAsia="仿宋"/>
                <w:color w:val="000000"/>
                <w:szCs w:val="21"/>
              </w:rPr>
              <w:t>10</w:t>
            </w:r>
            <w:r>
              <w:rPr>
                <w:rFonts w:hint="eastAsia" w:ascii="仿宋" w:hAnsi="仿宋" w:eastAsia="仿宋"/>
                <w:color w:val="000000"/>
                <w:szCs w:val="21"/>
              </w:rPr>
              <w:t>分）：有专门的质量技术管理班子和制度，且人员配备合理，制度健全。主要工序有质量技术保证措施和手段，自控体系完整，能有效保证技术质量，完全能达到承诺的质量标准。有主要材料质量保证措施确保施工质量，对材料的环保要求的把控措施。有投入的施工材料组织计划且计划周密，并根据本项目的特点提出其它有针对性的确保工程质量的技术组织措施，满足施工需要。</w:t>
            </w:r>
          </w:p>
          <w:p w14:paraId="0B5EE615">
            <w:pPr>
              <w:spacing w:line="360" w:lineRule="exact"/>
              <w:rPr>
                <w:rFonts w:ascii="仿宋" w:hAnsi="仿宋" w:eastAsia="仿宋"/>
                <w:color w:val="000000"/>
                <w:szCs w:val="21"/>
              </w:rPr>
            </w:pPr>
            <w:r>
              <w:rPr>
                <w:rFonts w:hint="eastAsia" w:ascii="仿宋" w:hAnsi="仿宋" w:eastAsia="仿宋"/>
                <w:color w:val="000000"/>
                <w:szCs w:val="21"/>
              </w:rPr>
              <w:t>良（</w:t>
            </w:r>
            <w:r>
              <w:rPr>
                <w:rFonts w:ascii="仿宋" w:hAnsi="仿宋" w:eastAsia="仿宋"/>
                <w:color w:val="000000"/>
                <w:szCs w:val="21"/>
              </w:rPr>
              <w:t>7</w:t>
            </w:r>
            <w:r>
              <w:rPr>
                <w:rFonts w:hint="eastAsia" w:ascii="仿宋" w:hAnsi="仿宋" w:eastAsia="仿宋"/>
                <w:color w:val="000000"/>
                <w:szCs w:val="21"/>
              </w:rPr>
              <w:t>分）：有专门的质量技术管理班子和制度，且人员配备基本合理，制度较健全。主要工序有较好的质量技术保证措施和手段，基本能有效保证技术质量，提供的自控体系较完整。有主要材料质量保证措施确保施工质量。</w:t>
            </w:r>
          </w:p>
          <w:p w14:paraId="3AE66122">
            <w:pPr>
              <w:spacing w:line="360" w:lineRule="exact"/>
              <w:rPr>
                <w:rFonts w:ascii="仿宋" w:hAnsi="仿宋" w:eastAsia="仿宋"/>
                <w:color w:val="000000"/>
                <w:szCs w:val="21"/>
              </w:rPr>
            </w:pPr>
            <w:r>
              <w:rPr>
                <w:rFonts w:hint="eastAsia" w:ascii="仿宋" w:hAnsi="仿宋" w:eastAsia="仿宋"/>
                <w:color w:val="000000"/>
                <w:szCs w:val="21"/>
              </w:rPr>
              <w:t>中（</w:t>
            </w:r>
            <w:r>
              <w:rPr>
                <w:rFonts w:ascii="仿宋" w:hAnsi="仿宋" w:eastAsia="仿宋"/>
                <w:color w:val="000000"/>
                <w:szCs w:val="21"/>
              </w:rPr>
              <w:t>5</w:t>
            </w:r>
            <w:r>
              <w:rPr>
                <w:rFonts w:hint="eastAsia" w:ascii="仿宋" w:hAnsi="仿宋" w:eastAsia="仿宋"/>
                <w:color w:val="000000"/>
                <w:szCs w:val="21"/>
              </w:rPr>
              <w:t>分）：有专门的质量技术管理班子和制度，有人员配备，制度健全。有主要工序的质量技术保证措施和手段及自控体系，能保证技术质量，达到承诺的质量标准。</w:t>
            </w:r>
          </w:p>
          <w:p w14:paraId="53679511">
            <w:pPr>
              <w:spacing w:line="360" w:lineRule="exact"/>
              <w:rPr>
                <w:rFonts w:ascii="仿宋" w:hAnsi="仿宋" w:eastAsia="仿宋"/>
                <w:color w:val="000000"/>
                <w:szCs w:val="21"/>
              </w:rPr>
            </w:pPr>
            <w:r>
              <w:rPr>
                <w:rFonts w:hint="eastAsia" w:ascii="仿宋" w:hAnsi="仿宋" w:eastAsia="仿宋"/>
                <w:color w:val="000000"/>
                <w:szCs w:val="21"/>
              </w:rPr>
              <w:t>一般（2分）：有专门的质量技术管理班子和制度但质量技术管理班子和制度不健全，主要工序无质量技术保证措施和手段，自控体系不完整，不能有效保证承诺的技术质量。</w:t>
            </w:r>
          </w:p>
          <w:p w14:paraId="77033A5B">
            <w:pPr>
              <w:spacing w:line="360" w:lineRule="exact"/>
              <w:rPr>
                <w:rFonts w:ascii="仿宋" w:hAnsi="仿宋" w:eastAsia="仿宋"/>
                <w:color w:val="000000"/>
                <w:szCs w:val="21"/>
              </w:rPr>
            </w:pPr>
            <w:r>
              <w:rPr>
                <w:rFonts w:hint="eastAsia" w:ascii="仿宋" w:hAnsi="仿宋" w:eastAsia="仿宋"/>
                <w:color w:val="000000"/>
                <w:szCs w:val="21"/>
              </w:rPr>
              <w:t>差（0分）：未提供此项内容。</w:t>
            </w:r>
          </w:p>
        </w:tc>
      </w:tr>
      <w:tr w14:paraId="6917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2511AA9">
            <w:pPr>
              <w:pStyle w:val="15"/>
              <w:spacing w:line="360" w:lineRule="exact"/>
              <w:jc w:val="center"/>
              <w:rPr>
                <w:rFonts w:ascii="仿宋" w:hAnsi="仿宋" w:eastAsia="仿宋" w:cs="宋体"/>
                <w:sz w:val="21"/>
              </w:rPr>
            </w:pPr>
          </w:p>
        </w:tc>
        <w:tc>
          <w:tcPr>
            <w:tcW w:w="70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B06DC53">
            <w:pPr>
              <w:spacing w:line="360" w:lineRule="exact"/>
              <w:jc w:val="center"/>
              <w:rPr>
                <w:rFonts w:ascii="仿宋" w:hAnsi="仿宋" w:eastAsia="仿宋"/>
                <w:color w:val="000000"/>
                <w:szCs w:val="21"/>
              </w:rPr>
            </w:pPr>
            <w:r>
              <w:rPr>
                <w:rFonts w:hint="eastAsia" w:ascii="仿宋" w:hAnsi="仿宋" w:eastAsia="仿宋"/>
                <w:color w:val="000000"/>
                <w:szCs w:val="21"/>
              </w:rPr>
              <w:t>确保安全生产的技术组织措施（</w:t>
            </w:r>
            <w:r>
              <w:rPr>
                <w:rFonts w:ascii="仿宋" w:hAnsi="仿宋" w:eastAsia="仿宋"/>
                <w:color w:val="000000"/>
                <w:szCs w:val="21"/>
              </w:rPr>
              <w:t>10</w:t>
            </w:r>
            <w:r>
              <w:rPr>
                <w:rFonts w:hint="eastAsia" w:ascii="仿宋" w:hAnsi="仿宋" w:eastAsia="仿宋"/>
                <w:color w:val="000000"/>
                <w:szCs w:val="21"/>
              </w:rPr>
              <w:t>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DE8611C">
            <w:pPr>
              <w:spacing w:line="360" w:lineRule="exact"/>
              <w:rPr>
                <w:rFonts w:ascii="仿宋" w:hAnsi="仿宋" w:eastAsia="仿宋"/>
                <w:color w:val="000000"/>
                <w:szCs w:val="21"/>
              </w:rPr>
            </w:pPr>
            <w:r>
              <w:rPr>
                <w:rFonts w:hint="eastAsia" w:ascii="仿宋" w:hAnsi="仿宋" w:eastAsia="仿宋"/>
                <w:color w:val="000000"/>
                <w:szCs w:val="21"/>
              </w:rPr>
              <w:t>针对</w:t>
            </w:r>
            <w:r>
              <w:rPr>
                <w:rFonts w:hint="eastAsia" w:ascii="仿宋" w:hAnsi="仿宋" w:eastAsia="仿宋"/>
                <w:color w:val="000000"/>
                <w:szCs w:val="21"/>
                <w:lang w:eastAsia="zh-CN"/>
              </w:rPr>
              <w:t>投标单位</w:t>
            </w:r>
            <w:r>
              <w:rPr>
                <w:rFonts w:hint="eastAsia" w:ascii="仿宋" w:hAnsi="仿宋" w:eastAsia="仿宋"/>
                <w:color w:val="000000"/>
                <w:szCs w:val="21"/>
              </w:rPr>
              <w:t>提供的确保安全生产的技术组织措施【①安全管理制度和人员；②安全技术措施；③防火、救援等应急措施；④确保文明施工的技术组织措施；⑤环保等相关措施；⑥</w:t>
            </w:r>
            <w:r>
              <w:rPr>
                <w:rFonts w:hint="eastAsia" w:ascii="仿宋" w:hAnsi="仿宋" w:eastAsia="仿宋"/>
                <w:color w:val="000000"/>
                <w:szCs w:val="21"/>
                <w:lang w:eastAsia="zh-CN"/>
              </w:rPr>
              <w:t>投标单位</w:t>
            </w:r>
            <w:r>
              <w:rPr>
                <w:rFonts w:hint="eastAsia" w:ascii="仿宋" w:hAnsi="仿宋" w:eastAsia="仿宋"/>
                <w:color w:val="000000"/>
                <w:szCs w:val="21"/>
              </w:rPr>
              <w:t>针对本项目其他特点提出其它确保安全生产的技术组织措施】按以下标准计分：</w:t>
            </w:r>
          </w:p>
          <w:p w14:paraId="1B88CBEE">
            <w:pPr>
              <w:spacing w:line="360" w:lineRule="exact"/>
              <w:rPr>
                <w:rFonts w:ascii="仿宋" w:hAnsi="仿宋" w:eastAsia="仿宋"/>
                <w:color w:val="000000"/>
                <w:szCs w:val="21"/>
              </w:rPr>
            </w:pPr>
            <w:r>
              <w:rPr>
                <w:rFonts w:hint="eastAsia" w:ascii="仿宋" w:hAnsi="仿宋" w:eastAsia="仿宋"/>
                <w:color w:val="000000"/>
                <w:szCs w:val="21"/>
              </w:rPr>
              <w:t>优（</w:t>
            </w:r>
            <w:r>
              <w:rPr>
                <w:rFonts w:ascii="仿宋" w:hAnsi="仿宋" w:eastAsia="仿宋"/>
                <w:color w:val="000000"/>
                <w:szCs w:val="21"/>
              </w:rPr>
              <w:t>10</w:t>
            </w:r>
            <w:r>
              <w:rPr>
                <w:rFonts w:hint="eastAsia" w:ascii="仿宋" w:hAnsi="仿宋" w:eastAsia="仿宋"/>
                <w:color w:val="000000"/>
                <w:szCs w:val="21"/>
              </w:rPr>
              <w:t>分）：保证安全生产的技术措施有专门的安全管理人员和制度，且人员配备合理，制度健全，各道工序安全技术措施有针对性，确保工程质量的技术组织措施符合实际且满足有关安全技术标准要求。现场防火、应急救援、社会治安安全措施得力，能针对本工程项目场地和施工特点提出全面得力的确保文明施工的技术组织措施、环境保护措施，且措施内容达到《建筑施工安全生产检查标准》（JGJ59-2011）合格标准并符合《广西壮族自治区建筑工程文明施工导则》要求，各项措施科学、具体、有效，有具体实现现场文明施工目标的承诺。</w:t>
            </w:r>
          </w:p>
          <w:p w14:paraId="60CF9052">
            <w:pPr>
              <w:spacing w:line="360" w:lineRule="exact"/>
              <w:rPr>
                <w:rFonts w:ascii="仿宋" w:hAnsi="仿宋" w:eastAsia="仿宋"/>
                <w:color w:val="000000"/>
                <w:szCs w:val="21"/>
              </w:rPr>
            </w:pPr>
            <w:r>
              <w:rPr>
                <w:rFonts w:hint="eastAsia" w:ascii="仿宋" w:hAnsi="仿宋" w:eastAsia="仿宋"/>
                <w:color w:val="000000"/>
                <w:szCs w:val="21"/>
              </w:rPr>
              <w:t>良（</w:t>
            </w:r>
            <w:r>
              <w:rPr>
                <w:rFonts w:ascii="仿宋" w:hAnsi="仿宋" w:eastAsia="仿宋"/>
                <w:color w:val="000000"/>
                <w:szCs w:val="21"/>
              </w:rPr>
              <w:t>7</w:t>
            </w:r>
            <w:r>
              <w:rPr>
                <w:rFonts w:hint="eastAsia" w:ascii="仿宋" w:hAnsi="仿宋" w:eastAsia="仿宋"/>
                <w:color w:val="000000"/>
                <w:szCs w:val="21"/>
              </w:rPr>
              <w:t>分）：保证安全生产的技术措施有专门的安全管理人员和制度，且人员配备和制度健全，阐述了可行的有针对性的各道工序安全技术措施，确保工程质量的技术组织措施符合实际且满足有关安全技术标准要求，措施可行且考虑周全。提供可行的有关于现场防火、应急救援、社会治安安全的措施。提出可行的确保文明施工的技术组织措施、环境保护措施，且措施内容达到《建筑施工安全生产检查标准》（JGJ59-2011）合格标准并符合《广西壮族自治区建筑工程文明施工导则》要求。</w:t>
            </w:r>
          </w:p>
          <w:p w14:paraId="1CDE1BC7">
            <w:pPr>
              <w:spacing w:line="360" w:lineRule="exact"/>
              <w:rPr>
                <w:rFonts w:ascii="仿宋" w:hAnsi="仿宋" w:eastAsia="仿宋"/>
                <w:color w:val="000000"/>
                <w:szCs w:val="21"/>
              </w:rPr>
            </w:pPr>
            <w:r>
              <w:rPr>
                <w:rFonts w:hint="eastAsia" w:ascii="仿宋" w:hAnsi="仿宋" w:eastAsia="仿宋"/>
                <w:color w:val="000000"/>
                <w:szCs w:val="21"/>
              </w:rPr>
              <w:t>中（</w:t>
            </w:r>
            <w:r>
              <w:rPr>
                <w:rFonts w:ascii="仿宋" w:hAnsi="仿宋" w:eastAsia="仿宋"/>
                <w:color w:val="000000"/>
                <w:szCs w:val="21"/>
              </w:rPr>
              <w:t>5</w:t>
            </w:r>
            <w:r>
              <w:rPr>
                <w:rFonts w:hint="eastAsia" w:ascii="仿宋" w:hAnsi="仿宋" w:eastAsia="仿宋"/>
                <w:color w:val="000000"/>
                <w:szCs w:val="21"/>
              </w:rPr>
              <w:t>分）：保证安全生产的技术措施有专门的安全管理人员和制度，且人员配备和制度合理，阐述了各道工序安全技术措施但缺乏针对性，确保工程质量的技术组织</w:t>
            </w:r>
            <w:r>
              <w:rPr>
                <w:rFonts w:hint="eastAsia" w:ascii="仿宋" w:hAnsi="仿宋" w:eastAsia="仿宋"/>
                <w:color w:val="000000"/>
                <w:szCs w:val="21"/>
                <w:lang w:eastAsia="zh-CN"/>
              </w:rPr>
              <w:t>措施</w:t>
            </w:r>
            <w:r>
              <w:rPr>
                <w:rFonts w:hint="eastAsia" w:ascii="仿宋" w:hAnsi="仿宋" w:eastAsia="仿宋"/>
                <w:color w:val="000000"/>
                <w:szCs w:val="21"/>
              </w:rPr>
              <w:t>符合实际且满足有关安全技术标准要求且措施可行。</w:t>
            </w:r>
          </w:p>
          <w:p w14:paraId="1DBA5052">
            <w:pPr>
              <w:spacing w:line="360" w:lineRule="exact"/>
              <w:rPr>
                <w:rFonts w:ascii="仿宋" w:hAnsi="仿宋" w:eastAsia="仿宋"/>
                <w:color w:val="000000"/>
                <w:szCs w:val="21"/>
              </w:rPr>
            </w:pPr>
            <w:r>
              <w:rPr>
                <w:rFonts w:hint="eastAsia" w:ascii="仿宋" w:hAnsi="仿宋" w:eastAsia="仿宋"/>
                <w:color w:val="000000"/>
                <w:szCs w:val="21"/>
              </w:rPr>
              <w:t>一般（</w:t>
            </w:r>
            <w:r>
              <w:rPr>
                <w:rFonts w:ascii="仿宋" w:hAnsi="仿宋" w:eastAsia="仿宋"/>
                <w:color w:val="000000"/>
                <w:szCs w:val="21"/>
              </w:rPr>
              <w:t>2</w:t>
            </w:r>
            <w:r>
              <w:rPr>
                <w:rFonts w:hint="eastAsia" w:ascii="仿宋" w:hAnsi="仿宋" w:eastAsia="仿宋"/>
                <w:color w:val="000000"/>
                <w:szCs w:val="21"/>
              </w:rPr>
              <w:t>分）：保证安全生产的技术措施有专门的安全管理人员和制度，各道工序安全技术措施阐述不完整，确保工程质量的技术组织</w:t>
            </w:r>
            <w:r>
              <w:rPr>
                <w:rFonts w:hint="eastAsia" w:ascii="仿宋" w:hAnsi="仿宋" w:eastAsia="仿宋"/>
                <w:color w:val="000000"/>
                <w:szCs w:val="21"/>
                <w:lang w:eastAsia="zh-CN"/>
              </w:rPr>
              <w:t>措施</w:t>
            </w:r>
            <w:r>
              <w:rPr>
                <w:rFonts w:hint="eastAsia" w:ascii="仿宋" w:hAnsi="仿宋" w:eastAsia="仿宋"/>
                <w:color w:val="000000"/>
                <w:szCs w:val="21"/>
              </w:rPr>
              <w:t>满足有关安全技术标准要求但措施考虑欠周全。</w:t>
            </w:r>
          </w:p>
          <w:p w14:paraId="4368667A">
            <w:pPr>
              <w:spacing w:line="360" w:lineRule="exact"/>
              <w:rPr>
                <w:rFonts w:ascii="仿宋" w:hAnsi="仿宋" w:eastAsia="仿宋"/>
                <w:color w:val="000000"/>
                <w:szCs w:val="21"/>
              </w:rPr>
            </w:pPr>
            <w:r>
              <w:rPr>
                <w:rFonts w:hint="eastAsia" w:ascii="仿宋" w:hAnsi="仿宋" w:eastAsia="仿宋"/>
                <w:color w:val="000000"/>
                <w:szCs w:val="21"/>
              </w:rPr>
              <w:t>差（0分）：未提供此项内容，或提供的方案不能满足施工的需要。</w:t>
            </w:r>
          </w:p>
        </w:tc>
      </w:tr>
      <w:tr w14:paraId="6C53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F606F89">
            <w:pPr>
              <w:pStyle w:val="15"/>
              <w:spacing w:line="360" w:lineRule="exact"/>
              <w:jc w:val="center"/>
              <w:rPr>
                <w:rFonts w:ascii="仿宋" w:hAnsi="仿宋" w:eastAsia="仿宋" w:cs="宋体"/>
                <w:sz w:val="21"/>
              </w:rPr>
            </w:pPr>
          </w:p>
        </w:tc>
        <w:tc>
          <w:tcPr>
            <w:tcW w:w="707"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AB0BE21">
            <w:pPr>
              <w:spacing w:line="360" w:lineRule="exact"/>
              <w:jc w:val="center"/>
              <w:rPr>
                <w:rFonts w:ascii="仿宋" w:hAnsi="仿宋" w:eastAsia="仿宋"/>
                <w:color w:val="000000"/>
                <w:szCs w:val="21"/>
              </w:rPr>
            </w:pPr>
            <w:r>
              <w:rPr>
                <w:rFonts w:hint="eastAsia" w:ascii="仿宋" w:hAnsi="仿宋" w:eastAsia="仿宋"/>
                <w:color w:val="000000"/>
                <w:szCs w:val="21"/>
              </w:rPr>
              <w:t>确保工期的技术组织措施（</w:t>
            </w:r>
            <w:r>
              <w:rPr>
                <w:rFonts w:ascii="仿宋" w:hAnsi="仿宋" w:eastAsia="仿宋"/>
                <w:color w:val="000000"/>
                <w:szCs w:val="21"/>
              </w:rPr>
              <w:t>1</w:t>
            </w:r>
            <w:r>
              <w:rPr>
                <w:rFonts w:hint="eastAsia" w:ascii="仿宋" w:hAnsi="仿宋" w:eastAsia="仿宋"/>
                <w:color w:val="000000"/>
                <w:szCs w:val="21"/>
                <w:lang w:val="en-US" w:eastAsia="zh-CN"/>
              </w:rPr>
              <w:t>2</w:t>
            </w:r>
            <w:r>
              <w:rPr>
                <w:rFonts w:hint="eastAsia" w:ascii="仿宋" w:hAnsi="仿宋" w:eastAsia="仿宋"/>
                <w:color w:val="000000"/>
                <w:szCs w:val="21"/>
              </w:rPr>
              <w:t>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0411C22">
            <w:pPr>
              <w:spacing w:line="360" w:lineRule="exact"/>
              <w:rPr>
                <w:rFonts w:ascii="仿宋" w:hAnsi="仿宋" w:eastAsia="仿宋"/>
                <w:color w:val="000000"/>
                <w:szCs w:val="21"/>
              </w:rPr>
            </w:pPr>
            <w:r>
              <w:rPr>
                <w:rFonts w:hint="eastAsia" w:ascii="仿宋" w:hAnsi="仿宋" w:eastAsia="仿宋"/>
                <w:color w:val="000000"/>
                <w:szCs w:val="21"/>
              </w:rPr>
              <w:t>针对</w:t>
            </w:r>
            <w:r>
              <w:rPr>
                <w:rFonts w:hint="eastAsia" w:ascii="仿宋" w:hAnsi="仿宋" w:eastAsia="仿宋"/>
                <w:color w:val="000000"/>
                <w:szCs w:val="21"/>
                <w:lang w:eastAsia="zh-CN"/>
              </w:rPr>
              <w:t>投标单位</w:t>
            </w:r>
            <w:r>
              <w:rPr>
                <w:rFonts w:hint="eastAsia" w:ascii="仿宋" w:hAnsi="仿宋" w:eastAsia="仿宋"/>
                <w:color w:val="000000"/>
                <w:szCs w:val="21"/>
              </w:rPr>
              <w:t>提供的确保工期的技术组织措施【①工期保障措施；②施工进度计划；③施工进度图（表）；④劳动力计划；⑤</w:t>
            </w:r>
            <w:r>
              <w:rPr>
                <w:rFonts w:hint="eastAsia" w:ascii="仿宋" w:hAnsi="仿宋" w:eastAsia="仿宋"/>
                <w:color w:val="000000"/>
                <w:szCs w:val="21"/>
                <w:lang w:eastAsia="zh-CN"/>
              </w:rPr>
              <w:t>投标单位</w:t>
            </w:r>
            <w:r>
              <w:rPr>
                <w:rFonts w:hint="eastAsia" w:ascii="仿宋" w:hAnsi="仿宋" w:eastAsia="仿宋"/>
                <w:color w:val="000000"/>
                <w:szCs w:val="21"/>
              </w:rPr>
              <w:t>针对本项目特点</w:t>
            </w:r>
            <w:r>
              <w:rPr>
                <w:rFonts w:hint="eastAsia" w:ascii="仿宋" w:hAnsi="仿宋" w:eastAsia="仿宋"/>
                <w:color w:val="000000"/>
                <w:szCs w:val="21"/>
                <w:lang w:eastAsia="zh-CN"/>
              </w:rPr>
              <w:t>提出其他</w:t>
            </w:r>
            <w:r>
              <w:rPr>
                <w:rFonts w:hint="eastAsia" w:ascii="仿宋" w:hAnsi="仿宋" w:eastAsia="仿宋"/>
                <w:color w:val="000000"/>
                <w:szCs w:val="21"/>
              </w:rPr>
              <w:t>确保工期的</w:t>
            </w:r>
            <w:r>
              <w:rPr>
                <w:rFonts w:hint="eastAsia" w:ascii="仿宋" w:hAnsi="仿宋" w:eastAsia="仿宋"/>
                <w:color w:val="000000"/>
                <w:szCs w:val="21"/>
                <w:lang w:eastAsia="zh-CN"/>
              </w:rPr>
              <w:t>其他</w:t>
            </w:r>
            <w:r>
              <w:rPr>
                <w:rFonts w:hint="eastAsia" w:ascii="仿宋" w:hAnsi="仿宋" w:eastAsia="仿宋"/>
                <w:color w:val="000000"/>
                <w:szCs w:val="21"/>
              </w:rPr>
              <w:t>技术组织措施】按以下标准计分：</w:t>
            </w:r>
          </w:p>
          <w:p w14:paraId="671C20D3">
            <w:pPr>
              <w:spacing w:line="360" w:lineRule="exact"/>
              <w:rPr>
                <w:rFonts w:ascii="仿宋" w:hAnsi="仿宋" w:eastAsia="仿宋"/>
                <w:color w:val="000000"/>
                <w:szCs w:val="21"/>
              </w:rPr>
            </w:pPr>
            <w:r>
              <w:rPr>
                <w:rFonts w:hint="eastAsia" w:ascii="仿宋" w:hAnsi="仿宋" w:eastAsia="仿宋"/>
                <w:color w:val="000000"/>
                <w:szCs w:val="21"/>
              </w:rPr>
              <w:t>优（</w:t>
            </w:r>
            <w:r>
              <w:rPr>
                <w:rFonts w:ascii="仿宋" w:hAnsi="仿宋" w:eastAsia="仿宋"/>
                <w:color w:val="000000"/>
                <w:szCs w:val="21"/>
              </w:rPr>
              <w:t>1</w:t>
            </w:r>
            <w:r>
              <w:rPr>
                <w:rFonts w:hint="eastAsia" w:ascii="仿宋" w:hAnsi="仿宋" w:eastAsia="仿宋"/>
                <w:color w:val="000000"/>
                <w:szCs w:val="21"/>
                <w:lang w:val="en-US" w:eastAsia="zh-CN"/>
              </w:rPr>
              <w:t>2</w:t>
            </w:r>
            <w:r>
              <w:rPr>
                <w:rFonts w:hint="eastAsia" w:ascii="仿宋" w:hAnsi="仿宋" w:eastAsia="仿宋"/>
                <w:color w:val="000000"/>
                <w:szCs w:val="21"/>
              </w:rPr>
              <w:t>分）：保证工期的施工组织措施方案中在施工工艺、施工方法、材料选用、劳动力安排、技术等方面有保证工期的具体措施且措施得当。有控制工期的施工进度计划。有施工总进度表或施工网络图，各项计划图表编制完善，安排科学合理，符合本项目施工实际要求。有具体周密的劳动力安排计划，能保障</w:t>
            </w:r>
            <w:r>
              <w:rPr>
                <w:rFonts w:hint="eastAsia" w:ascii="仿宋" w:hAnsi="仿宋" w:eastAsia="仿宋"/>
                <w:color w:val="000000"/>
                <w:szCs w:val="21"/>
                <w:lang w:eastAsia="zh-CN"/>
              </w:rPr>
              <w:t>投标单位</w:t>
            </w:r>
            <w:r>
              <w:rPr>
                <w:rFonts w:hint="eastAsia" w:ascii="仿宋" w:hAnsi="仿宋" w:eastAsia="仿宋"/>
                <w:color w:val="000000"/>
                <w:szCs w:val="21"/>
              </w:rPr>
              <w:t>承诺的工期。</w:t>
            </w:r>
          </w:p>
          <w:p w14:paraId="047A842C">
            <w:pPr>
              <w:spacing w:line="360" w:lineRule="exact"/>
              <w:rPr>
                <w:rFonts w:ascii="仿宋" w:hAnsi="仿宋" w:eastAsia="仿宋"/>
                <w:color w:val="000000"/>
                <w:szCs w:val="21"/>
              </w:rPr>
            </w:pPr>
            <w:r>
              <w:rPr>
                <w:rFonts w:hint="eastAsia" w:ascii="仿宋" w:hAnsi="仿宋" w:eastAsia="仿宋"/>
                <w:color w:val="000000"/>
                <w:szCs w:val="21"/>
              </w:rPr>
              <w:t>良（</w:t>
            </w:r>
            <w:r>
              <w:rPr>
                <w:rFonts w:hint="eastAsia" w:ascii="仿宋" w:hAnsi="仿宋" w:eastAsia="仿宋"/>
                <w:color w:val="000000"/>
                <w:szCs w:val="21"/>
                <w:lang w:val="en-US" w:eastAsia="zh-CN"/>
              </w:rPr>
              <w:t>9</w:t>
            </w:r>
            <w:r>
              <w:rPr>
                <w:rFonts w:hint="eastAsia" w:ascii="仿宋" w:hAnsi="仿宋" w:eastAsia="仿宋"/>
                <w:color w:val="000000"/>
                <w:szCs w:val="21"/>
              </w:rPr>
              <w:t>分）：保证工期的施工组织措施方案中在施工工艺、施工方法、材料选用、劳动力安排、技术等方面有保证工期的具体措施且措施可行。有控制工期的施工进度计划，有施工总进度表或施工网络图，对</w:t>
            </w:r>
            <w:r>
              <w:rPr>
                <w:rFonts w:hint="eastAsia" w:ascii="仿宋" w:hAnsi="仿宋" w:eastAsia="仿宋"/>
                <w:color w:val="000000"/>
                <w:szCs w:val="21"/>
                <w:lang w:eastAsia="zh-CN"/>
              </w:rPr>
              <w:t>投标单位</w:t>
            </w:r>
            <w:r>
              <w:rPr>
                <w:rFonts w:hint="eastAsia" w:ascii="仿宋" w:hAnsi="仿宋" w:eastAsia="仿宋"/>
                <w:color w:val="000000"/>
                <w:szCs w:val="21"/>
              </w:rPr>
              <w:t>承诺的工期有一定的保障。</w:t>
            </w:r>
          </w:p>
          <w:p w14:paraId="3EC395AA">
            <w:pPr>
              <w:spacing w:line="360" w:lineRule="exact"/>
              <w:rPr>
                <w:rFonts w:ascii="仿宋" w:hAnsi="仿宋" w:eastAsia="仿宋"/>
                <w:color w:val="000000"/>
                <w:szCs w:val="21"/>
              </w:rPr>
            </w:pPr>
            <w:r>
              <w:rPr>
                <w:rFonts w:hint="eastAsia" w:ascii="仿宋" w:hAnsi="仿宋" w:eastAsia="仿宋"/>
                <w:color w:val="000000"/>
                <w:szCs w:val="21"/>
              </w:rPr>
              <w:t>中（</w:t>
            </w:r>
            <w:r>
              <w:rPr>
                <w:rFonts w:hint="eastAsia" w:ascii="仿宋" w:hAnsi="仿宋" w:eastAsia="仿宋"/>
                <w:color w:val="000000"/>
                <w:szCs w:val="21"/>
                <w:lang w:val="en-US" w:eastAsia="zh-CN"/>
              </w:rPr>
              <w:t>6</w:t>
            </w:r>
            <w:r>
              <w:rPr>
                <w:rFonts w:hint="eastAsia" w:ascii="仿宋" w:hAnsi="仿宋" w:eastAsia="仿宋"/>
                <w:color w:val="000000"/>
                <w:szCs w:val="21"/>
              </w:rPr>
              <w:t>分）：保证工期的施工组织措施方案中在施工工艺、施工方法、材料选用、劳动力安排、技术等方面有具体措施，且有控制工期的施工进度计划，但考虑欠周全。</w:t>
            </w:r>
          </w:p>
          <w:p w14:paraId="36F096AA">
            <w:pPr>
              <w:spacing w:line="360" w:lineRule="exact"/>
              <w:rPr>
                <w:rFonts w:ascii="仿宋" w:hAnsi="仿宋" w:eastAsia="仿宋"/>
                <w:color w:val="000000"/>
                <w:szCs w:val="21"/>
              </w:rPr>
            </w:pPr>
            <w:r>
              <w:rPr>
                <w:rFonts w:hint="eastAsia" w:ascii="仿宋" w:hAnsi="仿宋" w:eastAsia="仿宋"/>
                <w:color w:val="000000"/>
                <w:szCs w:val="21"/>
              </w:rPr>
              <w:t>一般（</w:t>
            </w:r>
            <w:r>
              <w:rPr>
                <w:rFonts w:hint="eastAsia" w:ascii="仿宋" w:hAnsi="仿宋" w:eastAsia="仿宋"/>
                <w:color w:val="000000"/>
                <w:szCs w:val="21"/>
                <w:lang w:val="en-US" w:eastAsia="zh-CN"/>
              </w:rPr>
              <w:t>3</w:t>
            </w:r>
            <w:r>
              <w:rPr>
                <w:rFonts w:hint="eastAsia" w:ascii="仿宋" w:hAnsi="仿宋" w:eastAsia="仿宋"/>
                <w:color w:val="000000"/>
                <w:szCs w:val="21"/>
              </w:rPr>
              <w:t>分）：保证工期的施工组织措施方案中有施工工艺、施工方法、劳动力安排等方面有具体实施措施但未提供控制工期的施工进度计划。</w:t>
            </w:r>
          </w:p>
          <w:p w14:paraId="4C7A7E42">
            <w:pPr>
              <w:spacing w:line="360" w:lineRule="exact"/>
              <w:rPr>
                <w:rFonts w:ascii="仿宋" w:hAnsi="仿宋" w:eastAsia="仿宋"/>
                <w:color w:val="000000"/>
                <w:szCs w:val="21"/>
              </w:rPr>
            </w:pPr>
            <w:r>
              <w:rPr>
                <w:rFonts w:hint="eastAsia" w:ascii="仿宋" w:hAnsi="仿宋" w:eastAsia="仿宋"/>
                <w:color w:val="000000"/>
                <w:szCs w:val="21"/>
              </w:rPr>
              <w:t>差（0分）：未提供此项内容，或提供的方案不能满足施工的需要。</w:t>
            </w:r>
          </w:p>
        </w:tc>
      </w:tr>
      <w:tr w14:paraId="1265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89" w:type="pct"/>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407B853">
            <w:pPr>
              <w:spacing w:line="360" w:lineRule="exact"/>
              <w:jc w:val="center"/>
              <w:rPr>
                <w:rFonts w:ascii="仿宋" w:hAnsi="仿宋" w:eastAsia="仿宋"/>
                <w:b/>
                <w:color w:val="000000"/>
                <w:szCs w:val="21"/>
              </w:rPr>
            </w:pPr>
            <w:r>
              <w:rPr>
                <w:rFonts w:hint="eastAsia" w:ascii="仿宋" w:hAnsi="仿宋" w:eastAsia="仿宋"/>
                <w:b/>
                <w:color w:val="000000"/>
                <w:szCs w:val="21"/>
                <w:lang w:eastAsia="zh-CN"/>
              </w:rPr>
              <w:t>3.</w:t>
            </w:r>
            <w:r>
              <w:rPr>
                <w:rFonts w:hint="eastAsia" w:ascii="仿宋" w:hAnsi="仿宋" w:eastAsia="仿宋"/>
                <w:b/>
                <w:color w:val="000000"/>
                <w:szCs w:val="21"/>
              </w:rPr>
              <w:t>企业业绩（</w:t>
            </w:r>
            <w:r>
              <w:rPr>
                <w:rFonts w:hint="eastAsia" w:ascii="仿宋" w:hAnsi="仿宋" w:eastAsia="仿宋"/>
                <w:b/>
                <w:color w:val="000000"/>
                <w:szCs w:val="21"/>
                <w:lang w:val="en-US" w:eastAsia="zh-CN"/>
              </w:rPr>
              <w:t>8</w:t>
            </w:r>
            <w:r>
              <w:rPr>
                <w:rFonts w:hint="eastAsia" w:ascii="仿宋" w:hAnsi="仿宋" w:eastAsia="仿宋"/>
                <w:b/>
                <w:color w:val="000000"/>
                <w:szCs w:val="21"/>
              </w:rPr>
              <w:t>分）</w:t>
            </w:r>
          </w:p>
        </w:tc>
        <w:tc>
          <w:tcPr>
            <w:tcW w:w="3711" w:type="pc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C96BA94">
            <w:pPr>
              <w:spacing w:line="360" w:lineRule="exact"/>
              <w:ind w:firstLine="420" w:firstLineChars="200"/>
              <w:rPr>
                <w:rFonts w:ascii="仿宋" w:hAnsi="仿宋" w:eastAsia="仿宋"/>
                <w:color w:val="000000"/>
                <w:szCs w:val="21"/>
              </w:rPr>
            </w:pPr>
            <w:r>
              <w:rPr>
                <w:rFonts w:hint="eastAsia" w:ascii="仿宋" w:hAnsi="仿宋" w:eastAsia="仿宋"/>
                <w:color w:val="000000"/>
                <w:szCs w:val="21"/>
                <w:lang w:eastAsia="zh-CN"/>
              </w:rPr>
              <w:t>投标单位</w:t>
            </w:r>
            <w:r>
              <w:rPr>
                <w:rFonts w:hint="eastAsia" w:ascii="仿宋" w:hAnsi="仿宋" w:eastAsia="仿宋"/>
                <w:color w:val="000000"/>
                <w:szCs w:val="21"/>
              </w:rPr>
              <w:t>2022年1月1日以来承建过类似的市政公用工程项目的，每有一个得</w:t>
            </w:r>
            <w:r>
              <w:rPr>
                <w:rFonts w:ascii="仿宋" w:hAnsi="仿宋" w:eastAsia="仿宋"/>
                <w:color w:val="000000"/>
                <w:szCs w:val="21"/>
              </w:rPr>
              <w:t>2</w:t>
            </w:r>
            <w:r>
              <w:rPr>
                <w:rFonts w:hint="eastAsia" w:ascii="仿宋" w:hAnsi="仿宋" w:eastAsia="仿宋"/>
                <w:color w:val="000000"/>
                <w:szCs w:val="21"/>
              </w:rPr>
              <w:t>分，此项满分</w:t>
            </w:r>
            <w:r>
              <w:rPr>
                <w:rFonts w:hint="eastAsia" w:ascii="仿宋" w:hAnsi="仿宋" w:eastAsia="仿宋"/>
                <w:color w:val="000000"/>
                <w:szCs w:val="21"/>
                <w:lang w:val="en-US" w:eastAsia="zh-CN"/>
              </w:rPr>
              <w:t>8</w:t>
            </w:r>
            <w:r>
              <w:rPr>
                <w:rFonts w:hint="eastAsia" w:ascii="仿宋" w:hAnsi="仿宋" w:eastAsia="仿宋"/>
                <w:color w:val="000000"/>
                <w:szCs w:val="21"/>
              </w:rPr>
              <w:t>分。</w:t>
            </w:r>
          </w:p>
          <w:p w14:paraId="21869C72">
            <w:pPr>
              <w:spacing w:line="360" w:lineRule="exact"/>
              <w:jc w:val="left"/>
              <w:rPr>
                <w:rFonts w:ascii="仿宋" w:hAnsi="仿宋" w:eastAsia="仿宋"/>
                <w:color w:val="000000"/>
                <w:szCs w:val="21"/>
              </w:rPr>
            </w:pPr>
            <w:r>
              <w:rPr>
                <w:rFonts w:hint="eastAsia" w:ascii="仿宋" w:hAnsi="仿宋" w:eastAsia="仿宋"/>
                <w:color w:val="000000"/>
                <w:szCs w:val="21"/>
              </w:rPr>
              <w:t>注：响应文件中提供中标（成交）通知书或合同协议书或竣工验收报告复印件并加盖</w:t>
            </w:r>
            <w:r>
              <w:rPr>
                <w:rFonts w:hint="eastAsia" w:ascii="仿宋" w:hAnsi="仿宋" w:eastAsia="仿宋"/>
                <w:color w:val="000000"/>
                <w:szCs w:val="21"/>
                <w:lang w:eastAsia="zh-CN"/>
              </w:rPr>
              <w:t>投标单位</w:t>
            </w:r>
            <w:r>
              <w:rPr>
                <w:rFonts w:hint="eastAsia" w:ascii="仿宋" w:hAnsi="仿宋" w:eastAsia="仿宋"/>
                <w:color w:val="000000"/>
                <w:szCs w:val="21"/>
              </w:rPr>
              <w:t>电子公章，</w:t>
            </w:r>
            <w:r>
              <w:rPr>
                <w:rFonts w:hint="eastAsia" w:ascii="仿宋" w:hAnsi="仿宋" w:eastAsia="仿宋"/>
                <w:color w:val="000000"/>
                <w:szCs w:val="21"/>
                <w:lang w:eastAsia="zh-CN"/>
              </w:rPr>
              <w:t>投标单位</w:t>
            </w:r>
            <w:r>
              <w:rPr>
                <w:rFonts w:hint="eastAsia" w:ascii="仿宋" w:hAnsi="仿宋" w:eastAsia="仿宋"/>
                <w:color w:val="000000"/>
                <w:szCs w:val="21"/>
              </w:rPr>
              <w:t>提供虚假材料谋取成交的，取消成交资格，并依法承担相应责任。不提供或不按以上要求提供的不予以计分。</w:t>
            </w:r>
          </w:p>
        </w:tc>
      </w:tr>
      <w:tr w14:paraId="3C58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A009A09">
            <w:pPr>
              <w:spacing w:line="360" w:lineRule="exact"/>
              <w:rPr>
                <w:rFonts w:hint="eastAsia" w:ascii="仿宋" w:hAnsi="仿宋" w:eastAsia="仿宋"/>
                <w:b/>
              </w:rPr>
            </w:pPr>
            <w:r>
              <w:rPr>
                <w:rFonts w:hint="eastAsia" w:ascii="仿宋" w:hAnsi="仿宋" w:eastAsia="仿宋"/>
                <w:b/>
              </w:rPr>
              <w:t>总得分=1+2+3</w:t>
            </w:r>
          </w:p>
          <w:p w14:paraId="7784AF89">
            <w:pPr>
              <w:spacing w:line="360" w:lineRule="exact"/>
              <w:ind w:firstLine="420" w:firstLineChars="200"/>
              <w:rPr>
                <w:rFonts w:ascii="仿宋" w:hAnsi="仿宋" w:eastAsia="仿宋" w:cs="宋体"/>
                <w:szCs w:val="24"/>
              </w:rPr>
            </w:pPr>
            <w:r>
              <w:rPr>
                <w:rFonts w:hint="eastAsia" w:ascii="仿宋" w:hAnsi="仿宋" w:eastAsia="仿宋"/>
                <w:lang w:eastAsia="zh-CN"/>
              </w:rPr>
              <w:t>评标</w:t>
            </w:r>
            <w:r>
              <w:rPr>
                <w:rFonts w:hint="eastAsia" w:ascii="仿宋" w:hAnsi="仿宋" w:eastAsia="仿宋"/>
              </w:rPr>
              <w:t>小组按总得分从高到低的顺序排列，推荐三名成交候选人；若总得分相同，按价格分由高到低排列；若价格分相同的，按技术方案分由高到低排列；若技术方案分相同的，按信誉分由高到</w:t>
            </w:r>
            <w:r>
              <w:rPr>
                <w:rFonts w:hint="eastAsia" w:ascii="仿宋" w:hAnsi="仿宋" w:eastAsia="仿宋"/>
                <w:lang w:eastAsia="zh-CN"/>
              </w:rPr>
              <w:t>低</w:t>
            </w:r>
            <w:r>
              <w:rPr>
                <w:rFonts w:hint="eastAsia" w:ascii="仿宋" w:hAnsi="仿宋" w:eastAsia="仿宋"/>
              </w:rPr>
              <w:t>排列。排名第一的成交候选人的放弃成交，或者因不可抗力提出不能履行合同，采购人可以确定排名第二的成交候选人为成交人，依</w:t>
            </w:r>
            <w:r>
              <w:rPr>
                <w:rFonts w:hint="eastAsia" w:ascii="仿宋" w:hAnsi="仿宋" w:eastAsia="仿宋"/>
                <w:lang w:eastAsia="zh-CN"/>
              </w:rPr>
              <w:t>次</w:t>
            </w:r>
            <w:r>
              <w:rPr>
                <w:rFonts w:hint="eastAsia" w:ascii="仿宋" w:hAnsi="仿宋" w:eastAsia="仿宋"/>
              </w:rPr>
              <w:t>类推。</w:t>
            </w:r>
          </w:p>
        </w:tc>
      </w:tr>
    </w:tbl>
    <w:p w14:paraId="17FD2D5E">
      <w:pPr>
        <w:rPr>
          <w:rFonts w:hint="default" w:ascii="宋体" w:hAnsi="宋体" w:eastAsia="宋体" w:cs="宋体"/>
          <w:sz w:val="28"/>
          <w:szCs w:val="28"/>
          <w:lang w:val="en-US" w:eastAsia="zh-CN"/>
        </w:rPr>
      </w:pPr>
    </w:p>
    <w:p w14:paraId="73B32FC0">
      <w:pPr>
        <w:pStyle w:val="6"/>
        <w:jc w:val="both"/>
        <w:rPr>
          <w:rFonts w:hint="default" w:ascii="宋体" w:hAnsi="宋体" w:eastAsia="宋体" w:cs="宋体"/>
          <w:sz w:val="28"/>
          <w:szCs w:val="28"/>
          <w:lang w:val="en-US" w:eastAsia="zh-CN"/>
        </w:rPr>
      </w:pPr>
    </w:p>
    <w:p w14:paraId="05A69F44">
      <w:pPr>
        <w:pStyle w:val="6"/>
        <w:jc w:val="both"/>
        <w:rPr>
          <w:rFonts w:hint="eastAsia" w:ascii="宋体" w:hAnsi="宋体" w:eastAsia="宋体" w:cs="宋体"/>
          <w:sz w:val="28"/>
          <w:szCs w:val="28"/>
          <w:lang w:val="en-US" w:eastAsia="zh-CN"/>
        </w:rPr>
      </w:pPr>
    </w:p>
    <w:p w14:paraId="304A1B4E">
      <w:pPr>
        <w:pStyle w:val="6"/>
        <w:jc w:val="both"/>
        <w:rPr>
          <w:rFonts w:hint="eastAsia" w:ascii="宋体" w:hAnsi="宋体" w:eastAsia="宋体" w:cs="宋体"/>
          <w:sz w:val="28"/>
          <w:szCs w:val="28"/>
          <w:lang w:val="en-US" w:eastAsia="zh-CN"/>
        </w:rPr>
      </w:pPr>
    </w:p>
    <w:p w14:paraId="3988C4FE">
      <w:pPr>
        <w:pStyle w:val="6"/>
        <w:jc w:val="both"/>
        <w:rPr>
          <w:rFonts w:hint="eastAsia" w:ascii="宋体" w:hAnsi="宋体" w:eastAsia="宋体" w:cs="宋体"/>
          <w:sz w:val="28"/>
          <w:szCs w:val="28"/>
          <w:lang w:val="en-US" w:eastAsia="zh-CN"/>
        </w:rPr>
      </w:pPr>
    </w:p>
    <w:p w14:paraId="1ED0A69D">
      <w:pPr>
        <w:pStyle w:val="6"/>
        <w:jc w:val="both"/>
        <w:rPr>
          <w:rFonts w:hint="eastAsia" w:ascii="宋体" w:hAnsi="宋体" w:eastAsia="宋体" w:cs="宋体"/>
          <w:sz w:val="28"/>
          <w:szCs w:val="28"/>
          <w:lang w:val="en-US" w:eastAsia="zh-CN"/>
        </w:rPr>
      </w:pPr>
    </w:p>
    <w:p w14:paraId="7F33D62F">
      <w:pPr>
        <w:pStyle w:val="6"/>
        <w:jc w:val="both"/>
        <w:rPr>
          <w:rFonts w:hint="eastAsia" w:ascii="宋体" w:hAnsi="宋体" w:eastAsia="宋体" w:cs="宋体"/>
          <w:sz w:val="28"/>
          <w:szCs w:val="28"/>
          <w:lang w:val="en-US" w:eastAsia="zh-CN"/>
        </w:rPr>
      </w:pPr>
    </w:p>
    <w:p w14:paraId="59A532C9">
      <w:pPr>
        <w:pStyle w:val="6"/>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w:t>
      </w:r>
    </w:p>
    <w:p w14:paraId="321A68F0">
      <w:pPr>
        <w:spacing w:line="500" w:lineRule="exact"/>
        <w:jc w:val="center"/>
        <w:rPr>
          <w:rFonts w:hint="eastAsia" w:ascii="宋体" w:hAnsi="宋体" w:cs="宋体"/>
          <w:szCs w:val="21"/>
        </w:rPr>
      </w:pPr>
    </w:p>
    <w:p w14:paraId="63CEB687">
      <w:pPr>
        <w:spacing w:line="500" w:lineRule="exact"/>
        <w:jc w:val="center"/>
        <w:rPr>
          <w:rFonts w:hint="eastAsia" w:ascii="宋体" w:hAnsi="宋体" w:eastAsia="宋体" w:cs="宋体"/>
          <w:b/>
          <w:bCs/>
          <w:sz w:val="36"/>
          <w:szCs w:val="36"/>
        </w:rPr>
      </w:pPr>
      <w:r>
        <w:rPr>
          <w:rFonts w:hint="eastAsia" w:ascii="宋体" w:hAnsi="宋体" w:cs="宋体"/>
          <w:b/>
          <w:sz w:val="36"/>
          <w:szCs w:val="36"/>
          <w:u w:val="single"/>
        </w:rPr>
        <w:t xml:space="preserve"> </w:t>
      </w:r>
      <w:r>
        <w:rPr>
          <w:rFonts w:hint="eastAsia" w:ascii="宋体" w:hAnsi="宋体" w:eastAsia="宋体" w:cs="宋体"/>
          <w:b/>
          <w:bCs/>
          <w:sz w:val="36"/>
          <w:szCs w:val="36"/>
          <w:u w:val="single"/>
          <w:lang w:eastAsia="zh-CN"/>
        </w:rPr>
        <w:t>桂林校区室外篮球场、羽毛球场铺设硅PU面层工程</w:t>
      </w:r>
      <w:r>
        <w:rPr>
          <w:rFonts w:hint="eastAsia" w:ascii="宋体" w:hAnsi="宋体" w:eastAsia="宋体" w:cs="宋体"/>
          <w:b/>
          <w:bCs w:val="0"/>
          <w:sz w:val="36"/>
          <w:szCs w:val="36"/>
          <w:u w:val="single"/>
        </w:rPr>
        <w:t xml:space="preserve"> </w:t>
      </w:r>
    </w:p>
    <w:p w14:paraId="3832B51D">
      <w:pPr>
        <w:spacing w:line="500" w:lineRule="exact"/>
        <w:rPr>
          <w:rFonts w:hint="eastAsia" w:ascii="宋体" w:hAnsi="宋体" w:cs="宋体"/>
          <w:b/>
          <w:bCs/>
          <w:spacing w:val="-8"/>
          <w:sz w:val="36"/>
          <w:szCs w:val="36"/>
        </w:rPr>
      </w:pPr>
    </w:p>
    <w:p w14:paraId="21253E7A">
      <w:pPr>
        <w:spacing w:line="500" w:lineRule="exact"/>
        <w:jc w:val="center"/>
        <w:rPr>
          <w:rFonts w:hint="eastAsia" w:ascii="黑体" w:hAnsi="Courier New" w:eastAsia="黑体" w:cs="宋体"/>
          <w:b/>
          <w:bCs/>
          <w:sz w:val="32"/>
          <w:szCs w:val="32"/>
        </w:rPr>
      </w:pPr>
      <w:r>
        <w:rPr>
          <w:rFonts w:hint="eastAsia" w:ascii="宋体" w:hAnsi="宋体" w:cs="宋体"/>
          <w:sz w:val="36"/>
          <w:szCs w:val="36"/>
        </w:rPr>
        <w:t>施工合同</w:t>
      </w:r>
    </w:p>
    <w:p w14:paraId="22904B2E">
      <w:pPr>
        <w:spacing w:line="500" w:lineRule="exact"/>
        <w:ind w:firstLine="1852" w:firstLineChars="579"/>
        <w:rPr>
          <w:rFonts w:hint="eastAsia" w:ascii="宋体" w:hAnsi="Courier New" w:cs="宋体"/>
          <w:sz w:val="32"/>
          <w:szCs w:val="32"/>
        </w:rPr>
      </w:pPr>
    </w:p>
    <w:p w14:paraId="3E1FDDD5">
      <w:pPr>
        <w:spacing w:line="500" w:lineRule="exact"/>
        <w:ind w:firstLine="1852" w:firstLineChars="579"/>
        <w:rPr>
          <w:rFonts w:hint="eastAsia" w:ascii="宋体" w:hAnsi="Courier New" w:cs="宋体"/>
          <w:sz w:val="32"/>
          <w:szCs w:val="32"/>
        </w:rPr>
      </w:pPr>
    </w:p>
    <w:p w14:paraId="20758D34">
      <w:pPr>
        <w:spacing w:line="500" w:lineRule="exact"/>
        <w:ind w:firstLine="1852" w:firstLineChars="579"/>
        <w:rPr>
          <w:rFonts w:hint="eastAsia" w:ascii="宋体" w:hAnsi="Courier New" w:cs="宋体"/>
          <w:sz w:val="32"/>
          <w:szCs w:val="32"/>
        </w:rPr>
      </w:pPr>
      <w:r>
        <w:rPr>
          <w:rFonts w:hint="eastAsia" w:ascii="宋体" w:hAnsi="Courier New" w:cs="宋体"/>
          <w:sz w:val="32"/>
          <w:szCs w:val="32"/>
        </w:rPr>
        <w:t>合同</w:t>
      </w:r>
      <w:r>
        <w:rPr>
          <w:rFonts w:hint="eastAsia" w:ascii="宋体" w:hAnsi="Courier New" w:cs="宋体"/>
          <w:spacing w:val="6"/>
          <w:sz w:val="32"/>
          <w:szCs w:val="32"/>
        </w:rPr>
        <w:t>编号</w:t>
      </w:r>
      <w:r>
        <w:rPr>
          <w:rFonts w:hint="eastAsia" w:ascii="宋体" w:hAnsi="Courier New" w:cs="宋体"/>
          <w:sz w:val="32"/>
          <w:szCs w:val="32"/>
        </w:rPr>
        <w:t xml:space="preserve">： </w:t>
      </w:r>
      <w:r>
        <w:rPr>
          <w:rFonts w:hint="eastAsia" w:ascii="宋体" w:hAnsi="Courier New" w:cs="宋体"/>
          <w:sz w:val="32"/>
          <w:szCs w:val="32"/>
          <w:u w:val="single"/>
        </w:rPr>
        <w:t xml:space="preserve">                </w:t>
      </w:r>
    </w:p>
    <w:p w14:paraId="0DC2507E">
      <w:pPr>
        <w:spacing w:line="500" w:lineRule="exact"/>
        <w:ind w:firstLine="1212" w:firstLineChars="379"/>
        <w:rPr>
          <w:rFonts w:hint="eastAsia" w:ascii="宋体" w:hAnsi="Courier New" w:cs="宋体"/>
          <w:sz w:val="32"/>
          <w:szCs w:val="32"/>
        </w:rPr>
      </w:pPr>
    </w:p>
    <w:p w14:paraId="3AF3927A">
      <w:pPr>
        <w:spacing w:line="500" w:lineRule="exact"/>
        <w:ind w:firstLine="1212" w:firstLineChars="379"/>
        <w:rPr>
          <w:rFonts w:hint="eastAsia" w:ascii="宋体" w:hAnsi="Courier New" w:cs="宋体"/>
          <w:sz w:val="32"/>
          <w:szCs w:val="32"/>
        </w:rPr>
      </w:pPr>
    </w:p>
    <w:p w14:paraId="4E68D634">
      <w:pPr>
        <w:spacing w:line="500" w:lineRule="exact"/>
        <w:ind w:firstLine="1212" w:firstLineChars="379"/>
        <w:rPr>
          <w:rFonts w:hint="eastAsia" w:ascii="宋体" w:hAnsi="Courier New" w:cs="宋体"/>
          <w:sz w:val="32"/>
          <w:szCs w:val="32"/>
        </w:rPr>
      </w:pPr>
    </w:p>
    <w:p w14:paraId="74B27807">
      <w:pPr>
        <w:spacing w:line="500" w:lineRule="exact"/>
        <w:rPr>
          <w:rFonts w:hint="eastAsia" w:ascii="宋体" w:hAnsi="Courier New" w:cs="宋体"/>
          <w:sz w:val="32"/>
          <w:szCs w:val="32"/>
        </w:rPr>
      </w:pPr>
    </w:p>
    <w:p w14:paraId="2A1C7F8F">
      <w:pPr>
        <w:spacing w:line="500" w:lineRule="exact"/>
        <w:ind w:firstLine="1760" w:firstLineChars="550"/>
        <w:rPr>
          <w:rFonts w:hint="eastAsia" w:ascii="宋体" w:hAnsi="Courier New" w:cs="宋体"/>
          <w:sz w:val="32"/>
          <w:szCs w:val="32"/>
        </w:rPr>
      </w:pPr>
      <w:r>
        <w:rPr>
          <w:rFonts w:hint="eastAsia" w:ascii="宋体" w:hAnsi="Courier New" w:cs="宋体"/>
          <w:sz w:val="32"/>
          <w:szCs w:val="32"/>
        </w:rPr>
        <w:t>签订合同地点：</w:t>
      </w:r>
      <w:r>
        <w:rPr>
          <w:rFonts w:hint="eastAsia" w:ascii="宋体" w:hAnsi="Courier New" w:cs="宋体"/>
          <w:sz w:val="32"/>
          <w:szCs w:val="32"/>
          <w:u w:val="single"/>
        </w:rPr>
        <w:t xml:space="preserve">    广西</w:t>
      </w:r>
      <w:r>
        <w:rPr>
          <w:rFonts w:hint="eastAsia" w:ascii="宋体" w:hAnsi="Courier New" w:cs="宋体"/>
          <w:sz w:val="32"/>
          <w:szCs w:val="32"/>
          <w:u w:val="single"/>
          <w:lang w:eastAsia="zh-CN"/>
        </w:rPr>
        <w:t>桂林</w:t>
      </w:r>
      <w:r>
        <w:rPr>
          <w:rFonts w:hint="eastAsia" w:ascii="宋体" w:hAnsi="Courier New" w:cs="宋体"/>
          <w:sz w:val="32"/>
          <w:szCs w:val="32"/>
          <w:u w:val="single"/>
        </w:rPr>
        <w:t xml:space="preserve">市   </w:t>
      </w:r>
    </w:p>
    <w:p w14:paraId="7D7C8507">
      <w:pPr>
        <w:spacing w:line="500" w:lineRule="exact"/>
        <w:ind w:firstLine="1760" w:firstLineChars="550"/>
        <w:rPr>
          <w:rFonts w:hint="eastAsia" w:ascii="宋体" w:hAnsi="Courier New" w:cs="宋体"/>
          <w:sz w:val="32"/>
          <w:szCs w:val="32"/>
          <w:u w:val="single"/>
        </w:rPr>
      </w:pPr>
      <w:r>
        <w:rPr>
          <w:rFonts w:hint="eastAsia" w:ascii="宋体" w:hAnsi="Courier New" w:cs="宋体"/>
          <w:sz w:val="32"/>
          <w:szCs w:val="32"/>
        </w:rPr>
        <w:t>签订合同时间：</w:t>
      </w:r>
      <w:r>
        <w:rPr>
          <w:rFonts w:hint="eastAsia" w:ascii="宋体" w:hAnsi="Courier New" w:cs="宋体"/>
          <w:sz w:val="32"/>
          <w:szCs w:val="32"/>
          <w:u w:val="single"/>
        </w:rPr>
        <w:t xml:space="preserve">     年   月   日</w:t>
      </w:r>
    </w:p>
    <w:p w14:paraId="5C1EBAF3">
      <w:pPr>
        <w:spacing w:line="500" w:lineRule="exact"/>
        <w:rPr>
          <w:rFonts w:hint="eastAsia" w:ascii="宋体" w:hAnsi="Courier New" w:cs="宋体"/>
          <w:sz w:val="32"/>
          <w:szCs w:val="32"/>
          <w:u w:val="single"/>
        </w:rPr>
      </w:pPr>
    </w:p>
    <w:p w14:paraId="7B40E74C">
      <w:pPr>
        <w:spacing w:line="460" w:lineRule="exact"/>
        <w:ind w:firstLine="562" w:firstLineChars="200"/>
        <w:rPr>
          <w:rFonts w:hint="eastAsia" w:ascii="宋体" w:hAnsi="宋体" w:cs="宋体"/>
          <w:b/>
          <w:bCs/>
          <w:sz w:val="28"/>
          <w:szCs w:val="28"/>
          <w:u w:val="single"/>
        </w:rPr>
      </w:pPr>
      <w:r>
        <w:rPr>
          <w:rFonts w:hint="eastAsia" w:ascii="宋体" w:hAnsi="宋体" w:cs="宋体"/>
          <w:b/>
          <w:bCs/>
          <w:sz w:val="28"/>
          <w:szCs w:val="28"/>
        </w:rPr>
        <w:t>发包人（全称）：</w:t>
      </w:r>
      <w:r>
        <w:rPr>
          <w:rFonts w:hint="eastAsia" w:ascii="宋体" w:hAnsi="宋体" w:cs="宋体"/>
          <w:b/>
          <w:bCs/>
          <w:sz w:val="28"/>
          <w:szCs w:val="28"/>
          <w:u w:val="single"/>
        </w:rPr>
        <w:t xml:space="preserve"> 广西艺术学院        </w:t>
      </w:r>
      <w:r>
        <w:rPr>
          <w:rFonts w:hint="eastAsia" w:cs="宋体"/>
          <w:b/>
          <w:bCs/>
          <w:sz w:val="28"/>
          <w:szCs w:val="28"/>
          <w:u w:val="single"/>
        </w:rPr>
        <w:t xml:space="preserve">         </w:t>
      </w:r>
    </w:p>
    <w:p w14:paraId="2089033D">
      <w:pPr>
        <w:spacing w:line="460" w:lineRule="exact"/>
        <w:ind w:firstLine="562" w:firstLineChars="200"/>
        <w:rPr>
          <w:rFonts w:hint="default" w:eastAsia="宋体" w:cs="宋体"/>
          <w:b/>
          <w:bCs/>
          <w:sz w:val="28"/>
          <w:szCs w:val="28"/>
          <w:u w:val="single"/>
          <w:lang w:val="en-US" w:eastAsia="zh-CN"/>
        </w:rPr>
      </w:pPr>
      <w:r>
        <w:rPr>
          <w:rFonts w:hint="eastAsia" w:ascii="宋体" w:hAnsi="宋体" w:cs="宋体"/>
          <w:b/>
          <w:bCs/>
          <w:sz w:val="28"/>
          <w:szCs w:val="28"/>
        </w:rPr>
        <w:t>承包人（全称）：</w:t>
      </w:r>
      <w:r>
        <w:rPr>
          <w:rFonts w:hint="eastAsia" w:ascii="宋体" w:hAnsi="Courier New" w:cs="宋体"/>
          <w:b/>
          <w:bCs/>
          <w:sz w:val="28"/>
          <w:szCs w:val="28"/>
          <w:u w:val="thick"/>
        </w:rPr>
        <w:t xml:space="preserve"> </w:t>
      </w:r>
      <w:r>
        <w:rPr>
          <w:rFonts w:hint="eastAsia" w:ascii="宋体" w:hAnsi="Courier New" w:cs="宋体"/>
          <w:b/>
          <w:bCs/>
          <w:sz w:val="28"/>
          <w:szCs w:val="28"/>
          <w:u w:val="thick"/>
          <w:lang w:val="en-US" w:eastAsia="zh-CN"/>
        </w:rPr>
        <w:t xml:space="preserve">             </w:t>
      </w:r>
      <w:r>
        <w:rPr>
          <w:rFonts w:hint="eastAsia" w:ascii="宋体" w:hAnsi="Courier New" w:cs="宋体"/>
          <w:b/>
          <w:bCs/>
          <w:sz w:val="28"/>
          <w:szCs w:val="28"/>
          <w:u w:val="thick"/>
        </w:rPr>
        <w:t xml:space="preserve">   </w:t>
      </w:r>
      <w:r>
        <w:rPr>
          <w:rFonts w:hint="eastAsia" w:ascii="宋体" w:hAnsi="Courier New" w:cs="宋体"/>
          <w:b/>
          <w:bCs/>
          <w:sz w:val="28"/>
          <w:szCs w:val="28"/>
          <w:u w:val="thick"/>
          <w:lang w:val="en-US" w:eastAsia="zh-CN"/>
        </w:rPr>
        <w:t xml:space="preserve">             </w:t>
      </w:r>
    </w:p>
    <w:p w14:paraId="5319642F">
      <w:pPr>
        <w:spacing w:line="460" w:lineRule="exact"/>
        <w:ind w:firstLine="560" w:firstLineChars="200"/>
        <w:rPr>
          <w:rFonts w:hint="eastAsia" w:cs="宋体"/>
          <w:b/>
          <w:bCs/>
          <w:sz w:val="28"/>
          <w:szCs w:val="28"/>
          <w:u w:val="single"/>
        </w:rPr>
      </w:pPr>
      <w:r>
        <w:rPr>
          <w:sz w:val="28"/>
          <w:szCs w:val="28"/>
        </w:rPr>
        <w:t>依照《中华人民共和国</w:t>
      </w:r>
      <w:r>
        <w:rPr>
          <w:rFonts w:hint="eastAsia"/>
          <w:sz w:val="28"/>
          <w:szCs w:val="28"/>
        </w:rPr>
        <w:t>民法典</w:t>
      </w:r>
      <w:r>
        <w:rPr>
          <w:sz w:val="28"/>
          <w:szCs w:val="28"/>
        </w:rPr>
        <w:t>》《中华人民共和国建筑法》</w:t>
      </w:r>
      <w:r>
        <w:rPr>
          <w:rFonts w:hint="eastAsia"/>
          <w:sz w:val="28"/>
          <w:szCs w:val="28"/>
        </w:rPr>
        <w:t>《广西艺术学院建设工程管理审计实施办法（试行）》《广西艺术学院校内施工管理规定（2020年10月修订）》《广西艺术学院基建工程变更、签证管理办法（2020年修订）》</w:t>
      </w:r>
      <w:r>
        <w:rPr>
          <w:sz w:val="28"/>
          <w:szCs w:val="28"/>
        </w:rPr>
        <w:t>及其他有关法律、行政法规，遵循平等、自愿、公平和诚实信用的原则，双方就本建设工程施工事项协商一致，订立本合同。</w:t>
      </w:r>
    </w:p>
    <w:p w14:paraId="45C62B18">
      <w:pPr>
        <w:spacing w:line="460" w:lineRule="exact"/>
        <w:ind w:firstLine="638" w:firstLineChars="228"/>
        <w:rPr>
          <w:sz w:val="28"/>
          <w:szCs w:val="28"/>
        </w:rPr>
      </w:pPr>
    </w:p>
    <w:p w14:paraId="0E2FCE22">
      <w:pPr>
        <w:spacing w:line="460" w:lineRule="exact"/>
        <w:ind w:firstLine="641" w:firstLineChars="228"/>
        <w:rPr>
          <w:b/>
          <w:bCs/>
          <w:sz w:val="28"/>
          <w:szCs w:val="28"/>
        </w:rPr>
      </w:pPr>
      <w:r>
        <w:rPr>
          <w:b/>
          <w:bCs/>
          <w:sz w:val="28"/>
          <w:szCs w:val="28"/>
        </w:rPr>
        <w:t>一、工程概况</w:t>
      </w:r>
    </w:p>
    <w:p w14:paraId="70FFA6D7">
      <w:pPr>
        <w:spacing w:line="460" w:lineRule="exact"/>
        <w:ind w:firstLine="638" w:firstLineChars="228"/>
        <w:rPr>
          <w:rFonts w:hint="eastAsia" w:cs="宋体"/>
          <w:sz w:val="28"/>
          <w:szCs w:val="28"/>
          <w:u w:val="single"/>
        </w:rPr>
      </w:pPr>
      <w:r>
        <w:rPr>
          <w:sz w:val="28"/>
          <w:szCs w:val="28"/>
        </w:rPr>
        <w:t>工程名称</w:t>
      </w:r>
      <w:r>
        <w:rPr>
          <w:rFonts w:hint="eastAsia" w:cs="宋体"/>
          <w:sz w:val="28"/>
          <w:szCs w:val="28"/>
        </w:rPr>
        <w:t>：</w:t>
      </w:r>
      <w:r>
        <w:rPr>
          <w:rFonts w:hint="eastAsia" w:hAnsi="宋体"/>
          <w:sz w:val="28"/>
          <w:szCs w:val="28"/>
          <w:u w:val="single"/>
        </w:rPr>
        <w:t xml:space="preserve">桂林校区室外篮球场、羽毛球场铺设硅PU面层工程 </w:t>
      </w:r>
    </w:p>
    <w:p w14:paraId="6EF2F31F">
      <w:pPr>
        <w:spacing w:line="460" w:lineRule="exact"/>
        <w:ind w:firstLine="638" w:firstLineChars="228"/>
        <w:rPr>
          <w:rFonts w:hint="eastAsia" w:cs="宋体"/>
          <w:sz w:val="28"/>
          <w:szCs w:val="28"/>
          <w:u w:val="single"/>
        </w:rPr>
      </w:pPr>
      <w:r>
        <w:rPr>
          <w:sz w:val="28"/>
          <w:szCs w:val="28"/>
        </w:rPr>
        <w:t>工程地点：</w:t>
      </w:r>
      <w:r>
        <w:rPr>
          <w:rFonts w:hint="eastAsia" w:hAnsi="宋体"/>
          <w:sz w:val="28"/>
          <w:szCs w:val="28"/>
          <w:u w:val="single"/>
        </w:rPr>
        <w:t>桂林市雁山区雁山镇21号</w:t>
      </w:r>
      <w:r>
        <w:rPr>
          <w:rFonts w:hint="eastAsia"/>
          <w:sz w:val="28"/>
          <w:szCs w:val="28"/>
          <w:u w:val="single"/>
        </w:rPr>
        <w:t xml:space="preserve">      </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p>
    <w:p w14:paraId="1F83BED3">
      <w:pPr>
        <w:rPr>
          <w:rFonts w:hint="default" w:ascii="宋体" w:hAnsi="宋体" w:eastAsia="宋体"/>
          <w:sz w:val="32"/>
          <w:szCs w:val="32"/>
          <w:lang w:val="en-US" w:eastAsia="zh-CN"/>
        </w:rPr>
      </w:pPr>
      <w:r>
        <w:rPr>
          <w:rFonts w:hint="eastAsia" w:cs="宋体"/>
          <w:sz w:val="28"/>
          <w:szCs w:val="28"/>
        </w:rPr>
        <w:t>工程内容：</w:t>
      </w:r>
      <w:r>
        <w:rPr>
          <w:rFonts w:hint="eastAsia"/>
          <w:sz w:val="28"/>
          <w:szCs w:val="28"/>
          <w:u w:val="single"/>
        </w:rPr>
        <w:t xml:space="preserve"> </w:t>
      </w:r>
      <w:r>
        <w:rPr>
          <w:rFonts w:hint="eastAsia" w:ascii="宋体" w:hAnsi="宋体"/>
          <w:sz w:val="28"/>
          <w:szCs w:val="28"/>
          <w:u w:val="single"/>
          <w:lang w:eastAsia="zh-CN"/>
        </w:rPr>
        <w:t>桂林校区室外篮球场、羽毛球场铺设硅PU面层、更换围网、篮球架等，具体施工内容详见施工图及工程量清单</w:t>
      </w:r>
      <w:r>
        <w:rPr>
          <w:rFonts w:hint="eastAsia" w:ascii="宋体" w:hAnsi="宋体"/>
          <w:sz w:val="28"/>
          <w:szCs w:val="28"/>
          <w:u w:val="single"/>
        </w:rPr>
        <w:t>。</w:t>
      </w:r>
    </w:p>
    <w:p w14:paraId="40F985F1">
      <w:pPr>
        <w:spacing w:line="460" w:lineRule="exact"/>
        <w:ind w:firstLine="638" w:firstLineChars="228"/>
        <w:rPr>
          <w:rFonts w:hint="eastAsia" w:cs="宋体"/>
          <w:sz w:val="28"/>
          <w:szCs w:val="28"/>
          <w:u w:val="single"/>
        </w:rPr>
      </w:pPr>
      <w:r>
        <w:rPr>
          <w:rFonts w:hint="eastAsia" w:cs="宋体"/>
          <w:sz w:val="28"/>
          <w:szCs w:val="28"/>
        </w:rPr>
        <w:t>建筑规模：</w:t>
      </w:r>
      <w:r>
        <w:rPr>
          <w:rFonts w:hint="eastAsia"/>
          <w:sz w:val="28"/>
          <w:szCs w:val="28"/>
          <w:u w:val="single"/>
        </w:rPr>
        <w:t xml:space="preserve">  详见工程预算书                              </w:t>
      </w:r>
    </w:p>
    <w:p w14:paraId="305C3F9D">
      <w:pPr>
        <w:spacing w:line="460" w:lineRule="exact"/>
        <w:ind w:firstLine="638" w:firstLineChars="228"/>
        <w:rPr>
          <w:rFonts w:hint="eastAsia" w:cs="宋体"/>
          <w:sz w:val="28"/>
          <w:szCs w:val="28"/>
          <w:u w:val="single"/>
        </w:rPr>
      </w:pPr>
      <w:r>
        <w:rPr>
          <w:rFonts w:hint="eastAsia" w:cs="宋体"/>
          <w:sz w:val="28"/>
          <w:szCs w:val="28"/>
        </w:rPr>
        <w:t>工程立项批准文号：</w:t>
      </w:r>
      <w:r>
        <w:rPr>
          <w:rFonts w:hint="eastAsia"/>
          <w:sz w:val="28"/>
          <w:szCs w:val="28"/>
          <w:u w:val="single"/>
        </w:rPr>
        <w:t xml:space="preserve">                                      </w:t>
      </w:r>
    </w:p>
    <w:p w14:paraId="1867FBC1">
      <w:pPr>
        <w:spacing w:line="460" w:lineRule="exact"/>
        <w:ind w:firstLine="638" w:firstLineChars="228"/>
        <w:rPr>
          <w:rFonts w:cs="宋体"/>
          <w:sz w:val="28"/>
          <w:szCs w:val="28"/>
          <w:u w:val="single"/>
        </w:rPr>
      </w:pPr>
      <w:r>
        <w:rPr>
          <w:sz w:val="28"/>
          <w:szCs w:val="28"/>
        </w:rPr>
        <w:t>资金来源：</w:t>
      </w:r>
      <w:r>
        <w:rPr>
          <w:rFonts w:hint="eastAsia" w:hAnsi="宋体"/>
          <w:sz w:val="28"/>
          <w:szCs w:val="28"/>
          <w:u w:val="single"/>
          <w:lang w:val="en-US" w:eastAsia="zh-CN"/>
        </w:rPr>
        <w:t xml:space="preserve">    </w:t>
      </w:r>
      <w:r>
        <w:rPr>
          <w:rFonts w:hint="eastAsia" w:cs="宋体"/>
          <w:sz w:val="28"/>
          <w:szCs w:val="28"/>
          <w:u w:val="single"/>
        </w:rPr>
        <w:t xml:space="preserve">                                    </w:t>
      </w:r>
    </w:p>
    <w:p w14:paraId="2FE1B736">
      <w:pPr>
        <w:spacing w:line="460" w:lineRule="exact"/>
        <w:ind w:firstLine="641" w:firstLineChars="228"/>
        <w:rPr>
          <w:rFonts w:hint="eastAsia"/>
          <w:b/>
          <w:bCs/>
          <w:sz w:val="28"/>
          <w:szCs w:val="28"/>
        </w:rPr>
      </w:pPr>
      <w:r>
        <w:rPr>
          <w:b/>
          <w:bCs/>
          <w:sz w:val="28"/>
          <w:szCs w:val="28"/>
        </w:rPr>
        <w:t>二、工程承包范围</w:t>
      </w:r>
    </w:p>
    <w:p w14:paraId="7924F110">
      <w:pPr>
        <w:spacing w:line="460" w:lineRule="exact"/>
        <w:ind w:firstLine="638" w:firstLineChars="228"/>
        <w:rPr>
          <w:rFonts w:hint="eastAsia" w:cs="宋体"/>
          <w:sz w:val="28"/>
          <w:szCs w:val="28"/>
          <w:u w:val="single"/>
        </w:rPr>
      </w:pPr>
      <w:r>
        <w:rPr>
          <w:sz w:val="28"/>
          <w:szCs w:val="28"/>
        </w:rPr>
        <w:t>承包范围：</w:t>
      </w:r>
      <w:r>
        <w:rPr>
          <w:rFonts w:hint="eastAsia"/>
          <w:sz w:val="28"/>
          <w:szCs w:val="28"/>
          <w:u w:val="single"/>
        </w:rPr>
        <w:t xml:space="preserve">   详见</w:t>
      </w:r>
      <w:r>
        <w:rPr>
          <w:rFonts w:hint="eastAsia" w:ascii="宋体" w:hAnsi="宋体"/>
          <w:sz w:val="28"/>
          <w:szCs w:val="28"/>
          <w:u w:val="single"/>
          <w:lang w:eastAsia="zh-CN"/>
        </w:rPr>
        <w:t>施工图及工程量清单</w:t>
      </w:r>
      <w:r>
        <w:rPr>
          <w:rFonts w:hint="eastAsia"/>
          <w:sz w:val="28"/>
          <w:szCs w:val="28"/>
          <w:u w:val="single"/>
        </w:rPr>
        <w:t xml:space="preserve">    </w:t>
      </w:r>
    </w:p>
    <w:p w14:paraId="5010FB1B">
      <w:pPr>
        <w:spacing w:line="460" w:lineRule="exact"/>
        <w:ind w:firstLine="641" w:firstLineChars="228"/>
        <w:rPr>
          <w:rFonts w:hint="eastAsia"/>
          <w:b/>
          <w:bCs/>
          <w:sz w:val="28"/>
          <w:szCs w:val="28"/>
        </w:rPr>
      </w:pPr>
      <w:r>
        <w:rPr>
          <w:b/>
          <w:bCs/>
          <w:sz w:val="28"/>
          <w:szCs w:val="28"/>
        </w:rPr>
        <w:t>三、合同工期</w:t>
      </w:r>
    </w:p>
    <w:p w14:paraId="16E31F4C">
      <w:pPr>
        <w:spacing w:line="460" w:lineRule="exact"/>
        <w:ind w:firstLine="638" w:firstLineChars="228"/>
        <w:rPr>
          <w:sz w:val="28"/>
          <w:szCs w:val="28"/>
        </w:rPr>
      </w:pPr>
      <w:r>
        <w:rPr>
          <w:sz w:val="28"/>
          <w:szCs w:val="28"/>
        </w:rPr>
        <w:t>开工日期</w:t>
      </w:r>
      <w:r>
        <w:rPr>
          <w:rFonts w:hint="eastAsia" w:cs="宋体"/>
          <w:sz w:val="28"/>
          <w:szCs w:val="28"/>
        </w:rPr>
        <w:t>以实际开工日期为准。</w:t>
      </w:r>
    </w:p>
    <w:p w14:paraId="75DB6D76">
      <w:pPr>
        <w:spacing w:line="460" w:lineRule="exact"/>
        <w:ind w:firstLine="638" w:firstLineChars="228"/>
        <w:rPr>
          <w:rFonts w:cs="宋体"/>
          <w:sz w:val="28"/>
          <w:szCs w:val="28"/>
        </w:rPr>
      </w:pPr>
      <w:r>
        <w:rPr>
          <w:sz w:val="28"/>
          <w:szCs w:val="28"/>
        </w:rPr>
        <w:t>合同工期总日历天数：</w:t>
      </w:r>
      <w:r>
        <w:rPr>
          <w:rFonts w:hint="eastAsia" w:cs="宋体"/>
          <w:sz w:val="28"/>
          <w:szCs w:val="28"/>
          <w:u w:val="single"/>
          <w:lang w:val="en-US" w:eastAsia="zh-CN"/>
        </w:rPr>
        <w:t>30</w:t>
      </w:r>
      <w:r>
        <w:rPr>
          <w:rFonts w:hint="eastAsia" w:ascii="宋体" w:hAnsi="宋体" w:cs="宋体"/>
          <w:sz w:val="28"/>
          <w:szCs w:val="28"/>
          <w:u w:val="single"/>
        </w:rPr>
        <w:t>日历</w:t>
      </w:r>
      <w:r>
        <w:rPr>
          <w:rFonts w:hint="eastAsia" w:cs="宋体"/>
          <w:sz w:val="28"/>
          <w:szCs w:val="28"/>
        </w:rPr>
        <w:t>天。</w:t>
      </w:r>
    </w:p>
    <w:p w14:paraId="578D8F75">
      <w:pPr>
        <w:spacing w:line="460" w:lineRule="exact"/>
        <w:ind w:firstLine="641" w:firstLineChars="228"/>
        <w:rPr>
          <w:rFonts w:hint="eastAsia" w:eastAsia="宋体"/>
          <w:b/>
          <w:bCs/>
          <w:sz w:val="28"/>
          <w:szCs w:val="28"/>
          <w:lang w:val="en-US" w:eastAsia="zh-CN"/>
        </w:rPr>
      </w:pPr>
      <w:r>
        <w:rPr>
          <w:b/>
          <w:bCs/>
          <w:sz w:val="28"/>
          <w:szCs w:val="28"/>
        </w:rPr>
        <w:t>四、质量标准</w:t>
      </w:r>
    </w:p>
    <w:p w14:paraId="701879F2">
      <w:pPr>
        <w:spacing w:line="460" w:lineRule="exact"/>
        <w:ind w:firstLine="638" w:firstLineChars="228"/>
        <w:rPr>
          <w:rFonts w:cs="宋体"/>
          <w:sz w:val="28"/>
          <w:szCs w:val="28"/>
          <w:u w:val="single"/>
        </w:rPr>
      </w:pPr>
      <w:r>
        <w:rPr>
          <w:sz w:val="28"/>
          <w:szCs w:val="28"/>
        </w:rPr>
        <w:t>工程质量标准：</w:t>
      </w:r>
      <w:r>
        <w:rPr>
          <w:sz w:val="28"/>
          <w:szCs w:val="28"/>
          <w:u w:val="single"/>
        </w:rPr>
        <w:t xml:space="preserve"> </w:t>
      </w:r>
      <w:r>
        <w:rPr>
          <w:rFonts w:hint="eastAsia" w:cs="宋体"/>
          <w:sz w:val="28"/>
          <w:szCs w:val="28"/>
          <w:u w:val="single"/>
        </w:rPr>
        <w:t xml:space="preserve">合格 </w:t>
      </w:r>
    </w:p>
    <w:p w14:paraId="0CDFC34E">
      <w:pPr>
        <w:spacing w:line="460" w:lineRule="exact"/>
        <w:ind w:firstLine="703" w:firstLineChars="250"/>
        <w:rPr>
          <w:rFonts w:hint="eastAsia"/>
          <w:b/>
          <w:bCs/>
          <w:sz w:val="28"/>
          <w:szCs w:val="28"/>
        </w:rPr>
      </w:pPr>
      <w:r>
        <w:rPr>
          <w:b/>
          <w:bCs/>
          <w:sz w:val="28"/>
          <w:szCs w:val="28"/>
        </w:rPr>
        <w:t>五、合同价款</w:t>
      </w:r>
    </w:p>
    <w:p w14:paraId="6B7FD38A">
      <w:pPr>
        <w:spacing w:line="460" w:lineRule="exact"/>
        <w:ind w:firstLine="560" w:firstLineChars="200"/>
        <w:rPr>
          <w:rFonts w:hint="default" w:ascii="宋体" w:hAnsi="宋体" w:cs="宋体"/>
          <w:dstrike/>
          <w:sz w:val="28"/>
          <w:szCs w:val="28"/>
          <w:lang w:val="en-US"/>
        </w:rPr>
      </w:pPr>
      <w:bookmarkStart w:id="0" w:name="OLE_LINK1"/>
      <w:bookmarkStart w:id="1" w:name="OLE_LINK2"/>
      <w:r>
        <w:rPr>
          <w:rFonts w:hint="eastAsia" w:cs="宋体"/>
          <w:color w:val="auto"/>
          <w:sz w:val="28"/>
          <w:szCs w:val="28"/>
        </w:rPr>
        <w:t>本工程合同价</w:t>
      </w:r>
      <w:r>
        <w:rPr>
          <w:rFonts w:hint="eastAsia" w:cs="宋体"/>
          <w:color w:val="auto"/>
          <w:sz w:val="28"/>
          <w:szCs w:val="28"/>
          <w:u w:val="single"/>
          <w:lang w:val="en-US" w:eastAsia="zh-CN"/>
        </w:rPr>
        <w:t xml:space="preserve">      万 </w:t>
      </w:r>
      <w:r>
        <w:rPr>
          <w:rFonts w:hint="eastAsia" w:ascii="仿宋" w:hAnsi="仿宋" w:eastAsia="仿宋" w:cs="仿宋"/>
          <w:b w:val="0"/>
          <w:bCs w:val="0"/>
          <w:color w:val="auto"/>
          <w:sz w:val="30"/>
          <w:szCs w:val="30"/>
          <w:u w:val="single"/>
          <w:lang w:val="en-US" w:eastAsia="zh-CN"/>
        </w:rPr>
        <w:t>元</w:t>
      </w:r>
      <w:r>
        <w:rPr>
          <w:rFonts w:hint="eastAsia" w:ascii="宋体" w:hAnsi="Courier New" w:cs="宋体"/>
          <w:color w:val="auto"/>
          <w:sz w:val="28"/>
          <w:szCs w:val="28"/>
          <w:u w:val="single"/>
        </w:rPr>
        <w:t xml:space="preserve"> </w:t>
      </w:r>
      <w:r>
        <w:rPr>
          <w:rFonts w:hint="eastAsia" w:ascii="宋体" w:hAnsi="Courier New" w:cs="宋体"/>
          <w:color w:val="auto"/>
          <w:sz w:val="28"/>
          <w:szCs w:val="28"/>
          <w:u w:val="single"/>
          <w:lang w:val="en-US" w:eastAsia="zh-CN"/>
        </w:rPr>
        <w:t xml:space="preserve">    </w:t>
      </w:r>
      <w:r>
        <w:rPr>
          <w:rFonts w:hint="eastAsia" w:ascii="宋体" w:hAnsi="Courier New" w:cs="宋体"/>
          <w:color w:val="auto"/>
          <w:sz w:val="28"/>
          <w:szCs w:val="28"/>
        </w:rPr>
        <w:t>（大写）：</w:t>
      </w:r>
      <w:r>
        <w:rPr>
          <w:rFonts w:hint="eastAsia" w:ascii="仿宋" w:hAnsi="仿宋" w:eastAsia="仿宋" w:cs="仿宋"/>
          <w:b/>
          <w:color w:val="auto"/>
          <w:sz w:val="30"/>
          <w:szCs w:val="30"/>
          <w:u w:val="single"/>
          <w:lang w:val="en-US" w:eastAsia="zh-CN"/>
        </w:rPr>
        <w:t xml:space="preserve">          </w:t>
      </w:r>
    </w:p>
    <w:p w14:paraId="2F49FE30">
      <w:pPr>
        <w:spacing w:line="460" w:lineRule="exact"/>
        <w:ind w:firstLine="560" w:firstLineChars="200"/>
        <w:rPr>
          <w:rFonts w:hint="eastAsia" w:ascii="宋体" w:hAnsi="Courier New" w:cs="宋体"/>
          <w:sz w:val="28"/>
          <w:szCs w:val="28"/>
          <w:u w:val="single"/>
        </w:rPr>
      </w:pPr>
      <w:r>
        <w:rPr>
          <w:rFonts w:hint="eastAsia" w:ascii="宋体" w:hAnsi="宋体" w:cs="宋体"/>
          <w:sz w:val="28"/>
          <w:szCs w:val="28"/>
        </w:rPr>
        <w:t>采用固定综合单价合同,风险费用已综合考虑在单价中，按实际工程量结算。</w:t>
      </w:r>
    </w:p>
    <w:bookmarkEnd w:id="0"/>
    <w:bookmarkEnd w:id="1"/>
    <w:p w14:paraId="1767DE0E">
      <w:pPr>
        <w:spacing w:line="460" w:lineRule="exact"/>
        <w:ind w:firstLine="638" w:firstLineChars="228"/>
        <w:rPr>
          <w:rFonts w:hint="eastAsia" w:ascii="宋体" w:hAnsi="Courier New" w:cs="宋体"/>
          <w:sz w:val="28"/>
          <w:szCs w:val="28"/>
        </w:rPr>
      </w:pPr>
      <w:r>
        <w:rPr>
          <w:rFonts w:hint="eastAsia" w:ascii="宋体" w:hAnsi="Courier New" w:cs="宋体"/>
          <w:sz w:val="28"/>
          <w:szCs w:val="28"/>
        </w:rPr>
        <w:t>组成本合同的文件包括：</w:t>
      </w:r>
    </w:p>
    <w:p w14:paraId="20D632C6">
      <w:pPr>
        <w:spacing w:line="500" w:lineRule="exact"/>
        <w:ind w:firstLine="638" w:firstLineChars="228"/>
        <w:rPr>
          <w:rFonts w:hint="eastAsia"/>
          <w:sz w:val="28"/>
          <w:szCs w:val="28"/>
        </w:rPr>
      </w:pPr>
      <w:r>
        <w:rPr>
          <w:rFonts w:hint="eastAsia"/>
          <w:sz w:val="28"/>
          <w:szCs w:val="28"/>
          <w:lang w:val="en-US" w:eastAsia="zh-CN"/>
        </w:rPr>
        <w:t>1</w:t>
      </w:r>
      <w:r>
        <w:rPr>
          <w:rFonts w:hint="eastAsia"/>
          <w:sz w:val="28"/>
          <w:szCs w:val="28"/>
        </w:rPr>
        <w:t>、本合同专用条款</w:t>
      </w:r>
    </w:p>
    <w:p w14:paraId="42A42F7F">
      <w:pPr>
        <w:spacing w:line="500" w:lineRule="exact"/>
        <w:ind w:firstLine="638" w:firstLineChars="228"/>
        <w:rPr>
          <w:rFonts w:hint="eastAsia"/>
          <w:sz w:val="28"/>
          <w:szCs w:val="28"/>
        </w:rPr>
      </w:pPr>
      <w:r>
        <w:rPr>
          <w:rFonts w:hint="eastAsia"/>
          <w:sz w:val="28"/>
          <w:szCs w:val="28"/>
          <w:lang w:val="en-US" w:eastAsia="zh-CN"/>
        </w:rPr>
        <w:t>2</w:t>
      </w:r>
      <w:r>
        <w:rPr>
          <w:rFonts w:hint="eastAsia"/>
          <w:sz w:val="28"/>
          <w:szCs w:val="28"/>
        </w:rPr>
        <w:t>、本合同通用条款</w:t>
      </w:r>
    </w:p>
    <w:p w14:paraId="20B2C030">
      <w:pPr>
        <w:spacing w:line="500" w:lineRule="exact"/>
        <w:ind w:firstLine="638" w:firstLineChars="228"/>
        <w:rPr>
          <w:rFonts w:hint="eastAsia"/>
          <w:sz w:val="28"/>
          <w:szCs w:val="28"/>
        </w:rPr>
      </w:pPr>
      <w:r>
        <w:rPr>
          <w:rFonts w:hint="eastAsia"/>
          <w:sz w:val="28"/>
          <w:szCs w:val="28"/>
          <w:lang w:val="en-US" w:eastAsia="zh-CN"/>
        </w:rPr>
        <w:t>3</w:t>
      </w:r>
      <w:r>
        <w:rPr>
          <w:rFonts w:hint="eastAsia"/>
          <w:sz w:val="28"/>
          <w:szCs w:val="28"/>
        </w:rPr>
        <w:t>、标准、规范及有关技术文件</w:t>
      </w:r>
    </w:p>
    <w:p w14:paraId="4D0BF143">
      <w:pPr>
        <w:spacing w:line="500" w:lineRule="exact"/>
        <w:ind w:firstLine="638" w:firstLineChars="228"/>
        <w:rPr>
          <w:rFonts w:hint="eastAsia"/>
          <w:sz w:val="28"/>
          <w:szCs w:val="28"/>
        </w:rPr>
      </w:pPr>
      <w:r>
        <w:rPr>
          <w:rFonts w:hint="eastAsia"/>
          <w:sz w:val="28"/>
          <w:szCs w:val="28"/>
          <w:lang w:val="en-US" w:eastAsia="zh-CN"/>
        </w:rPr>
        <w:t>4</w:t>
      </w:r>
      <w:r>
        <w:rPr>
          <w:rFonts w:hint="eastAsia"/>
          <w:sz w:val="28"/>
          <w:szCs w:val="28"/>
        </w:rPr>
        <w:t>、图纸</w:t>
      </w:r>
    </w:p>
    <w:p w14:paraId="1D1D4739">
      <w:pPr>
        <w:spacing w:line="500" w:lineRule="exact"/>
        <w:ind w:firstLine="638" w:firstLineChars="228"/>
        <w:rPr>
          <w:rFonts w:hint="eastAsia"/>
          <w:sz w:val="28"/>
          <w:szCs w:val="28"/>
        </w:rPr>
      </w:pPr>
      <w:r>
        <w:rPr>
          <w:rFonts w:hint="eastAsia"/>
          <w:sz w:val="28"/>
          <w:szCs w:val="28"/>
          <w:lang w:val="en-US" w:eastAsia="zh-CN"/>
        </w:rPr>
        <w:t>5</w:t>
      </w:r>
      <w:r>
        <w:rPr>
          <w:rFonts w:hint="eastAsia"/>
          <w:sz w:val="28"/>
          <w:szCs w:val="28"/>
        </w:rPr>
        <w:t>、工程量清单</w:t>
      </w:r>
    </w:p>
    <w:p w14:paraId="23CF82EE">
      <w:pPr>
        <w:spacing w:line="500" w:lineRule="exact"/>
        <w:ind w:firstLine="638" w:firstLineChars="228"/>
        <w:rPr>
          <w:rFonts w:hint="eastAsia"/>
          <w:sz w:val="28"/>
          <w:szCs w:val="28"/>
        </w:rPr>
      </w:pPr>
      <w:r>
        <w:rPr>
          <w:rFonts w:hint="eastAsia"/>
          <w:sz w:val="28"/>
          <w:szCs w:val="28"/>
          <w:lang w:val="en-US" w:eastAsia="zh-CN"/>
        </w:rPr>
        <w:t>6</w:t>
      </w:r>
      <w:r>
        <w:rPr>
          <w:rFonts w:hint="eastAsia"/>
          <w:sz w:val="28"/>
          <w:szCs w:val="28"/>
        </w:rPr>
        <w:t>、工程报价单或预算书</w:t>
      </w:r>
    </w:p>
    <w:p w14:paraId="1AC2A8C1">
      <w:pPr>
        <w:spacing w:line="500" w:lineRule="exact"/>
        <w:ind w:firstLine="638" w:firstLineChars="228"/>
        <w:rPr>
          <w:rFonts w:hint="eastAsia"/>
          <w:sz w:val="28"/>
          <w:szCs w:val="28"/>
        </w:rPr>
      </w:pPr>
      <w:r>
        <w:rPr>
          <w:rFonts w:hint="eastAsia"/>
          <w:sz w:val="28"/>
          <w:szCs w:val="28"/>
          <w:lang w:val="en-US" w:eastAsia="zh-CN"/>
        </w:rPr>
        <w:t>7</w:t>
      </w:r>
      <w:r>
        <w:rPr>
          <w:rFonts w:hint="eastAsia"/>
          <w:sz w:val="28"/>
          <w:szCs w:val="28"/>
        </w:rPr>
        <w:t>、广西艺术学院基建维修工程安全责任书</w:t>
      </w:r>
    </w:p>
    <w:p w14:paraId="7347496C">
      <w:pPr>
        <w:spacing w:line="500" w:lineRule="exact"/>
        <w:ind w:firstLine="638" w:firstLineChars="228"/>
        <w:rPr>
          <w:rFonts w:hint="eastAsia"/>
          <w:sz w:val="28"/>
          <w:szCs w:val="28"/>
        </w:rPr>
      </w:pPr>
      <w:r>
        <w:rPr>
          <w:rFonts w:hint="eastAsia"/>
          <w:sz w:val="28"/>
          <w:szCs w:val="28"/>
          <w:lang w:val="en-US" w:eastAsia="zh-CN"/>
        </w:rPr>
        <w:t>8</w:t>
      </w:r>
      <w:r>
        <w:rPr>
          <w:rFonts w:hint="eastAsia"/>
          <w:sz w:val="28"/>
          <w:szCs w:val="28"/>
        </w:rPr>
        <w:t>、其他相关资料</w:t>
      </w:r>
    </w:p>
    <w:p w14:paraId="6806EF6B">
      <w:pPr>
        <w:spacing w:line="500" w:lineRule="exact"/>
        <w:ind w:firstLine="638" w:firstLineChars="228"/>
        <w:rPr>
          <w:rFonts w:hint="eastAsia"/>
          <w:sz w:val="28"/>
          <w:szCs w:val="28"/>
        </w:rPr>
      </w:pPr>
      <w:r>
        <w:rPr>
          <w:sz w:val="28"/>
          <w:szCs w:val="28"/>
        </w:rPr>
        <w:t>双方有关工程的洽商、变更等书面协议或文件视为本合同的组成部分。</w:t>
      </w:r>
    </w:p>
    <w:p w14:paraId="29B723C3">
      <w:pPr>
        <w:spacing w:line="460" w:lineRule="exact"/>
        <w:ind w:firstLine="641" w:firstLineChars="228"/>
        <w:rPr>
          <w:rFonts w:hint="eastAsia" w:ascii="宋体" w:hAnsi="Courier New" w:cs="宋体"/>
          <w:b/>
          <w:bCs/>
          <w:sz w:val="28"/>
          <w:szCs w:val="28"/>
        </w:rPr>
      </w:pPr>
      <w:r>
        <w:rPr>
          <w:rFonts w:hint="eastAsia" w:ascii="宋体" w:hAnsi="Courier New" w:cs="宋体"/>
          <w:b/>
          <w:bCs/>
          <w:sz w:val="28"/>
          <w:szCs w:val="28"/>
        </w:rPr>
        <w:t>六、本协议书中有关词语含义与通用条款中分别赋予它们的定义相同。</w:t>
      </w:r>
    </w:p>
    <w:p w14:paraId="435FA1E9">
      <w:pPr>
        <w:spacing w:line="460" w:lineRule="exact"/>
        <w:ind w:firstLine="641" w:firstLineChars="228"/>
        <w:rPr>
          <w:rFonts w:hint="eastAsia" w:ascii="宋体" w:hAnsi="Courier New" w:cs="宋体"/>
          <w:b/>
          <w:bCs/>
          <w:sz w:val="28"/>
          <w:szCs w:val="28"/>
        </w:rPr>
      </w:pPr>
      <w:r>
        <w:rPr>
          <w:rFonts w:hint="eastAsia" w:ascii="宋体" w:hAnsi="Courier New" w:cs="宋体"/>
          <w:b/>
          <w:bCs/>
          <w:sz w:val="28"/>
          <w:szCs w:val="28"/>
        </w:rPr>
        <w:t>七、承包人向发包人承诺按照合同约定进行施工、竣工并在质量保修期内承担工程质量保修责任。</w:t>
      </w:r>
    </w:p>
    <w:p w14:paraId="5D921997">
      <w:pPr>
        <w:spacing w:line="460" w:lineRule="exact"/>
        <w:ind w:firstLine="641" w:firstLineChars="228"/>
        <w:rPr>
          <w:rFonts w:hint="eastAsia" w:ascii="宋体" w:hAnsi="Courier New" w:cs="宋体"/>
          <w:sz w:val="28"/>
          <w:szCs w:val="28"/>
        </w:rPr>
      </w:pPr>
      <w:r>
        <w:rPr>
          <w:rFonts w:hint="eastAsia" w:ascii="宋体" w:hAnsi="Courier New" w:cs="宋体"/>
          <w:b/>
          <w:bCs/>
          <w:sz w:val="28"/>
          <w:szCs w:val="28"/>
        </w:rPr>
        <w:t>八、发包人向承包人承诺按照合同约定的期限和方式支付合同价款及其他应当支付的款项。</w:t>
      </w:r>
    </w:p>
    <w:p w14:paraId="36414417">
      <w:pPr>
        <w:spacing w:line="460" w:lineRule="exact"/>
        <w:ind w:firstLine="562" w:firstLineChars="200"/>
        <w:rPr>
          <w:rFonts w:hint="eastAsia" w:ascii="宋体" w:hAnsi="Courier New" w:cs="宋体"/>
          <w:sz w:val="28"/>
          <w:szCs w:val="28"/>
        </w:rPr>
      </w:pPr>
      <w:r>
        <w:rPr>
          <w:rFonts w:hint="eastAsia" w:ascii="宋体" w:hAnsi="Courier New" w:cs="宋体"/>
          <w:b/>
          <w:bCs/>
          <w:sz w:val="28"/>
          <w:szCs w:val="28"/>
        </w:rPr>
        <w:t>九、合同生效</w:t>
      </w:r>
    </w:p>
    <w:p w14:paraId="2389083D">
      <w:pPr>
        <w:spacing w:line="460" w:lineRule="exact"/>
        <w:ind w:firstLine="638" w:firstLineChars="228"/>
        <w:rPr>
          <w:rFonts w:hint="eastAsia" w:ascii="宋体" w:hAnsi="Courier New" w:cs="宋体"/>
          <w:sz w:val="28"/>
          <w:szCs w:val="28"/>
        </w:rPr>
      </w:pPr>
      <w:r>
        <w:rPr>
          <w:rFonts w:hint="eastAsia" w:ascii="宋体" w:hAnsi="Courier New" w:cs="宋体"/>
          <w:sz w:val="28"/>
          <w:szCs w:val="28"/>
        </w:rPr>
        <w:t>合同订立时间：</w:t>
      </w:r>
      <w:r>
        <w:rPr>
          <w:rFonts w:hint="eastAsia" w:ascii="宋体" w:hAnsi="Courier New" w:cs="宋体"/>
          <w:sz w:val="28"/>
          <w:szCs w:val="28"/>
          <w:u w:val="single"/>
        </w:rPr>
        <w:t xml:space="preserve">    年   月   日</w:t>
      </w:r>
    </w:p>
    <w:p w14:paraId="03F25F9D">
      <w:pPr>
        <w:spacing w:line="460" w:lineRule="exact"/>
        <w:ind w:firstLine="638" w:firstLineChars="228"/>
        <w:rPr>
          <w:rFonts w:hint="eastAsia" w:ascii="宋体" w:hAnsi="Courier New" w:cs="宋体"/>
          <w:sz w:val="28"/>
          <w:szCs w:val="28"/>
        </w:rPr>
      </w:pPr>
      <w:r>
        <w:rPr>
          <w:rFonts w:hint="eastAsia" w:ascii="宋体" w:hAnsi="Courier New" w:cs="宋体"/>
          <w:sz w:val="28"/>
          <w:szCs w:val="28"/>
        </w:rPr>
        <w:t>合同订立地点：</w:t>
      </w:r>
      <w:r>
        <w:rPr>
          <w:rFonts w:hint="eastAsia" w:ascii="宋体" w:hAnsi="Courier New" w:cs="宋体"/>
          <w:sz w:val="28"/>
          <w:szCs w:val="28"/>
          <w:u w:val="single"/>
        </w:rPr>
        <w:t>广西壮族自治区南宁市</w:t>
      </w:r>
      <w:r>
        <w:rPr>
          <w:rFonts w:hint="eastAsia" w:ascii="宋体" w:hAnsi="Courier New" w:cs="宋体"/>
          <w:sz w:val="28"/>
          <w:szCs w:val="28"/>
        </w:rPr>
        <w:t xml:space="preserve"> </w:t>
      </w:r>
    </w:p>
    <w:p w14:paraId="5DB2A410">
      <w:pPr>
        <w:spacing w:line="460" w:lineRule="exact"/>
        <w:ind w:firstLine="638" w:firstLineChars="228"/>
        <w:rPr>
          <w:rFonts w:hint="eastAsia" w:ascii="宋体" w:hAnsi="Courier New" w:cs="宋体"/>
          <w:sz w:val="28"/>
          <w:szCs w:val="28"/>
        </w:rPr>
      </w:pPr>
      <w:r>
        <w:rPr>
          <w:rFonts w:hint="eastAsia" w:ascii="宋体" w:hAnsi="Courier New" w:cs="宋体"/>
          <w:sz w:val="28"/>
          <w:szCs w:val="28"/>
        </w:rPr>
        <w:t>本合同</w:t>
      </w:r>
      <w:r>
        <w:rPr>
          <w:rFonts w:hint="eastAsia" w:ascii="宋体" w:hAnsi="Courier New" w:cs="宋体"/>
          <w:sz w:val="28"/>
          <w:szCs w:val="28"/>
          <w:u w:val="single"/>
        </w:rPr>
        <w:t>双方约定双方法定代表人或其授权代理人签字或盖章并加盖单位公章后</w:t>
      </w:r>
      <w:r>
        <w:rPr>
          <w:rFonts w:hint="eastAsia" w:ascii="宋体" w:hAnsi="Courier New" w:cs="宋体"/>
          <w:sz w:val="28"/>
          <w:szCs w:val="28"/>
        </w:rPr>
        <w:t>生效。</w:t>
      </w:r>
    </w:p>
    <w:p w14:paraId="7A061267">
      <w:pPr>
        <w:spacing w:line="460" w:lineRule="exact"/>
        <w:rPr>
          <w:rFonts w:hint="eastAsia" w:ascii="宋体" w:hAnsi="宋体" w:cs="宋体"/>
          <w:sz w:val="28"/>
          <w:szCs w:val="28"/>
        </w:rPr>
      </w:pPr>
      <w:r>
        <w:rPr>
          <w:sz w:val="28"/>
          <w:szCs w:val="28"/>
        </w:rPr>
        <w:t>发包人：</w:t>
      </w:r>
      <w:r>
        <w:rPr>
          <w:rFonts w:hint="eastAsia"/>
          <w:sz w:val="28"/>
          <w:szCs w:val="28"/>
        </w:rPr>
        <w:t>（</w:t>
      </w:r>
      <w:r>
        <w:rPr>
          <w:rFonts w:ascii="宋体" w:hAnsi="宋体"/>
          <w:sz w:val="28"/>
          <w:szCs w:val="28"/>
        </w:rPr>
        <w:t>公章</w:t>
      </w:r>
      <w:r>
        <w:rPr>
          <w:rFonts w:hint="eastAsia"/>
          <w:sz w:val="28"/>
          <w:szCs w:val="28"/>
        </w:rPr>
        <w:t>）</w:t>
      </w:r>
      <w:r>
        <w:rPr>
          <w:rFonts w:hint="eastAsia" w:cs="宋体"/>
          <w:sz w:val="28"/>
          <w:szCs w:val="28"/>
        </w:rPr>
        <w:t xml:space="preserve">                   </w:t>
      </w:r>
      <w:r>
        <w:rPr>
          <w:rFonts w:hint="eastAsia" w:ascii="宋体" w:hAnsi="宋体" w:cs="宋体"/>
          <w:sz w:val="28"/>
          <w:szCs w:val="28"/>
        </w:rPr>
        <w:t xml:space="preserve">承  包  人：（公章） </w:t>
      </w:r>
    </w:p>
    <w:p w14:paraId="6CD8305D">
      <w:pPr>
        <w:spacing w:line="460" w:lineRule="exact"/>
        <w:rPr>
          <w:rFonts w:hint="eastAsia" w:ascii="宋体" w:hAnsi="宋体" w:cs="宋体"/>
          <w:sz w:val="28"/>
          <w:szCs w:val="28"/>
        </w:rPr>
      </w:pPr>
      <w:r>
        <w:rPr>
          <w:rFonts w:hint="eastAsia" w:ascii="宋体" w:hAnsi="宋体" w:cs="宋体"/>
          <w:sz w:val="28"/>
          <w:szCs w:val="28"/>
        </w:rPr>
        <w:t>法定代表人：                       法定代表人：</w:t>
      </w:r>
    </w:p>
    <w:p w14:paraId="4EDA68D0">
      <w:pPr>
        <w:spacing w:line="460" w:lineRule="exact"/>
        <w:rPr>
          <w:rFonts w:hint="eastAsia" w:ascii="宋体" w:hAnsi="宋体" w:cs="宋体"/>
          <w:sz w:val="28"/>
          <w:szCs w:val="28"/>
        </w:rPr>
      </w:pPr>
      <w:r>
        <w:rPr>
          <w:rFonts w:hint="eastAsia" w:ascii="宋体" w:hAnsi="宋体" w:cs="宋体"/>
          <w:sz w:val="28"/>
          <w:szCs w:val="28"/>
        </w:rPr>
        <w:t>委托代理人：                       委托代理人：</w:t>
      </w:r>
    </w:p>
    <w:p w14:paraId="49086FF1">
      <w:pPr>
        <w:spacing w:line="460" w:lineRule="exact"/>
        <w:rPr>
          <w:rFonts w:hint="eastAsia" w:ascii="宋体" w:hAnsi="宋体" w:cs="宋体"/>
          <w:sz w:val="28"/>
          <w:szCs w:val="28"/>
        </w:rPr>
      </w:pPr>
      <w:r>
        <w:rPr>
          <w:rFonts w:hint="eastAsia" w:ascii="宋体" w:hAnsi="宋体" w:cs="宋体"/>
          <w:sz w:val="28"/>
          <w:szCs w:val="28"/>
        </w:rPr>
        <w:t>电    话：                         电    话：</w:t>
      </w:r>
    </w:p>
    <w:p w14:paraId="27D0372A">
      <w:pPr>
        <w:spacing w:line="460" w:lineRule="exact"/>
        <w:rPr>
          <w:rFonts w:hint="eastAsia" w:ascii="宋体" w:hAnsi="宋体" w:cs="宋体"/>
          <w:sz w:val="28"/>
          <w:szCs w:val="28"/>
        </w:rPr>
      </w:pPr>
      <w:r>
        <w:rPr>
          <w:rFonts w:hint="eastAsia" w:ascii="宋体" w:hAnsi="宋体" w:cs="宋体"/>
          <w:sz w:val="28"/>
          <w:szCs w:val="28"/>
        </w:rPr>
        <w:t>传    真：                         传    真：</w:t>
      </w:r>
    </w:p>
    <w:p w14:paraId="0BDAB6E7">
      <w:pPr>
        <w:spacing w:line="460" w:lineRule="exact"/>
        <w:rPr>
          <w:rFonts w:hint="eastAsia" w:ascii="宋体" w:hAnsi="宋体" w:cs="宋体"/>
          <w:sz w:val="28"/>
          <w:szCs w:val="28"/>
        </w:rPr>
      </w:pPr>
      <w:r>
        <w:rPr>
          <w:rFonts w:hint="eastAsia" w:ascii="宋体" w:hAnsi="宋体" w:cs="宋体"/>
          <w:sz w:val="28"/>
          <w:szCs w:val="28"/>
        </w:rPr>
        <w:t xml:space="preserve">开户银行：                         开户银行： </w:t>
      </w:r>
    </w:p>
    <w:p w14:paraId="4CAE5130">
      <w:pPr>
        <w:spacing w:line="460" w:lineRule="exact"/>
        <w:rPr>
          <w:rFonts w:hint="eastAsia" w:ascii="宋体" w:hAnsi="宋体" w:cs="宋体"/>
          <w:sz w:val="28"/>
          <w:szCs w:val="28"/>
          <w:u w:val="single"/>
        </w:rPr>
      </w:pPr>
      <w:r>
        <w:rPr>
          <w:rFonts w:hint="eastAsia" w:ascii="宋体" w:hAnsi="宋体" w:cs="宋体"/>
          <w:sz w:val="28"/>
          <w:szCs w:val="28"/>
        </w:rPr>
        <w:t>账    号：                         账    号：</w:t>
      </w:r>
    </w:p>
    <w:p w14:paraId="157A5379">
      <w:pPr>
        <w:spacing w:line="460" w:lineRule="exact"/>
        <w:rPr>
          <w:rFonts w:hint="eastAsia" w:ascii="宋体" w:hAnsi="宋体" w:cs="宋体"/>
          <w:sz w:val="28"/>
          <w:szCs w:val="28"/>
        </w:rPr>
      </w:pPr>
      <w:r>
        <w:rPr>
          <w:rFonts w:hint="eastAsia" w:ascii="宋体" w:hAnsi="宋体" w:cs="宋体"/>
          <w:sz w:val="28"/>
          <w:szCs w:val="28"/>
        </w:rPr>
        <w:t>邮政编码：</w:t>
      </w:r>
      <w:r>
        <w:rPr>
          <w:rFonts w:hint="eastAsia" w:ascii="宋体" w:hAnsi="宋体" w:cs="宋体"/>
          <w:sz w:val="28"/>
          <w:szCs w:val="28"/>
        </w:rPr>
        <w:tab/>
      </w:r>
      <w:r>
        <w:rPr>
          <w:rFonts w:hint="eastAsia" w:ascii="宋体" w:hAnsi="宋体" w:cs="宋体"/>
          <w:sz w:val="28"/>
          <w:szCs w:val="28"/>
        </w:rPr>
        <w:t xml:space="preserve">                       邮政编码：</w:t>
      </w:r>
    </w:p>
    <w:p w14:paraId="7D03D491">
      <w:pPr>
        <w:spacing w:line="500" w:lineRule="exact"/>
        <w:rPr>
          <w:rFonts w:hint="eastAsia" w:cs="宋体"/>
          <w:b/>
          <w:bCs/>
          <w:kern w:val="0"/>
          <w:sz w:val="28"/>
          <w:szCs w:val="28"/>
        </w:rPr>
        <w:sectPr>
          <w:footerReference r:id="rId3" w:type="default"/>
          <w:pgSz w:w="11906" w:h="16838"/>
          <w:pgMar w:top="1418" w:right="851" w:bottom="1418" w:left="1241" w:header="720" w:footer="720" w:gutter="0"/>
          <w:pgNumType w:start="1"/>
          <w:cols w:space="720" w:num="1"/>
          <w:docGrid w:type="lines" w:linePitch="312" w:charSpace="0"/>
        </w:sectPr>
      </w:pPr>
    </w:p>
    <w:p w14:paraId="6174B8E0">
      <w:pPr>
        <w:keepNext/>
        <w:keepLines/>
        <w:adjustRightInd w:val="0"/>
        <w:spacing w:line="500" w:lineRule="exact"/>
        <w:jc w:val="center"/>
        <w:textAlignment w:val="baseline"/>
        <w:outlineLvl w:val="1"/>
        <w:rPr>
          <w:rFonts w:hint="eastAsia" w:ascii="宋体" w:hAnsi="宋体"/>
          <w:b/>
          <w:bCs/>
          <w:kern w:val="0"/>
          <w:sz w:val="28"/>
          <w:szCs w:val="28"/>
        </w:rPr>
      </w:pPr>
      <w:r>
        <w:rPr>
          <w:rFonts w:hint="eastAsia" w:ascii="宋体" w:hAnsi="宋体" w:cs="宋体"/>
          <w:b/>
          <w:bCs/>
          <w:kern w:val="0"/>
          <w:sz w:val="28"/>
          <w:szCs w:val="28"/>
        </w:rPr>
        <w:t>二、</w:t>
      </w:r>
      <w:r>
        <w:rPr>
          <w:rFonts w:ascii="宋体" w:hAnsi="宋体"/>
          <w:b/>
          <w:bCs/>
          <w:kern w:val="0"/>
          <w:sz w:val="28"/>
          <w:szCs w:val="28"/>
        </w:rPr>
        <w:t>通用条款</w:t>
      </w:r>
    </w:p>
    <w:p w14:paraId="72BD506B">
      <w:pPr>
        <w:spacing w:line="500" w:lineRule="exact"/>
        <w:jc w:val="center"/>
        <w:rPr>
          <w:rFonts w:hint="eastAsia" w:ascii="宋体" w:hAnsi="宋体" w:cs="宋体"/>
          <w:b/>
          <w:bCs/>
          <w:sz w:val="28"/>
          <w:szCs w:val="28"/>
        </w:rPr>
      </w:pPr>
      <w:r>
        <w:rPr>
          <w:rFonts w:hint="eastAsia" w:ascii="宋体" w:hAnsi="宋体" w:cs="宋体"/>
          <w:sz w:val="28"/>
          <w:szCs w:val="28"/>
        </w:rPr>
        <w:t>采用国家工商行政管理局和建设部颁发的《建设工程施工合同》（GF-2017-0201）的通用条款。</w:t>
      </w:r>
    </w:p>
    <w:p w14:paraId="34CE3206">
      <w:pPr>
        <w:keepNext/>
        <w:keepLines/>
        <w:adjustRightInd w:val="0"/>
        <w:spacing w:line="500" w:lineRule="exact"/>
        <w:jc w:val="center"/>
        <w:textAlignment w:val="baseline"/>
        <w:outlineLvl w:val="1"/>
        <w:rPr>
          <w:rFonts w:hint="eastAsia" w:ascii="宋体" w:hAnsi="宋体" w:cs="宋体"/>
          <w:b/>
          <w:bCs/>
          <w:kern w:val="0"/>
          <w:sz w:val="28"/>
          <w:szCs w:val="28"/>
        </w:rPr>
      </w:pPr>
      <w:r>
        <w:rPr>
          <w:rFonts w:hint="eastAsia" w:ascii="宋体" w:hAnsi="宋体" w:cs="宋体"/>
          <w:b/>
          <w:bCs/>
          <w:kern w:val="0"/>
          <w:sz w:val="28"/>
          <w:szCs w:val="28"/>
        </w:rPr>
        <w:t>三、专用条款</w:t>
      </w:r>
    </w:p>
    <w:p w14:paraId="4D4DDF1E">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一、词语定义及合同文件</w:t>
      </w:r>
    </w:p>
    <w:p w14:paraId="626B6D12">
      <w:pPr>
        <w:autoSpaceDE w:val="0"/>
        <w:autoSpaceDN w:val="0"/>
        <w:adjustRightInd w:val="0"/>
        <w:spacing w:line="500" w:lineRule="exact"/>
        <w:ind w:right="720" w:firstLine="560" w:firstLineChars="200"/>
        <w:jc w:val="left"/>
        <w:rPr>
          <w:rFonts w:hint="eastAsia" w:ascii="宋体" w:hAnsi="宋体"/>
          <w:b/>
          <w:bCs/>
          <w:kern w:val="0"/>
          <w:sz w:val="28"/>
          <w:szCs w:val="28"/>
        </w:rPr>
      </w:pPr>
      <w:r>
        <w:rPr>
          <w:rFonts w:hint="eastAsia" w:ascii="宋体" w:hAnsi="宋体"/>
          <w:kern w:val="0"/>
          <w:sz w:val="28"/>
          <w:szCs w:val="28"/>
        </w:rPr>
        <w:t>1</w:t>
      </w:r>
      <w:r>
        <w:rPr>
          <w:rFonts w:hint="eastAsia" w:ascii="宋体" w:hAnsi="宋体"/>
          <w:b/>
          <w:bCs/>
          <w:kern w:val="0"/>
          <w:sz w:val="28"/>
          <w:szCs w:val="28"/>
        </w:rPr>
        <w:t>.语言文字和适用法律、标准及规范</w:t>
      </w:r>
    </w:p>
    <w:p w14:paraId="10282A4C">
      <w:pPr>
        <w:spacing w:line="500" w:lineRule="exact"/>
        <w:ind w:firstLine="560" w:firstLineChars="200"/>
        <w:rPr>
          <w:rFonts w:hint="eastAsia" w:ascii="宋体" w:hAnsi="宋体" w:cs="宋体"/>
          <w:sz w:val="28"/>
          <w:szCs w:val="28"/>
        </w:rPr>
      </w:pPr>
      <w:r>
        <w:rPr>
          <w:rFonts w:hint="eastAsia" w:ascii="宋体" w:hAnsi="宋体" w:cs="宋体"/>
          <w:sz w:val="28"/>
          <w:szCs w:val="28"/>
        </w:rPr>
        <w:t>1.1 本合同除使用汉语外，无其它语言文字。</w:t>
      </w:r>
    </w:p>
    <w:p w14:paraId="48691179">
      <w:pPr>
        <w:spacing w:line="500" w:lineRule="exact"/>
        <w:ind w:firstLine="560" w:firstLineChars="200"/>
        <w:rPr>
          <w:rFonts w:hint="eastAsia" w:ascii="宋体" w:hAnsi="宋体" w:cs="宋体"/>
          <w:sz w:val="28"/>
          <w:szCs w:val="28"/>
        </w:rPr>
      </w:pPr>
      <w:r>
        <w:rPr>
          <w:rFonts w:hint="eastAsia" w:ascii="宋体" w:hAnsi="宋体" w:cs="宋体"/>
          <w:sz w:val="28"/>
          <w:szCs w:val="28"/>
        </w:rPr>
        <w:t>1.2 适用法律和法规</w:t>
      </w:r>
    </w:p>
    <w:p w14:paraId="452A7382">
      <w:pPr>
        <w:spacing w:line="500" w:lineRule="exact"/>
        <w:ind w:firstLine="560" w:firstLineChars="200"/>
        <w:rPr>
          <w:rFonts w:hint="eastAsia" w:ascii="宋体" w:hAnsi="宋体" w:cs="宋体"/>
          <w:sz w:val="28"/>
          <w:szCs w:val="28"/>
          <w:u w:val="single"/>
        </w:rPr>
      </w:pPr>
      <w:r>
        <w:rPr>
          <w:rFonts w:hint="eastAsia" w:ascii="宋体" w:hAnsi="宋体" w:cs="宋体"/>
          <w:sz w:val="28"/>
          <w:szCs w:val="28"/>
        </w:rPr>
        <w:t>需要明示的法律、行政法规：</w:t>
      </w:r>
      <w:r>
        <w:rPr>
          <w:rFonts w:hint="eastAsia" w:ascii="宋体" w:hAnsi="宋体" w:cs="宋体"/>
          <w:sz w:val="28"/>
          <w:szCs w:val="28"/>
          <w:u w:val="single"/>
        </w:rPr>
        <w:t>现行的国家法律和行政法规，工程所在地政府的有关法规和规章。</w:t>
      </w:r>
    </w:p>
    <w:p w14:paraId="13D807EA">
      <w:pPr>
        <w:spacing w:line="500" w:lineRule="exact"/>
        <w:ind w:firstLine="560" w:firstLineChars="200"/>
        <w:rPr>
          <w:rFonts w:hint="eastAsia" w:ascii="宋体" w:hAnsi="宋体" w:cs="宋体"/>
          <w:sz w:val="28"/>
          <w:szCs w:val="28"/>
        </w:rPr>
      </w:pPr>
      <w:r>
        <w:rPr>
          <w:rFonts w:hint="eastAsia" w:ascii="宋体" w:hAnsi="宋体" w:cs="宋体"/>
          <w:sz w:val="28"/>
          <w:szCs w:val="28"/>
        </w:rPr>
        <w:t>1.3 适用标准、规范</w:t>
      </w:r>
    </w:p>
    <w:p w14:paraId="3A2A2040">
      <w:pPr>
        <w:spacing w:line="500" w:lineRule="exact"/>
        <w:ind w:firstLine="560" w:firstLineChars="200"/>
        <w:rPr>
          <w:rFonts w:hint="eastAsia" w:ascii="宋体" w:hAnsi="宋体" w:cs="宋体"/>
          <w:sz w:val="28"/>
          <w:szCs w:val="28"/>
        </w:rPr>
      </w:pPr>
      <w:r>
        <w:rPr>
          <w:rFonts w:hint="eastAsia" w:ascii="宋体" w:hAnsi="宋体" w:cs="宋体"/>
          <w:sz w:val="28"/>
          <w:szCs w:val="28"/>
        </w:rPr>
        <w:t>适用标准、规范的名称：</w:t>
      </w:r>
      <w:r>
        <w:rPr>
          <w:rFonts w:hint="eastAsia" w:ascii="宋体" w:hAnsi="宋体" w:cs="宋体"/>
          <w:sz w:val="28"/>
          <w:szCs w:val="28"/>
          <w:u w:val="single"/>
        </w:rPr>
        <w:t>现行的国家标准、规范、行业标准、规范等。</w:t>
      </w:r>
    </w:p>
    <w:p w14:paraId="1A9368CB">
      <w:pPr>
        <w:spacing w:line="500" w:lineRule="exact"/>
        <w:ind w:firstLine="560" w:firstLineChars="200"/>
        <w:rPr>
          <w:rFonts w:hint="eastAsia" w:ascii="宋体" w:hAnsi="宋体" w:cs="宋体"/>
          <w:sz w:val="28"/>
          <w:szCs w:val="28"/>
          <w:u w:val="single"/>
        </w:rPr>
      </w:pPr>
      <w:r>
        <w:rPr>
          <w:rFonts w:hint="eastAsia" w:ascii="宋体" w:hAnsi="宋体" w:cs="宋体"/>
          <w:sz w:val="28"/>
          <w:szCs w:val="28"/>
        </w:rPr>
        <w:t>发包人提供标准、规范的时间：</w:t>
      </w:r>
      <w:r>
        <w:rPr>
          <w:rFonts w:hint="eastAsia" w:ascii="宋体" w:hAnsi="宋体" w:cs="宋体"/>
          <w:sz w:val="28"/>
          <w:szCs w:val="28"/>
          <w:u w:val="single"/>
        </w:rPr>
        <w:t xml:space="preserve">   不另外提供 </w:t>
      </w:r>
    </w:p>
    <w:p w14:paraId="231A834B">
      <w:pPr>
        <w:spacing w:line="500" w:lineRule="exact"/>
        <w:ind w:firstLine="560" w:firstLineChars="200"/>
        <w:rPr>
          <w:rFonts w:hint="eastAsia" w:ascii="宋体" w:hAnsi="宋体" w:cs="宋体"/>
          <w:sz w:val="28"/>
          <w:szCs w:val="28"/>
        </w:rPr>
      </w:pPr>
      <w:r>
        <w:rPr>
          <w:rFonts w:hint="eastAsia" w:ascii="宋体" w:hAnsi="宋体" w:cs="宋体"/>
          <w:sz w:val="28"/>
          <w:szCs w:val="28"/>
        </w:rPr>
        <w:t>国内没有相应标准、规范时的约定：</w:t>
      </w:r>
      <w:r>
        <w:rPr>
          <w:rFonts w:hint="eastAsia" w:ascii="宋体" w:hAnsi="宋体" w:cs="宋体"/>
          <w:sz w:val="28"/>
          <w:szCs w:val="28"/>
          <w:u w:val="single"/>
        </w:rPr>
        <w:t xml:space="preserve">   待定 </w:t>
      </w:r>
    </w:p>
    <w:p w14:paraId="6BFA0A0D">
      <w:pPr>
        <w:autoSpaceDE w:val="0"/>
        <w:autoSpaceDN w:val="0"/>
        <w:adjustRightInd w:val="0"/>
        <w:spacing w:line="500" w:lineRule="exact"/>
        <w:ind w:right="720" w:firstLine="562" w:firstLineChars="200"/>
        <w:jc w:val="left"/>
        <w:rPr>
          <w:rFonts w:hint="eastAsia" w:ascii="宋体" w:hAnsi="宋体"/>
          <w:b/>
          <w:bCs/>
          <w:kern w:val="0"/>
          <w:sz w:val="28"/>
          <w:szCs w:val="28"/>
        </w:rPr>
      </w:pPr>
      <w:r>
        <w:rPr>
          <w:rFonts w:hint="eastAsia" w:ascii="宋体" w:hAnsi="宋体"/>
          <w:b/>
          <w:bCs/>
          <w:kern w:val="0"/>
          <w:sz w:val="28"/>
          <w:szCs w:val="28"/>
        </w:rPr>
        <w:t>2.图纸</w:t>
      </w:r>
    </w:p>
    <w:p w14:paraId="475256C4">
      <w:pPr>
        <w:spacing w:line="500" w:lineRule="exact"/>
        <w:ind w:firstLine="560" w:firstLineChars="200"/>
        <w:rPr>
          <w:rFonts w:hint="eastAsia" w:ascii="宋体" w:hAnsi="宋体" w:cs="宋体"/>
          <w:sz w:val="28"/>
          <w:szCs w:val="28"/>
        </w:rPr>
      </w:pPr>
      <w:r>
        <w:rPr>
          <w:rFonts w:hint="eastAsia" w:ascii="宋体" w:hAnsi="宋体" w:cs="宋体"/>
          <w:sz w:val="28"/>
          <w:szCs w:val="28"/>
        </w:rPr>
        <w:t>2.1 发包人向承包人提供图纸日期和套数：</w:t>
      </w:r>
      <w:r>
        <w:rPr>
          <w:rFonts w:hint="eastAsia" w:ascii="宋体" w:hAnsi="宋体" w:cs="宋体"/>
          <w:sz w:val="28"/>
          <w:szCs w:val="28"/>
          <w:u w:val="single"/>
        </w:rPr>
        <w:t>开工前3日提供图纸1套</w:t>
      </w:r>
    </w:p>
    <w:p w14:paraId="59B79500">
      <w:pPr>
        <w:spacing w:line="500" w:lineRule="exact"/>
        <w:ind w:firstLine="560" w:firstLineChars="200"/>
        <w:rPr>
          <w:rFonts w:hint="eastAsia" w:ascii="宋体" w:hAnsi="宋体" w:cs="宋体"/>
          <w:sz w:val="28"/>
          <w:szCs w:val="28"/>
          <w:u w:val="single"/>
        </w:rPr>
      </w:pPr>
      <w:r>
        <w:rPr>
          <w:rFonts w:hint="eastAsia" w:ascii="宋体" w:hAnsi="宋体" w:cs="宋体"/>
          <w:sz w:val="28"/>
          <w:szCs w:val="28"/>
        </w:rPr>
        <w:t>发包人对图纸的保密要求：</w:t>
      </w:r>
      <w:r>
        <w:rPr>
          <w:rFonts w:hint="eastAsia" w:ascii="宋体" w:hAnsi="宋体" w:cs="宋体"/>
          <w:sz w:val="28"/>
          <w:szCs w:val="28"/>
          <w:u w:val="single"/>
        </w:rPr>
        <w:t xml:space="preserve"> 承包人应负责图纸的保密工作，费用自负 </w:t>
      </w:r>
    </w:p>
    <w:p w14:paraId="5AA15C44">
      <w:pPr>
        <w:spacing w:line="500" w:lineRule="exact"/>
        <w:ind w:firstLine="560" w:firstLineChars="200"/>
        <w:rPr>
          <w:rFonts w:hint="eastAsia" w:ascii="宋体" w:hAnsi="宋体" w:cs="宋体"/>
          <w:sz w:val="28"/>
          <w:szCs w:val="28"/>
          <w:u w:val="single"/>
        </w:rPr>
      </w:pPr>
      <w:r>
        <w:rPr>
          <w:rFonts w:hint="eastAsia" w:ascii="宋体" w:hAnsi="宋体" w:cs="宋体"/>
          <w:sz w:val="28"/>
          <w:szCs w:val="28"/>
        </w:rPr>
        <w:t>使用国外图纸的要求及费用承担：</w:t>
      </w:r>
      <w:r>
        <w:rPr>
          <w:rFonts w:hint="eastAsia" w:ascii="宋体" w:hAnsi="宋体" w:cs="宋体"/>
          <w:sz w:val="28"/>
          <w:szCs w:val="28"/>
          <w:u w:val="single"/>
        </w:rPr>
        <w:t xml:space="preserve"> 无 </w:t>
      </w:r>
    </w:p>
    <w:p w14:paraId="2E404F25">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二、双方一般权利和义务</w:t>
      </w:r>
    </w:p>
    <w:p w14:paraId="17143EE5">
      <w:pPr>
        <w:autoSpaceDE w:val="0"/>
        <w:autoSpaceDN w:val="0"/>
        <w:adjustRightInd w:val="0"/>
        <w:spacing w:line="500" w:lineRule="exact"/>
        <w:ind w:right="720" w:firstLine="562" w:firstLineChars="200"/>
        <w:jc w:val="left"/>
        <w:rPr>
          <w:rFonts w:hint="eastAsia" w:ascii="宋体" w:hAnsi="宋体"/>
          <w:b/>
          <w:bCs/>
          <w:kern w:val="0"/>
          <w:sz w:val="28"/>
          <w:szCs w:val="28"/>
        </w:rPr>
      </w:pPr>
      <w:r>
        <w:rPr>
          <w:rFonts w:hint="eastAsia" w:ascii="宋体" w:hAnsi="宋体"/>
          <w:b/>
          <w:bCs/>
          <w:kern w:val="0"/>
          <w:sz w:val="28"/>
          <w:szCs w:val="28"/>
        </w:rPr>
        <w:t>3.发包人现场代表</w:t>
      </w:r>
    </w:p>
    <w:p w14:paraId="7B47002F">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3.1 发包人派驻的</w:t>
      </w:r>
      <w:r>
        <w:rPr>
          <w:rFonts w:hint="eastAsia" w:ascii="宋体" w:hAnsi="宋体" w:cs="宋体"/>
          <w:sz w:val="28"/>
          <w:szCs w:val="28"/>
          <w:lang w:eastAsia="zh-CN"/>
        </w:rPr>
        <w:t>项目负责人</w:t>
      </w:r>
    </w:p>
    <w:p w14:paraId="5AA86CF5">
      <w:pPr>
        <w:spacing w:line="500" w:lineRule="exact"/>
        <w:ind w:firstLine="560" w:firstLineChars="200"/>
        <w:rPr>
          <w:rFonts w:hint="eastAsia" w:ascii="宋体" w:hAnsi="宋体" w:cs="宋体"/>
          <w:color w:val="000000"/>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w:t>
      </w:r>
      <w:r>
        <w:rPr>
          <w:rFonts w:hint="eastAsia" w:ascii="宋体" w:hAnsi="宋体" w:cs="宋体"/>
          <w:color w:val="000000"/>
          <w:sz w:val="28"/>
          <w:szCs w:val="28"/>
          <w:u w:val="none"/>
          <w:lang w:eastAsia="zh-CN"/>
        </w:rPr>
        <w:t>联系方式：</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rPr>
        <w:t>职务（或职称）</w:t>
      </w:r>
      <w:r>
        <w:rPr>
          <w:rFonts w:hint="eastAsia" w:ascii="宋体" w:hAnsi="宋体" w:cs="宋体"/>
          <w:color w:val="000000"/>
          <w:sz w:val="28"/>
          <w:szCs w:val="28"/>
          <w:lang w:eastAsia="zh-CN"/>
        </w:rPr>
        <w:t>：</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p>
    <w:p w14:paraId="0A12A885">
      <w:pPr>
        <w:spacing w:line="500" w:lineRule="exact"/>
        <w:ind w:firstLine="560" w:firstLineChars="200"/>
        <w:rPr>
          <w:rFonts w:hint="eastAsia" w:ascii="宋体" w:hAnsi="宋体" w:cs="宋体"/>
          <w:sz w:val="28"/>
          <w:szCs w:val="28"/>
        </w:rPr>
      </w:pPr>
      <w:r>
        <w:rPr>
          <w:rFonts w:hint="eastAsia" w:ascii="宋体" w:hAnsi="宋体" w:cs="宋体"/>
          <w:sz w:val="28"/>
          <w:szCs w:val="28"/>
        </w:rPr>
        <w:t>职权： 发包人委派的职权范围 。</w:t>
      </w:r>
    </w:p>
    <w:p w14:paraId="101DB331">
      <w:pPr>
        <w:autoSpaceDE w:val="0"/>
        <w:autoSpaceDN w:val="0"/>
        <w:adjustRightInd w:val="0"/>
        <w:spacing w:line="500" w:lineRule="exact"/>
        <w:ind w:right="720" w:firstLine="562" w:firstLineChars="200"/>
        <w:jc w:val="left"/>
        <w:rPr>
          <w:rFonts w:hint="eastAsia" w:ascii="宋体" w:hAnsi="宋体"/>
          <w:b/>
          <w:bCs/>
          <w:kern w:val="0"/>
          <w:sz w:val="28"/>
          <w:szCs w:val="28"/>
        </w:rPr>
      </w:pPr>
      <w:r>
        <w:rPr>
          <w:rFonts w:hint="eastAsia" w:ascii="宋体" w:hAnsi="宋体"/>
          <w:b/>
          <w:bCs/>
          <w:kern w:val="0"/>
          <w:sz w:val="28"/>
          <w:szCs w:val="28"/>
        </w:rPr>
        <w:t>4.承包人项目负责人</w:t>
      </w:r>
    </w:p>
    <w:p w14:paraId="5F24B1B1">
      <w:pPr>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4.1 承包人派驻</w:t>
      </w:r>
      <w:r>
        <w:rPr>
          <w:rFonts w:hint="eastAsia" w:ascii="宋体" w:hAnsi="宋体" w:cs="宋体"/>
          <w:sz w:val="28"/>
          <w:szCs w:val="28"/>
          <w:lang w:eastAsia="zh-CN"/>
        </w:rPr>
        <w:t>的</w:t>
      </w:r>
      <w:r>
        <w:rPr>
          <w:rFonts w:hint="eastAsia" w:ascii="宋体" w:hAnsi="宋体" w:cs="宋体"/>
          <w:sz w:val="28"/>
          <w:szCs w:val="28"/>
        </w:rPr>
        <w:t>项目</w:t>
      </w:r>
      <w:r>
        <w:rPr>
          <w:rFonts w:hint="eastAsia" w:ascii="宋体" w:hAnsi="宋体" w:cs="宋体"/>
          <w:sz w:val="28"/>
          <w:szCs w:val="28"/>
          <w:lang w:eastAsia="zh-CN"/>
        </w:rPr>
        <w:t>负责人</w:t>
      </w:r>
    </w:p>
    <w:p w14:paraId="39B251B9">
      <w:pPr>
        <w:spacing w:line="500" w:lineRule="exact"/>
        <w:ind w:firstLine="560" w:firstLineChars="200"/>
        <w:rPr>
          <w:rFonts w:hint="eastAsia" w:ascii="宋体" w:hAnsi="宋体" w:cs="宋体"/>
          <w:sz w:val="28"/>
          <w:szCs w:val="28"/>
          <w:u w:val="single"/>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color w:val="0000FF"/>
          <w:sz w:val="28"/>
          <w:szCs w:val="28"/>
          <w:u w:val="single"/>
          <w:lang w:val="en-US" w:eastAsia="zh-CN"/>
        </w:rPr>
        <w:t xml:space="preserve"> </w:t>
      </w:r>
      <w:r>
        <w:rPr>
          <w:rFonts w:hint="eastAsia" w:ascii="宋体" w:hAnsi="宋体" w:cs="宋体"/>
          <w:color w:val="0000FF"/>
          <w:sz w:val="28"/>
          <w:szCs w:val="28"/>
          <w:u w:val="single"/>
        </w:rPr>
        <w:t xml:space="preserve"> </w:t>
      </w:r>
      <w:r>
        <w:rPr>
          <w:rFonts w:hint="eastAsia" w:ascii="宋体" w:hAnsi="宋体" w:cs="宋体"/>
          <w:sz w:val="28"/>
          <w:szCs w:val="28"/>
          <w:u w:val="single"/>
        </w:rPr>
        <w:t xml:space="preserve">      </w:t>
      </w:r>
      <w:r>
        <w:rPr>
          <w:rFonts w:hint="eastAsia" w:ascii="宋体" w:hAnsi="宋体" w:cs="宋体"/>
          <w:sz w:val="28"/>
          <w:szCs w:val="28"/>
        </w:rPr>
        <w:t xml:space="preserve">  </w:t>
      </w:r>
      <w:r>
        <w:rPr>
          <w:rFonts w:hint="eastAsia" w:ascii="宋体" w:hAnsi="宋体" w:cs="宋体"/>
          <w:sz w:val="28"/>
          <w:szCs w:val="28"/>
          <w:lang w:eastAsia="zh-CN"/>
        </w:rPr>
        <w:t>身份证号码</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color w:val="0000FF"/>
          <w:sz w:val="28"/>
          <w:szCs w:val="28"/>
          <w:u w:val="single"/>
          <w:lang w:val="en-US" w:eastAsia="zh-CN"/>
        </w:rPr>
        <w:t xml:space="preserve"> </w:t>
      </w:r>
      <w:r>
        <w:rPr>
          <w:rFonts w:hint="eastAsia" w:ascii="宋体" w:hAnsi="宋体" w:cs="宋体"/>
          <w:color w:val="0000FF"/>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2966777A">
      <w:pPr>
        <w:spacing w:line="500" w:lineRule="exact"/>
        <w:ind w:firstLine="560" w:firstLineChars="200"/>
        <w:rPr>
          <w:rFonts w:hint="eastAsia" w:ascii="宋体" w:hAnsi="宋体" w:cs="宋体"/>
          <w:sz w:val="28"/>
          <w:szCs w:val="28"/>
          <w:u w:val="single"/>
        </w:rPr>
      </w:pPr>
      <w:r>
        <w:rPr>
          <w:rFonts w:hint="eastAsia" w:ascii="宋体" w:hAnsi="宋体" w:cs="宋体"/>
          <w:sz w:val="28"/>
          <w:szCs w:val="28"/>
          <w:u w:val="none"/>
          <w:lang w:eastAsia="zh-CN"/>
        </w:rPr>
        <w:t>联系方式：</w:t>
      </w:r>
      <w:r>
        <w:rPr>
          <w:rFonts w:hint="eastAsia" w:ascii="宋体" w:hAnsi="宋体" w:cs="宋体"/>
          <w:sz w:val="28"/>
          <w:szCs w:val="28"/>
          <w:u w:val="single"/>
          <w:lang w:val="en-US" w:eastAsia="zh-CN"/>
        </w:rPr>
        <w:t xml:space="preserve">   </w:t>
      </w:r>
      <w:r>
        <w:rPr>
          <w:rFonts w:hint="eastAsia" w:ascii="宋体" w:hAnsi="宋体" w:cs="宋体"/>
          <w:color w:val="0000FF"/>
          <w:sz w:val="28"/>
          <w:szCs w:val="28"/>
          <w:u w:val="single"/>
          <w:lang w:val="en-US" w:eastAsia="zh-CN"/>
        </w:rPr>
        <w:t xml:space="preserve"> </w:t>
      </w:r>
      <w:r>
        <w:rPr>
          <w:rFonts w:hint="eastAsia" w:ascii="宋体" w:hAnsi="宋体" w:cs="宋体"/>
          <w:color w:val="0000FF"/>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none"/>
          <w:lang w:val="en-US" w:eastAsia="zh-CN"/>
        </w:rPr>
        <w:t xml:space="preserve">   </w:t>
      </w:r>
      <w:r>
        <w:rPr>
          <w:rFonts w:hint="eastAsia" w:ascii="宋体" w:hAnsi="宋体" w:cs="宋体"/>
          <w:sz w:val="28"/>
          <w:szCs w:val="28"/>
        </w:rPr>
        <w:t>职务（或职称）</w:t>
      </w:r>
      <w:r>
        <w:rPr>
          <w:rFonts w:hint="eastAsia" w:ascii="宋体" w:hAnsi="宋体" w:cs="宋体"/>
          <w:sz w:val="28"/>
          <w:szCs w:val="28"/>
          <w:lang w:eastAsia="zh-CN"/>
        </w:rPr>
        <w:t>：</w:t>
      </w:r>
      <w:r>
        <w:rPr>
          <w:rFonts w:hint="eastAsia" w:ascii="宋体" w:hAnsi="宋体" w:cs="宋体"/>
          <w:sz w:val="28"/>
          <w:szCs w:val="28"/>
          <w:u w:val="single"/>
        </w:rPr>
        <w:t xml:space="preserve">  </w:t>
      </w:r>
      <w:r>
        <w:rPr>
          <w:rFonts w:hint="eastAsia" w:ascii="宋体" w:hAnsi="宋体" w:cs="宋体"/>
          <w:color w:val="0000FF"/>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60044066">
      <w:pPr>
        <w:autoSpaceDE w:val="0"/>
        <w:autoSpaceDN w:val="0"/>
        <w:adjustRightInd w:val="0"/>
        <w:spacing w:line="500" w:lineRule="exact"/>
        <w:ind w:right="720" w:firstLine="562" w:firstLineChars="200"/>
        <w:jc w:val="left"/>
        <w:rPr>
          <w:rFonts w:hint="eastAsia" w:ascii="宋体" w:hAnsi="宋体"/>
          <w:b/>
          <w:bCs/>
          <w:kern w:val="0"/>
          <w:sz w:val="28"/>
          <w:szCs w:val="28"/>
        </w:rPr>
      </w:pPr>
      <w:r>
        <w:rPr>
          <w:rFonts w:hint="eastAsia" w:ascii="宋体" w:hAnsi="宋体"/>
          <w:b/>
          <w:bCs/>
          <w:kern w:val="0"/>
          <w:sz w:val="28"/>
          <w:szCs w:val="28"/>
        </w:rPr>
        <w:t>5.发包人工作</w:t>
      </w:r>
    </w:p>
    <w:p w14:paraId="077E72B1">
      <w:pPr>
        <w:spacing w:line="500" w:lineRule="exact"/>
        <w:ind w:firstLine="560" w:firstLineChars="200"/>
        <w:rPr>
          <w:rFonts w:hint="eastAsia" w:ascii="宋体" w:hAnsi="宋体" w:cs="宋体"/>
          <w:sz w:val="28"/>
          <w:szCs w:val="28"/>
        </w:rPr>
      </w:pPr>
      <w:r>
        <w:rPr>
          <w:rFonts w:hint="eastAsia" w:ascii="宋体" w:hAnsi="宋体" w:cs="宋体"/>
          <w:sz w:val="28"/>
          <w:szCs w:val="28"/>
        </w:rPr>
        <w:t>5.1 发包人应按约定的时间和要求完成以下工作：</w:t>
      </w:r>
    </w:p>
    <w:p w14:paraId="7BD570B2">
      <w:pPr>
        <w:spacing w:line="500" w:lineRule="exact"/>
        <w:ind w:firstLine="560" w:firstLineChars="200"/>
        <w:rPr>
          <w:rFonts w:hint="eastAsia" w:ascii="宋体" w:hAnsi="宋体" w:cs="宋体"/>
          <w:sz w:val="28"/>
          <w:szCs w:val="28"/>
          <w:u w:val="single"/>
        </w:rPr>
      </w:pPr>
      <w:r>
        <w:rPr>
          <w:rFonts w:hint="eastAsia" w:ascii="宋体" w:hAnsi="宋体" w:cs="宋体"/>
          <w:sz w:val="28"/>
          <w:szCs w:val="28"/>
        </w:rPr>
        <w:t>（1）施工场地具备施工条件的要求及完成的时间：</w:t>
      </w:r>
      <w:r>
        <w:rPr>
          <w:rFonts w:hint="eastAsia" w:ascii="宋体" w:hAnsi="宋体" w:cs="宋体"/>
          <w:sz w:val="28"/>
          <w:szCs w:val="28"/>
          <w:u w:val="single"/>
        </w:rPr>
        <w:t>开工3日前完成</w:t>
      </w:r>
    </w:p>
    <w:p w14:paraId="14035E85">
      <w:pPr>
        <w:spacing w:line="500" w:lineRule="exact"/>
        <w:ind w:firstLine="560" w:firstLineChars="200"/>
        <w:rPr>
          <w:rFonts w:hint="eastAsia" w:ascii="宋体" w:hAnsi="宋体" w:eastAsia="宋体" w:cs="宋体"/>
          <w:color w:val="0000FF"/>
          <w:sz w:val="28"/>
          <w:szCs w:val="28"/>
          <w:lang w:val="en-US" w:eastAsia="zh-CN"/>
        </w:rPr>
      </w:pPr>
      <w:r>
        <w:rPr>
          <w:rFonts w:hint="eastAsia" w:ascii="宋体" w:hAnsi="宋体" w:cs="宋体"/>
          <w:color w:val="000000"/>
          <w:sz w:val="28"/>
          <w:szCs w:val="28"/>
        </w:rPr>
        <w:t>（2）将施工所需的水、电、电讯线路接至施工场地的时间、地点和供应要求：发包人提供水、电</w:t>
      </w:r>
      <w:r>
        <w:rPr>
          <w:rFonts w:hint="eastAsia" w:ascii="宋体" w:hAnsi="宋体" w:cs="宋体"/>
          <w:color w:val="000000"/>
          <w:sz w:val="28"/>
          <w:szCs w:val="28"/>
          <w:lang w:eastAsia="zh-CN"/>
        </w:rPr>
        <w:t>，由承包人自行接表计量，并按时交费或由发包人代交；如不接表计量，按有关规定</w:t>
      </w:r>
      <w:r>
        <w:rPr>
          <w:rFonts w:hint="eastAsia" w:ascii="宋体" w:hAnsi="宋体" w:cs="宋体"/>
          <w:color w:val="000000"/>
          <w:sz w:val="28"/>
          <w:szCs w:val="28"/>
          <w:lang w:val="en-US" w:eastAsia="zh-CN"/>
        </w:rPr>
        <w:t>扣除水电费。</w:t>
      </w:r>
    </w:p>
    <w:p w14:paraId="1D073FEA">
      <w:pPr>
        <w:spacing w:line="500" w:lineRule="exact"/>
        <w:ind w:firstLine="560" w:firstLineChars="200"/>
        <w:rPr>
          <w:rFonts w:hint="eastAsia" w:ascii="宋体" w:hAnsi="宋体" w:cs="宋体"/>
          <w:sz w:val="28"/>
          <w:szCs w:val="28"/>
          <w:u w:val="single"/>
        </w:rPr>
      </w:pPr>
      <w:r>
        <w:rPr>
          <w:rFonts w:hint="eastAsia" w:ascii="宋体" w:hAnsi="宋体" w:cs="宋体"/>
          <w:sz w:val="28"/>
          <w:szCs w:val="28"/>
        </w:rPr>
        <w:t>（3）施工场地与公共道路的通道开通时间和要求：</w:t>
      </w:r>
      <w:r>
        <w:rPr>
          <w:rFonts w:hint="eastAsia" w:ascii="宋体" w:hAnsi="宋体" w:cs="宋体"/>
          <w:sz w:val="28"/>
          <w:szCs w:val="28"/>
          <w:u w:val="single"/>
        </w:rPr>
        <w:t xml:space="preserve">  已开通</w:t>
      </w:r>
    </w:p>
    <w:p w14:paraId="1028FA22">
      <w:pPr>
        <w:spacing w:line="500" w:lineRule="exact"/>
        <w:ind w:firstLine="560" w:firstLineChars="200"/>
        <w:rPr>
          <w:rFonts w:hint="eastAsia" w:ascii="宋体" w:hAnsi="宋体" w:cs="宋体"/>
          <w:sz w:val="28"/>
          <w:szCs w:val="28"/>
        </w:rPr>
      </w:pPr>
      <w:r>
        <w:rPr>
          <w:rFonts w:hint="eastAsia" w:ascii="宋体" w:hAnsi="宋体" w:cs="宋体"/>
          <w:sz w:val="28"/>
          <w:szCs w:val="28"/>
        </w:rPr>
        <w:t>（4）工程地质和地下管线资料的提供时间：</w:t>
      </w:r>
      <w:r>
        <w:rPr>
          <w:rFonts w:hint="eastAsia" w:ascii="宋体" w:hAnsi="宋体" w:cs="宋体"/>
          <w:sz w:val="28"/>
          <w:szCs w:val="28"/>
          <w:u w:val="single"/>
        </w:rPr>
        <w:t>开工3日前完成</w:t>
      </w:r>
    </w:p>
    <w:p w14:paraId="301A4A36">
      <w:pPr>
        <w:spacing w:line="500" w:lineRule="exact"/>
        <w:ind w:firstLine="560" w:firstLineChars="200"/>
        <w:rPr>
          <w:rFonts w:hint="eastAsia" w:ascii="宋体" w:hAnsi="宋体" w:cs="宋体"/>
          <w:sz w:val="28"/>
          <w:szCs w:val="28"/>
          <w:u w:val="single"/>
        </w:rPr>
      </w:pPr>
      <w:r>
        <w:rPr>
          <w:rFonts w:hint="eastAsia" w:ascii="宋体" w:hAnsi="宋体" w:cs="宋体"/>
          <w:sz w:val="28"/>
          <w:szCs w:val="28"/>
        </w:rPr>
        <w:t>（5）由发包人办理的施工所需证件、批件的名称和完成时间：</w:t>
      </w:r>
      <w:r>
        <w:rPr>
          <w:rFonts w:hint="eastAsia" w:ascii="宋体" w:hAnsi="宋体" w:cs="宋体"/>
          <w:sz w:val="28"/>
          <w:szCs w:val="28"/>
          <w:u w:val="single"/>
        </w:rPr>
        <w:t>开工3日前</w:t>
      </w:r>
    </w:p>
    <w:p w14:paraId="13A4C076">
      <w:pPr>
        <w:spacing w:line="500" w:lineRule="exact"/>
        <w:ind w:firstLine="560" w:firstLineChars="200"/>
        <w:rPr>
          <w:rFonts w:hint="eastAsia" w:ascii="宋体" w:hAnsi="宋体" w:cs="宋体"/>
          <w:sz w:val="28"/>
          <w:szCs w:val="28"/>
          <w:u w:val="single"/>
        </w:rPr>
      </w:pPr>
      <w:r>
        <w:rPr>
          <w:rFonts w:hint="eastAsia" w:ascii="宋体" w:hAnsi="宋体" w:cs="宋体"/>
          <w:sz w:val="28"/>
          <w:szCs w:val="28"/>
        </w:rPr>
        <w:t>（6）水准点与座标控制点交验要求：</w:t>
      </w:r>
      <w:r>
        <w:rPr>
          <w:rFonts w:hint="eastAsia" w:ascii="宋体" w:hAnsi="宋体" w:cs="宋体"/>
          <w:sz w:val="28"/>
          <w:szCs w:val="28"/>
          <w:u w:val="single"/>
        </w:rPr>
        <w:t xml:space="preserve">按施工图纸  </w:t>
      </w:r>
    </w:p>
    <w:p w14:paraId="22D94712">
      <w:pPr>
        <w:spacing w:line="500" w:lineRule="exact"/>
        <w:ind w:firstLine="560" w:firstLineChars="200"/>
        <w:rPr>
          <w:rFonts w:hint="eastAsia" w:ascii="宋体" w:hAnsi="宋体" w:cs="宋体"/>
          <w:sz w:val="28"/>
          <w:szCs w:val="28"/>
        </w:rPr>
      </w:pPr>
      <w:r>
        <w:rPr>
          <w:rFonts w:hint="eastAsia" w:ascii="宋体" w:hAnsi="宋体" w:cs="宋体"/>
          <w:sz w:val="28"/>
          <w:szCs w:val="28"/>
        </w:rPr>
        <w:t>（7）图纸会审和设计交底时间</w:t>
      </w:r>
      <w:r>
        <w:rPr>
          <w:rFonts w:hint="eastAsia" w:ascii="宋体" w:hAnsi="宋体" w:cs="宋体"/>
          <w:sz w:val="28"/>
          <w:szCs w:val="28"/>
          <w:u w:val="single"/>
        </w:rPr>
        <w:t>开工前壹周内</w:t>
      </w:r>
    </w:p>
    <w:p w14:paraId="298002DF">
      <w:pPr>
        <w:spacing w:line="500" w:lineRule="exact"/>
        <w:ind w:firstLine="560" w:firstLineChars="200"/>
        <w:rPr>
          <w:rFonts w:hint="eastAsia" w:ascii="宋体" w:hAnsi="宋体" w:cs="宋体"/>
          <w:sz w:val="28"/>
          <w:szCs w:val="28"/>
          <w:u w:val="single"/>
        </w:rPr>
      </w:pPr>
      <w:r>
        <w:rPr>
          <w:rFonts w:hint="eastAsia" w:ascii="宋体" w:hAnsi="宋体" w:cs="宋体"/>
          <w:sz w:val="28"/>
          <w:szCs w:val="28"/>
        </w:rPr>
        <w:t>（8）协调处理施工场地周围地下管线和邻近建筑物、构筑物（含文物保护建筑）、古树名木的保护工作：</w:t>
      </w:r>
      <w:r>
        <w:rPr>
          <w:rFonts w:hint="eastAsia" w:ascii="宋体" w:hAnsi="宋体" w:cs="宋体"/>
          <w:sz w:val="28"/>
          <w:szCs w:val="28"/>
          <w:u w:val="single"/>
        </w:rPr>
        <w:t>发包人协调，承包人负责该工作，承包人不得损坏建筑物结构及相应管线、设备，任何变动须经发包人同意。</w:t>
      </w:r>
    </w:p>
    <w:p w14:paraId="073D9A72">
      <w:pPr>
        <w:spacing w:line="500" w:lineRule="exact"/>
        <w:ind w:firstLine="560" w:firstLineChars="200"/>
        <w:rPr>
          <w:rFonts w:hint="eastAsia" w:ascii="宋体" w:hAnsi="宋体" w:cs="宋体"/>
          <w:sz w:val="28"/>
          <w:szCs w:val="28"/>
        </w:rPr>
      </w:pPr>
      <w:r>
        <w:rPr>
          <w:rFonts w:hint="eastAsia" w:ascii="宋体" w:hAnsi="宋体" w:cs="宋体"/>
          <w:sz w:val="28"/>
          <w:szCs w:val="28"/>
        </w:rPr>
        <w:t>（9）双方约定发包人应做的其他工作：</w:t>
      </w:r>
      <w:r>
        <w:rPr>
          <w:rFonts w:hint="eastAsia" w:ascii="宋体" w:hAnsi="宋体" w:cs="宋体"/>
          <w:sz w:val="28"/>
          <w:szCs w:val="28"/>
          <w:u w:val="single"/>
        </w:rPr>
        <w:t>无</w:t>
      </w:r>
    </w:p>
    <w:p w14:paraId="6EA341A8">
      <w:pPr>
        <w:spacing w:line="500" w:lineRule="exact"/>
        <w:ind w:firstLine="560" w:firstLineChars="200"/>
        <w:rPr>
          <w:rFonts w:hint="eastAsia" w:ascii="宋体" w:hAnsi="宋体" w:cs="宋体"/>
          <w:sz w:val="28"/>
          <w:szCs w:val="28"/>
        </w:rPr>
      </w:pPr>
      <w:r>
        <w:rPr>
          <w:rFonts w:hint="eastAsia" w:ascii="宋体" w:hAnsi="宋体" w:cs="宋体"/>
          <w:sz w:val="28"/>
          <w:szCs w:val="28"/>
        </w:rPr>
        <w:t>5.2 发包人委托承包人办理的工作：</w:t>
      </w:r>
      <w:r>
        <w:rPr>
          <w:rFonts w:hint="eastAsia" w:ascii="宋体" w:hAnsi="宋体" w:cs="宋体"/>
          <w:sz w:val="28"/>
          <w:szCs w:val="28"/>
          <w:u w:val="single"/>
        </w:rPr>
        <w:t>双方另行协调</w:t>
      </w:r>
      <w:r>
        <w:rPr>
          <w:rFonts w:hint="eastAsia" w:ascii="宋体" w:hAnsi="宋体" w:cs="宋体"/>
          <w:sz w:val="28"/>
          <w:szCs w:val="28"/>
        </w:rPr>
        <w:t>。</w:t>
      </w:r>
    </w:p>
    <w:p w14:paraId="22F043D7">
      <w:pPr>
        <w:autoSpaceDE w:val="0"/>
        <w:autoSpaceDN w:val="0"/>
        <w:adjustRightInd w:val="0"/>
        <w:spacing w:line="500" w:lineRule="exact"/>
        <w:ind w:right="720" w:firstLine="562" w:firstLineChars="200"/>
        <w:jc w:val="left"/>
        <w:rPr>
          <w:rFonts w:hint="eastAsia" w:ascii="宋体" w:hAnsi="宋体"/>
          <w:b/>
          <w:bCs/>
          <w:kern w:val="0"/>
          <w:sz w:val="28"/>
          <w:szCs w:val="28"/>
        </w:rPr>
      </w:pPr>
      <w:r>
        <w:rPr>
          <w:rFonts w:hint="eastAsia" w:ascii="宋体" w:hAnsi="宋体"/>
          <w:b/>
          <w:bCs/>
          <w:kern w:val="0"/>
          <w:sz w:val="28"/>
          <w:szCs w:val="28"/>
        </w:rPr>
        <w:t>6、承包人工作</w:t>
      </w:r>
    </w:p>
    <w:p w14:paraId="7A346F4C">
      <w:pPr>
        <w:autoSpaceDE w:val="0"/>
        <w:autoSpaceDN w:val="0"/>
        <w:adjustRightInd w:val="0"/>
        <w:spacing w:line="500" w:lineRule="exact"/>
        <w:ind w:right="720" w:firstLine="560" w:firstLineChars="200"/>
        <w:jc w:val="left"/>
        <w:rPr>
          <w:rFonts w:hint="eastAsia" w:ascii="宋体" w:hAnsi="宋体"/>
          <w:sz w:val="28"/>
          <w:szCs w:val="28"/>
        </w:rPr>
      </w:pPr>
      <w:r>
        <w:rPr>
          <w:rFonts w:hint="eastAsia" w:ascii="宋体" w:hAnsi="宋体"/>
          <w:sz w:val="28"/>
          <w:szCs w:val="28"/>
        </w:rPr>
        <w:t xml:space="preserve">6.1 承包人应按约定时间和要求，完成以下工作： </w:t>
      </w:r>
    </w:p>
    <w:p w14:paraId="69D150D7">
      <w:pPr>
        <w:autoSpaceDE w:val="0"/>
        <w:autoSpaceDN w:val="0"/>
        <w:adjustRightInd w:val="0"/>
        <w:spacing w:line="500" w:lineRule="exact"/>
        <w:ind w:right="-29" w:firstLine="560" w:firstLineChars="200"/>
        <w:jc w:val="left"/>
        <w:rPr>
          <w:rFonts w:hint="eastAsia" w:ascii="宋体" w:hAnsi="宋体"/>
          <w:sz w:val="28"/>
          <w:szCs w:val="28"/>
        </w:rPr>
      </w:pPr>
      <w:r>
        <w:rPr>
          <w:rFonts w:hint="eastAsia" w:ascii="宋体" w:hAnsi="宋体"/>
          <w:sz w:val="28"/>
          <w:szCs w:val="28"/>
        </w:rPr>
        <w:t>（1）需由承包人完成的</w:t>
      </w:r>
      <w:r>
        <w:rPr>
          <w:rFonts w:hint="eastAsia" w:ascii="宋体" w:hAnsi="宋体"/>
          <w:sz w:val="28"/>
          <w:szCs w:val="28"/>
          <w:lang w:eastAsia="zh-CN"/>
        </w:rPr>
        <w:t>施工组织文件</w:t>
      </w:r>
      <w:r>
        <w:rPr>
          <w:rFonts w:hint="eastAsia" w:ascii="宋体" w:hAnsi="宋体"/>
          <w:sz w:val="28"/>
          <w:szCs w:val="28"/>
        </w:rPr>
        <w:t>提交时间：</w:t>
      </w:r>
      <w:r>
        <w:rPr>
          <w:rFonts w:hint="eastAsia" w:ascii="宋体" w:hAnsi="宋体"/>
          <w:sz w:val="28"/>
          <w:szCs w:val="28"/>
          <w:u w:val="single"/>
        </w:rPr>
        <w:t>开工前</w:t>
      </w:r>
      <w:r>
        <w:rPr>
          <w:rFonts w:hint="eastAsia" w:ascii="宋体" w:hAnsi="宋体"/>
          <w:sz w:val="28"/>
          <w:szCs w:val="28"/>
          <w:u w:val="single"/>
          <w:lang w:eastAsia="zh-CN"/>
        </w:rPr>
        <w:t>五</w:t>
      </w:r>
      <w:r>
        <w:rPr>
          <w:rFonts w:hint="eastAsia" w:ascii="宋体" w:hAnsi="宋体"/>
          <w:sz w:val="28"/>
          <w:szCs w:val="28"/>
          <w:u w:val="single"/>
        </w:rPr>
        <w:t>日</w:t>
      </w:r>
      <w:r>
        <w:rPr>
          <w:rFonts w:hint="eastAsia" w:ascii="宋体" w:hAnsi="宋体"/>
          <w:sz w:val="28"/>
          <w:szCs w:val="28"/>
        </w:rPr>
        <w:t>。</w:t>
      </w:r>
    </w:p>
    <w:p w14:paraId="391BEA1C">
      <w:pPr>
        <w:autoSpaceDE w:val="0"/>
        <w:autoSpaceDN w:val="0"/>
        <w:adjustRightInd w:val="0"/>
        <w:spacing w:line="500" w:lineRule="exact"/>
        <w:ind w:right="-29" w:firstLine="560" w:firstLineChars="200"/>
        <w:jc w:val="left"/>
        <w:rPr>
          <w:rFonts w:hint="eastAsia" w:ascii="宋体" w:hAnsi="宋体"/>
          <w:sz w:val="28"/>
          <w:szCs w:val="28"/>
          <w:u w:val="single"/>
        </w:rPr>
      </w:pPr>
      <w:r>
        <w:rPr>
          <w:rFonts w:hint="eastAsia" w:ascii="宋体" w:hAnsi="宋体"/>
          <w:sz w:val="28"/>
          <w:szCs w:val="28"/>
        </w:rPr>
        <w:t>（2）承担施工安全保卫工作及非夜间施工照明的责任和要求：</w:t>
      </w:r>
      <w:r>
        <w:rPr>
          <w:rFonts w:hint="eastAsia" w:ascii="宋体" w:hAnsi="宋体"/>
          <w:sz w:val="28"/>
          <w:szCs w:val="28"/>
          <w:u w:val="single"/>
        </w:rPr>
        <w:t>提供和维修非夜间施工使用的照明，围栏设施，并负责安全保卫，费用由承包人承担 。</w:t>
      </w:r>
    </w:p>
    <w:p w14:paraId="10EE51E8">
      <w:pPr>
        <w:autoSpaceDE w:val="0"/>
        <w:autoSpaceDN w:val="0"/>
        <w:adjustRightInd w:val="0"/>
        <w:spacing w:line="500" w:lineRule="exact"/>
        <w:ind w:right="720" w:firstLine="560" w:firstLineChars="200"/>
        <w:jc w:val="left"/>
        <w:rPr>
          <w:rFonts w:hint="eastAsia" w:ascii="宋体" w:hAnsi="宋体"/>
          <w:sz w:val="28"/>
          <w:szCs w:val="28"/>
        </w:rPr>
      </w:pPr>
      <w:r>
        <w:rPr>
          <w:rFonts w:hint="eastAsia" w:ascii="宋体" w:hAnsi="宋体"/>
          <w:sz w:val="28"/>
          <w:szCs w:val="28"/>
        </w:rPr>
        <w:t>（3）向发包人提供的办公和生活房屋及设施的要求：</w:t>
      </w:r>
      <w:r>
        <w:rPr>
          <w:rFonts w:hint="eastAsia" w:ascii="宋体" w:hAnsi="宋体"/>
          <w:sz w:val="28"/>
          <w:szCs w:val="28"/>
          <w:u w:val="single"/>
        </w:rPr>
        <w:t xml:space="preserve">暂无 </w:t>
      </w:r>
    </w:p>
    <w:p w14:paraId="5B87E688">
      <w:pPr>
        <w:spacing w:line="360" w:lineRule="auto"/>
        <w:ind w:firstLine="588" w:firstLineChars="210"/>
        <w:rPr>
          <w:rFonts w:hint="eastAsia" w:ascii="宋体" w:hAnsi="宋体"/>
          <w:color w:val="000000"/>
          <w:sz w:val="28"/>
          <w:szCs w:val="28"/>
          <w:u w:val="single"/>
        </w:rPr>
      </w:pPr>
      <w:r>
        <w:rPr>
          <w:rFonts w:hint="eastAsia" w:ascii="宋体" w:hAnsi="宋体"/>
          <w:sz w:val="28"/>
          <w:szCs w:val="28"/>
        </w:rPr>
        <w:t>（4）需承包人办理的有关施工场地交通、环卫和施工噪音管理等手续：</w:t>
      </w:r>
      <w:r>
        <w:rPr>
          <w:rFonts w:hint="eastAsia" w:ascii="宋体" w:hAnsi="宋体"/>
          <w:kern w:val="0"/>
          <w:sz w:val="28"/>
          <w:szCs w:val="28"/>
          <w:u w:val="single"/>
        </w:rPr>
        <w:t>施工现场交通和噪音控制严格按照国家有关规定及校园内部管理条例，</w:t>
      </w:r>
      <w:r>
        <w:rPr>
          <w:rFonts w:hint="eastAsia" w:ascii="宋体" w:hAnsi="宋体" w:cs="宋体"/>
          <w:sz w:val="28"/>
          <w:szCs w:val="28"/>
          <w:u w:val="single"/>
        </w:rPr>
        <w:t>加强人员及施工管理，不得影响发包人的办学活动，</w:t>
      </w:r>
      <w:r>
        <w:rPr>
          <w:rFonts w:hint="eastAsia" w:ascii="宋体" w:hAnsi="宋体"/>
          <w:kern w:val="0"/>
          <w:sz w:val="28"/>
          <w:szCs w:val="28"/>
          <w:u w:val="single"/>
        </w:rPr>
        <w:t>做到“安全生产，文明施工”</w:t>
      </w:r>
      <w:r>
        <w:rPr>
          <w:rFonts w:hint="eastAsia" w:ascii="宋体" w:hAnsi="宋体"/>
          <w:kern w:val="0"/>
          <w:sz w:val="28"/>
          <w:szCs w:val="28"/>
          <w:u w:val="single"/>
          <w:lang w:eastAsia="zh-CN"/>
        </w:rPr>
        <w:t>，</w:t>
      </w:r>
      <w:r>
        <w:rPr>
          <w:rFonts w:hint="eastAsia" w:ascii="宋体" w:hAnsi="宋体"/>
          <w:color w:val="000000"/>
          <w:sz w:val="28"/>
          <w:szCs w:val="28"/>
          <w:u w:val="single"/>
        </w:rPr>
        <w:t>费用由承包人承担。承包人夜间施工，自行办理有关许可证手续，费用由承包人承担。</w:t>
      </w:r>
      <w:r>
        <w:rPr>
          <w:rFonts w:ascii="宋体" w:hAnsi="宋体"/>
          <w:color w:val="000000"/>
          <w:sz w:val="28"/>
          <w:szCs w:val="28"/>
          <w:u w:val="single"/>
        </w:rPr>
        <w:t xml:space="preserve"> </w:t>
      </w:r>
    </w:p>
    <w:p w14:paraId="5B5BC4E8">
      <w:pPr>
        <w:spacing w:line="360" w:lineRule="auto"/>
        <w:ind w:firstLine="588" w:firstLineChars="210"/>
        <w:rPr>
          <w:rFonts w:hint="eastAsia" w:ascii="宋体" w:hAnsi="宋体"/>
          <w:color w:val="000000"/>
          <w:sz w:val="28"/>
          <w:szCs w:val="28"/>
          <w:u w:val="single"/>
        </w:rPr>
      </w:pPr>
      <w:r>
        <w:rPr>
          <w:rFonts w:hint="eastAsia" w:ascii="宋体" w:hAnsi="宋体"/>
          <w:color w:val="000000"/>
          <w:sz w:val="28"/>
          <w:szCs w:val="28"/>
        </w:rPr>
        <w:t>（5）已完工程成品保护的特殊要求及费用承担：</w:t>
      </w:r>
      <w:r>
        <w:rPr>
          <w:rFonts w:hint="eastAsia" w:ascii="宋体" w:hAnsi="宋体"/>
          <w:color w:val="000000"/>
          <w:sz w:val="28"/>
          <w:szCs w:val="28"/>
          <w:u w:val="single"/>
        </w:rPr>
        <w:t>已竣工工程未交付发包人之前，承包人按通用条款及专用条款约定负责已完工程的保护工作，保护期间发生损坏的，承包人自费予以修复；发包人要求承包人采取特殊措施保护的，发包人应相应追加合同价款。</w:t>
      </w:r>
    </w:p>
    <w:p w14:paraId="0555E8AC">
      <w:pPr>
        <w:autoSpaceDE w:val="0"/>
        <w:autoSpaceDN w:val="0"/>
        <w:adjustRightInd w:val="0"/>
        <w:spacing w:line="500" w:lineRule="exact"/>
        <w:ind w:right="-29" w:firstLine="560" w:firstLineChars="200"/>
        <w:jc w:val="left"/>
        <w:rPr>
          <w:rFonts w:hint="eastAsia" w:ascii="宋体" w:hAnsi="宋体"/>
          <w:sz w:val="28"/>
          <w:szCs w:val="28"/>
        </w:rPr>
      </w:pPr>
      <w:r>
        <w:rPr>
          <w:rFonts w:hint="eastAsia" w:ascii="宋体" w:hAnsi="宋体"/>
          <w:sz w:val="28"/>
          <w:szCs w:val="28"/>
        </w:rPr>
        <w:t>（6）施工场地周围地下管线和邻近建筑物、构筑物（含文物保护建筑）、古树名木的保护要求及费用承担：</w:t>
      </w:r>
      <w:r>
        <w:rPr>
          <w:rFonts w:hint="eastAsia" w:ascii="宋体" w:hAnsi="宋体"/>
          <w:sz w:val="28"/>
          <w:szCs w:val="28"/>
          <w:u w:val="single"/>
        </w:rPr>
        <w:t>承包人施工时应探明并负责保护且承担费用，施工时如损坏管线（含地下或预埋管线）、地上高压线、电线、本建筑物基础及主体结构、现场原有设施设备、邻近建筑物、构筑物等设施所发生责任及费用由承包人承担，任何变动须经</w:t>
      </w:r>
      <w:r>
        <w:rPr>
          <w:rFonts w:hint="eastAsia" w:ascii="宋体" w:hAnsi="宋体"/>
          <w:sz w:val="28"/>
          <w:szCs w:val="28"/>
          <w:u w:val="single"/>
          <w:lang w:eastAsia="zh-CN"/>
        </w:rPr>
        <w:t>发</w:t>
      </w:r>
      <w:r>
        <w:rPr>
          <w:rFonts w:hint="eastAsia" w:ascii="宋体" w:hAnsi="宋体"/>
          <w:sz w:val="28"/>
          <w:szCs w:val="28"/>
          <w:u w:val="single"/>
        </w:rPr>
        <w:t>包人同意</w:t>
      </w:r>
      <w:r>
        <w:rPr>
          <w:rFonts w:hint="eastAsia" w:ascii="宋体" w:hAnsi="宋体"/>
          <w:sz w:val="28"/>
          <w:szCs w:val="28"/>
        </w:rPr>
        <w:t xml:space="preserve">。 </w:t>
      </w:r>
    </w:p>
    <w:p w14:paraId="4F97D3B5">
      <w:pPr>
        <w:spacing w:line="360" w:lineRule="auto"/>
        <w:ind w:firstLine="588" w:firstLineChars="210"/>
        <w:rPr>
          <w:rFonts w:hint="eastAsia" w:ascii="宋体" w:hAnsi="宋体"/>
          <w:sz w:val="28"/>
          <w:szCs w:val="28"/>
        </w:rPr>
      </w:pPr>
      <w:r>
        <w:rPr>
          <w:rFonts w:hint="eastAsia" w:ascii="宋体" w:hAnsi="宋体"/>
          <w:sz w:val="28"/>
          <w:szCs w:val="28"/>
        </w:rPr>
        <w:t>（7）施工场清洁卫生的要求：</w:t>
      </w:r>
      <w:r>
        <w:rPr>
          <w:rFonts w:hint="eastAsia" w:ascii="宋体" w:hAnsi="宋体"/>
          <w:sz w:val="28"/>
          <w:szCs w:val="28"/>
          <w:u w:val="single"/>
        </w:rPr>
        <w:t>保证施工场地清洁，符合环境卫生管理的相关规定，交工前免费清理现场，做到工完场洁</w:t>
      </w:r>
      <w:r>
        <w:rPr>
          <w:rFonts w:hint="eastAsia" w:ascii="宋体" w:hAnsi="宋体"/>
          <w:sz w:val="28"/>
          <w:szCs w:val="28"/>
          <w:u w:val="single"/>
          <w:lang w:eastAsia="zh-CN"/>
        </w:rPr>
        <w:t>。</w:t>
      </w:r>
      <w:r>
        <w:rPr>
          <w:rFonts w:hint="eastAsia" w:ascii="宋体" w:hAnsi="宋体"/>
          <w:color w:val="000000"/>
          <w:sz w:val="28"/>
          <w:szCs w:val="28"/>
          <w:u w:val="single"/>
        </w:rPr>
        <w:t>由于未及时清运，影响学校生活教学秩序的，发包人有权进行清理，费用由承包人负担。</w:t>
      </w:r>
      <w:r>
        <w:rPr>
          <w:rFonts w:ascii="宋体" w:hAnsi="宋体"/>
          <w:color w:val="000000"/>
          <w:sz w:val="28"/>
          <w:szCs w:val="28"/>
          <w:u w:val="single"/>
        </w:rPr>
        <w:t xml:space="preserve"> </w:t>
      </w:r>
    </w:p>
    <w:p w14:paraId="58F9C4B6">
      <w:pPr>
        <w:spacing w:line="50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rPr>
        <w:t>（8）承包人应遵守工程建设安全生产有关管理规定（特别是相关特殊作业的相关安全规范），按规定提供劳动保护条件，严格按安全标准组织施工，布置警示标志及设施，并随时接受行业安全检查人员依法实施的监督检查，采取必要的安全防护措施，消除事故隐患。因施工、坠落物等造成的安全事故、人身伤害、财产损害的法律责任及由此产生的处罚、赔偿、费用等，均由承包人承担。</w:t>
      </w:r>
      <w:r>
        <w:rPr>
          <w:rFonts w:hint="eastAsia" w:ascii="宋体" w:hAnsi="宋体" w:cs="宋体"/>
          <w:sz w:val="28"/>
          <w:szCs w:val="28"/>
          <w:lang w:eastAsia="zh-CN"/>
        </w:rPr>
        <w:t>（安全责任详见附件</w:t>
      </w:r>
      <w:r>
        <w:rPr>
          <w:rFonts w:hint="eastAsia" w:ascii="宋体" w:hAnsi="宋体" w:cs="宋体"/>
          <w:sz w:val="28"/>
          <w:szCs w:val="28"/>
          <w:lang w:val="en-US" w:eastAsia="zh-CN"/>
        </w:rPr>
        <w:t>2）</w:t>
      </w:r>
    </w:p>
    <w:p w14:paraId="6F41621F">
      <w:pPr>
        <w:spacing w:line="360" w:lineRule="auto"/>
        <w:ind w:firstLine="560" w:firstLineChars="200"/>
        <w:jc w:val="left"/>
        <w:rPr>
          <w:rFonts w:hint="default" w:ascii="宋体" w:hAnsi="宋体" w:eastAsia="宋体" w:cs="宋体"/>
          <w:sz w:val="28"/>
          <w:szCs w:val="28"/>
          <w:u w:val="single"/>
          <w:lang w:val="en-US" w:eastAsia="zh-CN"/>
        </w:rPr>
      </w:pP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9）</w:t>
      </w:r>
      <w:r>
        <w:rPr>
          <w:rFonts w:hAnsi="宋体"/>
          <w:b w:val="0"/>
          <w:bCs w:val="0"/>
          <w:color w:val="000000"/>
          <w:sz w:val="28"/>
          <w:szCs w:val="28"/>
        </w:rPr>
        <w:t>履约</w:t>
      </w:r>
      <w:r>
        <w:rPr>
          <w:rFonts w:hint="eastAsia" w:hAnsi="宋体"/>
          <w:b w:val="0"/>
          <w:bCs w:val="0"/>
          <w:color w:val="000000"/>
          <w:sz w:val="28"/>
          <w:szCs w:val="28"/>
        </w:rPr>
        <w:t>保证金</w:t>
      </w:r>
      <w:r>
        <w:rPr>
          <w:rFonts w:hint="eastAsia" w:hAnsi="宋体"/>
          <w:b w:val="0"/>
          <w:bCs w:val="0"/>
          <w:color w:val="000000"/>
          <w:sz w:val="28"/>
          <w:szCs w:val="28"/>
          <w:lang w:eastAsia="zh-CN"/>
        </w:rPr>
        <w:t>：</w:t>
      </w:r>
      <w:r>
        <w:rPr>
          <w:rFonts w:hint="eastAsia" w:hAnsi="宋体"/>
          <w:b w:val="0"/>
          <w:bCs w:val="0"/>
          <w:color w:val="000000"/>
          <w:sz w:val="28"/>
          <w:szCs w:val="28"/>
          <w:u w:val="single"/>
          <w:lang w:eastAsia="zh-CN"/>
        </w:rPr>
        <w:t>承包人</w:t>
      </w:r>
      <w:r>
        <w:rPr>
          <w:rFonts w:hint="eastAsia" w:hAnsi="宋体"/>
          <w:color w:val="000000"/>
          <w:sz w:val="28"/>
          <w:szCs w:val="28"/>
          <w:u w:val="single"/>
          <w:lang w:eastAsia="zh-CN"/>
        </w:rPr>
        <w:t>必须提供</w:t>
      </w:r>
      <w:r>
        <w:rPr>
          <w:rFonts w:hAnsi="宋体"/>
          <w:color w:val="000000"/>
          <w:sz w:val="28"/>
          <w:szCs w:val="28"/>
          <w:u w:val="single"/>
        </w:rPr>
        <w:t>履约</w:t>
      </w:r>
      <w:r>
        <w:rPr>
          <w:rFonts w:hint="eastAsia" w:hAnsi="宋体"/>
          <w:color w:val="000000"/>
          <w:sz w:val="28"/>
          <w:szCs w:val="28"/>
          <w:u w:val="single"/>
          <w:lang w:eastAsia="zh-CN"/>
        </w:rPr>
        <w:t>保证金，</w:t>
      </w:r>
      <w:r>
        <w:rPr>
          <w:rFonts w:hAnsi="宋体"/>
          <w:color w:val="000000"/>
          <w:sz w:val="28"/>
          <w:szCs w:val="28"/>
          <w:u w:val="single"/>
        </w:rPr>
        <w:t>承包人在收到中标通知书后，须在</w:t>
      </w:r>
      <w:r>
        <w:rPr>
          <w:rFonts w:hint="eastAsia"/>
          <w:color w:val="000000"/>
          <w:sz w:val="28"/>
          <w:szCs w:val="28"/>
          <w:u w:val="single"/>
        </w:rPr>
        <w:t>15</w:t>
      </w:r>
      <w:r>
        <w:rPr>
          <w:rFonts w:hAnsi="宋体"/>
          <w:color w:val="000000"/>
          <w:sz w:val="28"/>
          <w:szCs w:val="28"/>
          <w:u w:val="single"/>
        </w:rPr>
        <w:t>日内向发包人提交合同价款扣除发包人材料</w:t>
      </w:r>
      <w:r>
        <w:rPr>
          <w:rFonts w:hint="eastAsia" w:hAnsi="宋体"/>
          <w:color w:val="000000"/>
          <w:sz w:val="28"/>
          <w:szCs w:val="28"/>
          <w:u w:val="single"/>
        </w:rPr>
        <w:t>设备</w:t>
      </w:r>
      <w:r>
        <w:rPr>
          <w:rFonts w:hAnsi="宋体"/>
          <w:color w:val="000000"/>
          <w:sz w:val="28"/>
          <w:szCs w:val="28"/>
          <w:u w:val="single"/>
        </w:rPr>
        <w:t>价款、暂估专业工程、暂列金额后的</w:t>
      </w:r>
      <w:r>
        <w:rPr>
          <w:rFonts w:hint="eastAsia"/>
          <w:color w:val="000000"/>
          <w:sz w:val="28"/>
          <w:szCs w:val="28"/>
          <w:u w:val="single"/>
          <w:lang w:val="en-US" w:eastAsia="zh-CN"/>
        </w:rPr>
        <w:t>5</w:t>
      </w:r>
      <w:r>
        <w:rPr>
          <w:color w:val="000000"/>
          <w:sz w:val="28"/>
          <w:szCs w:val="28"/>
          <w:u w:val="single"/>
        </w:rPr>
        <w:t>%</w:t>
      </w:r>
      <w:r>
        <w:rPr>
          <w:rFonts w:hAnsi="宋体"/>
          <w:color w:val="000000"/>
          <w:sz w:val="28"/>
          <w:szCs w:val="28"/>
          <w:u w:val="single"/>
        </w:rPr>
        <w:t>的履约担保</w:t>
      </w:r>
      <w:r>
        <w:rPr>
          <w:rFonts w:hint="eastAsia" w:hAnsi="宋体"/>
          <w:color w:val="000000"/>
          <w:sz w:val="28"/>
          <w:szCs w:val="28"/>
          <w:u w:val="single"/>
        </w:rPr>
        <w:t>（</w:t>
      </w:r>
      <w:r>
        <w:rPr>
          <w:rFonts w:hint="eastAsia" w:hAnsi="宋体"/>
          <w:color w:val="000000"/>
          <w:sz w:val="28"/>
          <w:szCs w:val="28"/>
          <w:u w:val="single"/>
          <w:lang w:eastAsia="zh-CN"/>
        </w:rPr>
        <w:t>履约保证金</w:t>
      </w:r>
      <w:r>
        <w:rPr>
          <w:rFonts w:hint="eastAsia" w:hAnsi="宋体"/>
          <w:color w:val="000000"/>
          <w:sz w:val="28"/>
          <w:szCs w:val="28"/>
          <w:u w:val="single"/>
        </w:rPr>
        <w:t>格式见合同附件</w:t>
      </w:r>
      <w:r>
        <w:rPr>
          <w:rFonts w:hint="eastAsia" w:hAnsi="宋体"/>
          <w:color w:val="000000"/>
          <w:sz w:val="28"/>
          <w:szCs w:val="28"/>
          <w:u w:val="single"/>
          <w:lang w:val="en-US" w:eastAsia="zh-CN"/>
        </w:rPr>
        <w:t>4</w:t>
      </w:r>
      <w:r>
        <w:rPr>
          <w:rFonts w:hint="eastAsia" w:hAnsi="宋体"/>
          <w:color w:val="000000"/>
          <w:sz w:val="28"/>
          <w:szCs w:val="28"/>
          <w:u w:val="single"/>
        </w:rPr>
        <w:t>）</w:t>
      </w:r>
      <w:r>
        <w:rPr>
          <w:rFonts w:hint="eastAsia" w:hAnsi="宋体"/>
          <w:color w:val="000000"/>
          <w:sz w:val="28"/>
          <w:szCs w:val="28"/>
          <w:u w:val="single"/>
          <w:lang w:eastAsia="zh-CN"/>
        </w:rPr>
        <w:t>，</w:t>
      </w:r>
      <w:r>
        <w:rPr>
          <w:rFonts w:hint="eastAsia"/>
          <w:sz w:val="28"/>
          <w:szCs w:val="28"/>
          <w:u w:val="single"/>
        </w:rPr>
        <w:t>否则招标人可以取消其中标资格</w:t>
      </w:r>
      <w:r>
        <w:rPr>
          <w:rFonts w:hAnsi="宋体"/>
          <w:color w:val="000000"/>
          <w:sz w:val="28"/>
          <w:szCs w:val="28"/>
          <w:u w:val="single"/>
        </w:rPr>
        <w:t>。</w:t>
      </w:r>
      <w:r>
        <w:rPr>
          <w:rFonts w:hAnsi="宋体"/>
          <w:sz w:val="28"/>
          <w:szCs w:val="28"/>
          <w:u w:val="single"/>
        </w:rPr>
        <w:t>履约担保</w:t>
      </w:r>
      <w:bookmarkStart w:id="2" w:name="EBa1a3fa7a636047ba9bd424a3ec3ebf1f"/>
      <w:r>
        <w:rPr>
          <w:rFonts w:hint="eastAsia" w:hAnsi="宋体"/>
          <w:sz w:val="28"/>
          <w:szCs w:val="28"/>
          <w:u w:val="single"/>
          <w:lang w:eastAsia="zh-CN"/>
        </w:rPr>
        <w:t>可以</w:t>
      </w:r>
      <w:r>
        <w:rPr>
          <w:rFonts w:hint="eastAsia" w:hAnsi="宋体"/>
          <w:sz w:val="28"/>
          <w:szCs w:val="28"/>
          <w:u w:val="single"/>
        </w:rPr>
        <w:t>现金、银行保函、工程担保或保证保险等形式</w:t>
      </w:r>
      <w:bookmarkEnd w:id="2"/>
      <w:r>
        <w:rPr>
          <w:rFonts w:hint="eastAsia" w:hAnsi="宋体"/>
          <w:sz w:val="28"/>
          <w:szCs w:val="28"/>
          <w:u w:val="single"/>
          <w:lang w:eastAsia="zh-CN"/>
        </w:rPr>
        <w:t>，</w:t>
      </w:r>
      <w:r>
        <w:rPr>
          <w:rFonts w:hAnsi="宋体"/>
          <w:color w:val="000000"/>
          <w:sz w:val="28"/>
          <w:szCs w:val="28"/>
          <w:u w:val="single"/>
        </w:rPr>
        <w:t>履约担保的有效期应当自本合同生效之日起至发包人签认并向承包人出具</w:t>
      </w:r>
      <w:r>
        <w:rPr>
          <w:rFonts w:hint="eastAsia" w:ascii="宋体" w:hAnsi="宋体"/>
          <w:sz w:val="28"/>
          <w:szCs w:val="28"/>
          <w:u w:val="single"/>
        </w:rPr>
        <w:t>《建设工程竣工验收报告》</w:t>
      </w:r>
      <w:r>
        <w:rPr>
          <w:rFonts w:hAnsi="宋体"/>
          <w:color w:val="000000"/>
          <w:sz w:val="28"/>
          <w:szCs w:val="28"/>
          <w:u w:val="single"/>
        </w:rPr>
        <w:t>之日止。如果承包人无法获得一份不带具体截止日期的担保，履约担保中应当有</w:t>
      </w:r>
      <w:r>
        <w:rPr>
          <w:color w:val="000000"/>
          <w:sz w:val="28"/>
          <w:szCs w:val="28"/>
          <w:u w:val="single"/>
        </w:rPr>
        <w:t>“</w:t>
      </w:r>
      <w:r>
        <w:rPr>
          <w:rFonts w:hAnsi="宋体"/>
          <w:color w:val="000000"/>
          <w:sz w:val="28"/>
          <w:szCs w:val="28"/>
          <w:u w:val="single"/>
        </w:rPr>
        <w:t>变更工程竣工日期的，保证期间按照变更后的竣工日期做相应调整</w:t>
      </w:r>
      <w:r>
        <w:rPr>
          <w:color w:val="000000"/>
          <w:sz w:val="28"/>
          <w:szCs w:val="28"/>
          <w:u w:val="single"/>
        </w:rPr>
        <w:t>”</w:t>
      </w:r>
      <w:r>
        <w:rPr>
          <w:rFonts w:hAnsi="宋体"/>
          <w:color w:val="000000"/>
          <w:sz w:val="28"/>
          <w:szCs w:val="28"/>
          <w:u w:val="single"/>
        </w:rPr>
        <w:t>或类似约定的条款。工程竣工验收合格并对验收发现的问题完成整改后的</w:t>
      </w:r>
      <w:r>
        <w:rPr>
          <w:color w:val="000000"/>
          <w:sz w:val="28"/>
          <w:szCs w:val="28"/>
          <w:u w:val="single"/>
        </w:rPr>
        <w:t>7</w:t>
      </w:r>
      <w:r>
        <w:rPr>
          <w:rFonts w:hAnsi="宋体"/>
          <w:color w:val="000000"/>
          <w:sz w:val="28"/>
          <w:szCs w:val="28"/>
          <w:u w:val="single"/>
        </w:rPr>
        <w:t>个日历天内，</w:t>
      </w:r>
      <w:r>
        <w:rPr>
          <w:rFonts w:hint="eastAsia" w:hAnsi="宋体"/>
          <w:color w:val="000000"/>
          <w:sz w:val="28"/>
          <w:szCs w:val="28"/>
          <w:u w:val="single"/>
        </w:rPr>
        <w:t>发包人</w:t>
      </w:r>
      <w:r>
        <w:rPr>
          <w:rFonts w:hint="eastAsia" w:hAnsi="宋体"/>
          <w:color w:val="000000"/>
          <w:sz w:val="28"/>
          <w:szCs w:val="28"/>
          <w:u w:val="single"/>
          <w:lang w:eastAsia="zh-CN"/>
        </w:rPr>
        <w:t>解除</w:t>
      </w:r>
      <w:r>
        <w:rPr>
          <w:rFonts w:hAnsi="宋体"/>
          <w:color w:val="000000"/>
          <w:sz w:val="28"/>
          <w:szCs w:val="28"/>
          <w:u w:val="single"/>
        </w:rPr>
        <w:t>履约</w:t>
      </w:r>
      <w:r>
        <w:rPr>
          <w:rFonts w:hint="eastAsia" w:hAnsi="宋体"/>
          <w:color w:val="000000"/>
          <w:sz w:val="28"/>
          <w:szCs w:val="28"/>
          <w:u w:val="single"/>
        </w:rPr>
        <w:t>保证</w:t>
      </w:r>
      <w:r>
        <w:rPr>
          <w:rFonts w:hAnsi="宋体"/>
          <w:color w:val="000000"/>
          <w:sz w:val="28"/>
          <w:szCs w:val="28"/>
          <w:u w:val="single"/>
        </w:rPr>
        <w:t>金</w:t>
      </w:r>
      <w:r>
        <w:rPr>
          <w:rFonts w:hint="eastAsia" w:hAnsi="宋体"/>
          <w:color w:val="000000"/>
          <w:sz w:val="28"/>
          <w:szCs w:val="28"/>
          <w:u w:val="single"/>
        </w:rPr>
        <w:t>（无息）</w:t>
      </w:r>
      <w:r>
        <w:rPr>
          <w:rFonts w:hAnsi="宋体"/>
          <w:color w:val="000000"/>
          <w:sz w:val="28"/>
          <w:szCs w:val="28"/>
          <w:u w:val="single"/>
        </w:rPr>
        <w:t>退还给承包人。</w:t>
      </w:r>
    </w:p>
    <w:p w14:paraId="39B608F2">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三、施工组织设计和工期</w:t>
      </w:r>
    </w:p>
    <w:p w14:paraId="7E6A65AD">
      <w:pPr>
        <w:autoSpaceDE w:val="0"/>
        <w:autoSpaceDN w:val="0"/>
        <w:adjustRightInd w:val="0"/>
        <w:spacing w:line="500" w:lineRule="exact"/>
        <w:ind w:right="720" w:firstLine="560" w:firstLineChars="200"/>
        <w:jc w:val="left"/>
        <w:rPr>
          <w:rFonts w:hint="eastAsia" w:ascii="宋体" w:hAnsi="宋体"/>
          <w:b/>
          <w:bCs/>
          <w:kern w:val="0"/>
          <w:sz w:val="28"/>
          <w:szCs w:val="28"/>
        </w:rPr>
      </w:pPr>
      <w:r>
        <w:rPr>
          <w:rFonts w:hint="eastAsia" w:ascii="宋体" w:hAnsi="宋体"/>
          <w:kern w:val="0"/>
          <w:sz w:val="28"/>
          <w:szCs w:val="28"/>
        </w:rPr>
        <w:t>7</w:t>
      </w:r>
      <w:r>
        <w:rPr>
          <w:rFonts w:hint="eastAsia" w:ascii="宋体" w:hAnsi="宋体"/>
          <w:b/>
          <w:bCs/>
          <w:kern w:val="0"/>
          <w:sz w:val="28"/>
          <w:szCs w:val="28"/>
        </w:rPr>
        <w:t>.</w:t>
      </w:r>
      <w:r>
        <w:rPr>
          <w:rFonts w:hint="eastAsia" w:ascii="宋体" w:hAnsi="宋体" w:cs="宋体"/>
          <w:b/>
          <w:bCs/>
          <w:sz w:val="28"/>
          <w:szCs w:val="28"/>
        </w:rPr>
        <w:t>施工组织设计</w:t>
      </w:r>
    </w:p>
    <w:p w14:paraId="360543EA">
      <w:pPr>
        <w:autoSpaceDE w:val="0"/>
        <w:autoSpaceDN w:val="0"/>
        <w:adjustRightInd w:val="0"/>
        <w:spacing w:line="500" w:lineRule="exact"/>
        <w:ind w:right="-29" w:firstLine="560" w:firstLineChars="200"/>
        <w:jc w:val="left"/>
        <w:rPr>
          <w:rFonts w:hint="eastAsia" w:ascii="宋体" w:hAnsi="宋体"/>
          <w:sz w:val="28"/>
          <w:szCs w:val="28"/>
        </w:rPr>
      </w:pPr>
      <w:r>
        <w:rPr>
          <w:rFonts w:hint="eastAsia" w:ascii="宋体" w:hAnsi="宋体"/>
          <w:sz w:val="28"/>
          <w:szCs w:val="28"/>
          <w:lang w:val="en-US" w:eastAsia="zh-CN"/>
        </w:rPr>
        <w:t>7.1</w:t>
      </w:r>
      <w:r>
        <w:rPr>
          <w:rFonts w:hint="eastAsia" w:ascii="宋体" w:hAnsi="宋体"/>
          <w:sz w:val="28"/>
          <w:szCs w:val="28"/>
        </w:rPr>
        <w:t>需由承包人完成的</w:t>
      </w:r>
      <w:r>
        <w:rPr>
          <w:rFonts w:hint="eastAsia" w:ascii="宋体" w:hAnsi="宋体"/>
          <w:sz w:val="28"/>
          <w:szCs w:val="28"/>
          <w:lang w:eastAsia="zh-CN"/>
        </w:rPr>
        <w:t>施工组织文件</w:t>
      </w:r>
      <w:r>
        <w:rPr>
          <w:rFonts w:hint="eastAsia" w:ascii="宋体" w:hAnsi="宋体"/>
          <w:sz w:val="28"/>
          <w:szCs w:val="28"/>
        </w:rPr>
        <w:t>提交时间：</w:t>
      </w:r>
      <w:r>
        <w:rPr>
          <w:rFonts w:hint="eastAsia" w:ascii="宋体" w:hAnsi="宋体"/>
          <w:sz w:val="28"/>
          <w:szCs w:val="28"/>
          <w:u w:val="single"/>
        </w:rPr>
        <w:t>开工前</w:t>
      </w:r>
      <w:r>
        <w:rPr>
          <w:rFonts w:hint="eastAsia" w:ascii="宋体" w:hAnsi="宋体"/>
          <w:sz w:val="28"/>
          <w:szCs w:val="28"/>
          <w:u w:val="single"/>
          <w:lang w:eastAsia="zh-CN"/>
        </w:rPr>
        <w:t>五</w:t>
      </w:r>
      <w:r>
        <w:rPr>
          <w:rFonts w:hint="eastAsia" w:ascii="宋体" w:hAnsi="宋体"/>
          <w:sz w:val="28"/>
          <w:szCs w:val="28"/>
          <w:u w:val="single"/>
        </w:rPr>
        <w:t>日</w:t>
      </w:r>
      <w:r>
        <w:rPr>
          <w:rFonts w:hint="eastAsia" w:ascii="宋体" w:hAnsi="宋体"/>
          <w:sz w:val="28"/>
          <w:szCs w:val="28"/>
        </w:rPr>
        <w:t>。</w:t>
      </w:r>
    </w:p>
    <w:p w14:paraId="3D5835E1">
      <w:pPr>
        <w:autoSpaceDE w:val="0"/>
        <w:autoSpaceDN w:val="0"/>
        <w:adjustRightInd w:val="0"/>
        <w:spacing w:line="500" w:lineRule="exact"/>
        <w:ind w:right="720" w:firstLine="560" w:firstLineChars="200"/>
        <w:jc w:val="left"/>
        <w:rPr>
          <w:rFonts w:hint="eastAsia" w:ascii="宋体" w:hAnsi="宋体"/>
          <w:b/>
          <w:bCs/>
          <w:kern w:val="0"/>
          <w:sz w:val="28"/>
          <w:szCs w:val="28"/>
        </w:rPr>
      </w:pPr>
      <w:r>
        <w:rPr>
          <w:rFonts w:hint="eastAsia" w:ascii="宋体" w:hAnsi="宋体"/>
          <w:kern w:val="0"/>
          <w:sz w:val="28"/>
          <w:szCs w:val="28"/>
        </w:rPr>
        <w:t>8</w:t>
      </w:r>
      <w:r>
        <w:rPr>
          <w:rFonts w:hint="eastAsia" w:ascii="宋体" w:hAnsi="宋体"/>
          <w:b/>
          <w:bCs/>
          <w:kern w:val="0"/>
          <w:sz w:val="28"/>
          <w:szCs w:val="28"/>
        </w:rPr>
        <w:t>. 工期</w:t>
      </w:r>
    </w:p>
    <w:p w14:paraId="3CE2ABB6">
      <w:pPr>
        <w:spacing w:line="500" w:lineRule="exact"/>
        <w:ind w:firstLine="560" w:firstLineChars="200"/>
        <w:rPr>
          <w:rFonts w:hint="eastAsia" w:ascii="宋体" w:hAnsi="宋体" w:cs="宋体"/>
          <w:sz w:val="28"/>
          <w:szCs w:val="28"/>
        </w:rPr>
      </w:pPr>
      <w:r>
        <w:rPr>
          <w:rFonts w:hint="eastAsia" w:ascii="宋体" w:hAnsi="宋体" w:cs="宋体"/>
          <w:sz w:val="28"/>
          <w:szCs w:val="28"/>
        </w:rPr>
        <w:t>8.</w:t>
      </w:r>
      <w:r>
        <w:rPr>
          <w:rFonts w:hint="eastAsia" w:ascii="宋体" w:hAnsi="宋体" w:cs="宋体"/>
          <w:sz w:val="28"/>
          <w:szCs w:val="28"/>
          <w:lang w:val="en-US" w:eastAsia="zh-CN"/>
        </w:rPr>
        <w:t>1</w:t>
      </w:r>
      <w:r>
        <w:rPr>
          <w:rFonts w:hint="eastAsia" w:ascii="宋体" w:hAnsi="宋体" w:cs="宋体"/>
          <w:sz w:val="28"/>
          <w:szCs w:val="28"/>
        </w:rPr>
        <w:t xml:space="preserve"> 对以下原因造成工期延误；经工程师确认，工期相应顺延：按通用条款第13条执行。</w:t>
      </w:r>
    </w:p>
    <w:p w14:paraId="7E3152CB">
      <w:pPr>
        <w:spacing w:line="500" w:lineRule="exact"/>
        <w:ind w:firstLine="560" w:firstLineChars="200"/>
        <w:rPr>
          <w:rFonts w:hint="eastAsia" w:ascii="宋体" w:hAnsi="宋体" w:cs="宋体"/>
          <w:sz w:val="28"/>
          <w:szCs w:val="28"/>
          <w:u w:val="single"/>
        </w:rPr>
      </w:pPr>
      <w:r>
        <w:rPr>
          <w:rFonts w:hint="eastAsia" w:ascii="宋体" w:hAnsi="宋体" w:cs="宋体"/>
          <w:sz w:val="28"/>
          <w:szCs w:val="28"/>
        </w:rPr>
        <w:t>8.</w:t>
      </w:r>
      <w:r>
        <w:rPr>
          <w:rFonts w:hint="eastAsia" w:ascii="宋体" w:hAnsi="宋体" w:cs="宋体"/>
          <w:sz w:val="28"/>
          <w:szCs w:val="28"/>
          <w:lang w:val="en-US" w:eastAsia="zh-CN"/>
        </w:rPr>
        <w:t>1</w:t>
      </w:r>
      <w:r>
        <w:rPr>
          <w:rFonts w:hint="eastAsia" w:ascii="宋体" w:hAnsi="宋体" w:cs="宋体"/>
          <w:sz w:val="28"/>
          <w:szCs w:val="28"/>
        </w:rPr>
        <w:t>.1 双方约定工期顺延的其他情况：</w:t>
      </w:r>
      <w:r>
        <w:rPr>
          <w:rFonts w:hint="eastAsia" w:ascii="宋体" w:hAnsi="宋体" w:cs="宋体"/>
          <w:sz w:val="28"/>
          <w:szCs w:val="28"/>
          <w:u w:val="single"/>
        </w:rPr>
        <w:t xml:space="preserve">  不可抗力的原因。  </w:t>
      </w:r>
    </w:p>
    <w:p w14:paraId="21FAB858">
      <w:pPr>
        <w:spacing w:line="500" w:lineRule="exact"/>
        <w:ind w:firstLine="560" w:firstLineChars="200"/>
        <w:rPr>
          <w:rFonts w:hint="eastAsia" w:ascii="宋体" w:hAnsi="宋体" w:cs="宋体"/>
          <w:spacing w:val="2"/>
          <w:sz w:val="28"/>
          <w:szCs w:val="28"/>
        </w:rPr>
      </w:pPr>
      <w:r>
        <w:rPr>
          <w:rFonts w:hint="eastAsia" w:ascii="宋体" w:hAnsi="宋体" w:cs="宋体"/>
          <w:sz w:val="28"/>
          <w:szCs w:val="28"/>
        </w:rPr>
        <w:t>8.</w:t>
      </w:r>
      <w:r>
        <w:rPr>
          <w:rFonts w:hint="eastAsia" w:ascii="宋体" w:hAnsi="宋体" w:cs="宋体"/>
          <w:sz w:val="28"/>
          <w:szCs w:val="28"/>
          <w:lang w:val="en-US" w:eastAsia="zh-CN"/>
        </w:rPr>
        <w:t>2</w:t>
      </w:r>
      <w:r>
        <w:rPr>
          <w:rFonts w:hint="eastAsia" w:ascii="宋体" w:hAnsi="宋体" w:cs="宋体"/>
          <w:sz w:val="28"/>
          <w:szCs w:val="28"/>
        </w:rPr>
        <w:t>非上述原因，承包人不能按合同约定的时间竣工，承包人应承担违约责任。应向发包人支付误期赔偿费（每天赔偿金额为合同价款的万分之</w:t>
      </w:r>
      <w:r>
        <w:rPr>
          <w:rFonts w:hint="eastAsia" w:ascii="宋体" w:hAnsi="宋体" w:cs="宋体"/>
          <w:sz w:val="28"/>
          <w:szCs w:val="28"/>
          <w:u w:val="single"/>
        </w:rPr>
        <w:t>四</w:t>
      </w:r>
      <w:r>
        <w:rPr>
          <w:rFonts w:hint="eastAsia" w:ascii="宋体" w:hAnsi="宋体" w:cs="宋体"/>
          <w:sz w:val="28"/>
          <w:szCs w:val="28"/>
        </w:rPr>
        <w:t>），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免除承包人应完成工程的责任或合同规定的其他责任。</w:t>
      </w:r>
    </w:p>
    <w:p w14:paraId="44961479">
      <w:pPr>
        <w:spacing w:line="500" w:lineRule="exact"/>
        <w:ind w:firstLine="560" w:firstLineChars="200"/>
        <w:rPr>
          <w:rFonts w:hint="eastAsia" w:ascii="宋体" w:hAnsi="宋体" w:cs="宋体"/>
          <w:sz w:val="28"/>
          <w:szCs w:val="28"/>
        </w:rPr>
      </w:pPr>
      <w:r>
        <w:rPr>
          <w:rFonts w:hint="eastAsia" w:ascii="宋体" w:hAnsi="宋体" w:cs="宋体"/>
          <w:sz w:val="28"/>
          <w:szCs w:val="28"/>
        </w:rPr>
        <w:t>8.</w:t>
      </w:r>
      <w:r>
        <w:rPr>
          <w:rFonts w:hint="eastAsia" w:ascii="宋体" w:hAnsi="宋体" w:cs="宋体"/>
          <w:sz w:val="28"/>
          <w:szCs w:val="28"/>
          <w:lang w:val="en-US" w:eastAsia="zh-CN"/>
        </w:rPr>
        <w:t>3</w:t>
      </w:r>
      <w:r>
        <w:rPr>
          <w:rFonts w:hint="eastAsia" w:ascii="宋体" w:hAnsi="宋体" w:cs="宋体"/>
          <w:sz w:val="28"/>
          <w:szCs w:val="28"/>
        </w:rPr>
        <w:t xml:space="preserve"> 因工程量变化和设计变更的工期予以顺延，即工期相应变化，质量要求不变。</w:t>
      </w:r>
    </w:p>
    <w:p w14:paraId="3300005F">
      <w:pPr>
        <w:spacing w:line="500" w:lineRule="exact"/>
        <w:ind w:firstLine="560" w:firstLineChars="200"/>
        <w:rPr>
          <w:rFonts w:hint="eastAsia" w:ascii="宋体" w:hAnsi="宋体" w:cs="宋体"/>
          <w:sz w:val="28"/>
          <w:szCs w:val="28"/>
        </w:rPr>
      </w:pPr>
      <w:r>
        <w:rPr>
          <w:rFonts w:hint="eastAsia" w:ascii="宋体" w:hAnsi="宋体" w:cs="宋体"/>
          <w:sz w:val="28"/>
          <w:szCs w:val="28"/>
        </w:rPr>
        <w:t>8.4 承包人必须</w:t>
      </w:r>
      <w:r>
        <w:rPr>
          <w:rFonts w:hint="eastAsia" w:ascii="宋体" w:hAnsi="宋体" w:cs="宋体"/>
          <w:sz w:val="28"/>
          <w:szCs w:val="28"/>
          <w:lang w:eastAsia="zh-CN"/>
        </w:rPr>
        <w:t>严格</w:t>
      </w:r>
      <w:r>
        <w:rPr>
          <w:rFonts w:hint="eastAsia" w:ascii="宋体" w:hAnsi="宋体" w:cs="宋体"/>
          <w:sz w:val="28"/>
          <w:szCs w:val="28"/>
        </w:rPr>
        <w:t>按照合同工期或发包人同意顺延的工期竣工。</w:t>
      </w:r>
    </w:p>
    <w:p w14:paraId="3301759F">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四、材料和设备</w:t>
      </w:r>
    </w:p>
    <w:p w14:paraId="1B2799BE">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9.材料和设备</w:t>
      </w:r>
    </w:p>
    <w:p w14:paraId="5B0F9EE2">
      <w:pPr>
        <w:autoSpaceDE w:val="0"/>
        <w:autoSpaceDN w:val="0"/>
        <w:spacing w:line="500" w:lineRule="exact"/>
        <w:ind w:firstLine="560" w:firstLineChars="200"/>
        <w:jc w:val="left"/>
        <w:rPr>
          <w:rFonts w:hint="eastAsia" w:ascii="宋体" w:hAnsi="宋体" w:cs="宋体"/>
          <w:sz w:val="28"/>
          <w:szCs w:val="28"/>
        </w:rPr>
      </w:pPr>
      <w:r>
        <w:rPr>
          <w:rFonts w:hint="eastAsia" w:ascii="宋体" w:hAnsi="宋体" w:cs="宋体"/>
          <w:sz w:val="28"/>
          <w:szCs w:val="28"/>
        </w:rPr>
        <w:t>9.1</w:t>
      </w:r>
      <w:r>
        <w:rPr>
          <w:rFonts w:hint="eastAsia" w:ascii="宋体" w:hAnsi="宋体" w:cs="宋体"/>
          <w:b/>
          <w:bCs/>
          <w:sz w:val="28"/>
          <w:szCs w:val="28"/>
        </w:rPr>
        <w:t xml:space="preserve"> </w:t>
      </w:r>
      <w:r>
        <w:rPr>
          <w:rFonts w:hint="eastAsia" w:ascii="宋体" w:hAnsi="宋体" w:cs="宋体"/>
          <w:sz w:val="28"/>
          <w:szCs w:val="28"/>
        </w:rPr>
        <w:t>由承包人提供的材料和设备均由承包人负责采购（政府集中采购的除外）、运输和保管。采购前须征得发包人或其授权人认可同意。主要材料涉及品种、款式、颜色等方面内容的，承包人应提前准备合格的材料样品送发包人选定。</w:t>
      </w:r>
    </w:p>
    <w:p w14:paraId="5BF76C83">
      <w:pPr>
        <w:autoSpaceDE w:val="0"/>
        <w:autoSpaceDN w:val="0"/>
        <w:spacing w:line="500" w:lineRule="exact"/>
        <w:ind w:firstLine="560" w:firstLineChars="200"/>
        <w:jc w:val="left"/>
        <w:rPr>
          <w:rFonts w:hint="eastAsia" w:ascii="宋体" w:hAnsi="宋体" w:cs="MingLiU"/>
          <w:sz w:val="28"/>
          <w:szCs w:val="28"/>
        </w:rPr>
      </w:pPr>
      <w:r>
        <w:rPr>
          <w:rFonts w:hint="eastAsia" w:ascii="宋体" w:hAnsi="宋体" w:cs="宋体"/>
          <w:sz w:val="28"/>
          <w:szCs w:val="28"/>
        </w:rPr>
        <w:t xml:space="preserve">9.2 </w:t>
      </w:r>
      <w:r>
        <w:rPr>
          <w:rFonts w:hint="eastAsia" w:ascii="宋体" w:hAnsi="宋体" w:cs="MingLiU"/>
          <w:sz w:val="28"/>
          <w:szCs w:val="28"/>
        </w:rPr>
        <w:t>材料、设备在使用前，承包人应对材料、设备进行检验或试验，</w:t>
      </w:r>
      <w:r>
        <w:rPr>
          <w:rFonts w:hint="eastAsia" w:ascii="宋体" w:hAnsi="宋体" w:cs="MingLiU"/>
          <w:sz w:val="28"/>
          <w:szCs w:val="28"/>
          <w:lang w:eastAsia="zh-CN"/>
        </w:rPr>
        <w:t>提供相关检测报告、合格证等，</w:t>
      </w:r>
      <w:r>
        <w:rPr>
          <w:rFonts w:hint="eastAsia" w:ascii="宋体" w:hAnsi="宋体" w:cs="MingLiU"/>
          <w:sz w:val="28"/>
          <w:szCs w:val="28"/>
        </w:rPr>
        <w:t>不合格的不得使用，检验或试验费用由承包人承担。合格材料、设备经</w:t>
      </w:r>
      <w:r>
        <w:rPr>
          <w:rFonts w:hint="eastAsia" w:ascii="宋体" w:hAnsi="宋体" w:cs="MingLiU"/>
          <w:sz w:val="28"/>
          <w:szCs w:val="28"/>
          <w:lang w:eastAsia="zh-CN"/>
        </w:rPr>
        <w:t>发</w:t>
      </w:r>
      <w:r>
        <w:rPr>
          <w:rFonts w:hint="eastAsia" w:ascii="宋体" w:hAnsi="宋体" w:cs="MingLiU"/>
          <w:sz w:val="28"/>
          <w:szCs w:val="28"/>
        </w:rPr>
        <w:t>包人认可为合格后方能使用，承包人对使用后的材料、设备及工程质量负责。</w:t>
      </w:r>
    </w:p>
    <w:p w14:paraId="2D73B8BC">
      <w:pPr>
        <w:spacing w:line="500" w:lineRule="exact"/>
        <w:ind w:firstLine="560" w:firstLineChars="200"/>
        <w:rPr>
          <w:rFonts w:hint="eastAsia" w:ascii="宋体" w:hAnsi="宋体" w:cs="宋体"/>
          <w:sz w:val="28"/>
          <w:szCs w:val="28"/>
        </w:rPr>
      </w:pPr>
      <w:r>
        <w:rPr>
          <w:rFonts w:hint="eastAsia" w:ascii="宋体" w:hAnsi="宋体" w:cs="宋体"/>
          <w:sz w:val="28"/>
          <w:szCs w:val="28"/>
        </w:rPr>
        <w:t>9.3 对发包人在询报价时有“参照或相当于”约定的材料和设备，承包人在施工过程中必须按类似于或优于所约定品牌、厂家和等级进行采购。当发包人与承包人对询报价文件所约定的材料有争议时，发包人有权要求承包人按工程量清单有“参照或相当于”标明材料和设备品牌的材料设备进行采购，并在结算时按</w:t>
      </w:r>
      <w:r>
        <w:rPr>
          <w:rFonts w:hint="eastAsia" w:ascii="宋体" w:hAnsi="宋体" w:cs="宋体"/>
          <w:sz w:val="28"/>
          <w:szCs w:val="28"/>
          <w:lang w:eastAsia="zh-CN"/>
        </w:rPr>
        <w:t>合同约定</w:t>
      </w:r>
      <w:r>
        <w:rPr>
          <w:rFonts w:hint="eastAsia" w:ascii="宋体" w:hAnsi="宋体" w:cs="宋体"/>
          <w:sz w:val="28"/>
          <w:szCs w:val="28"/>
        </w:rPr>
        <w:t>单价支付。</w:t>
      </w:r>
    </w:p>
    <w:p w14:paraId="38A67483">
      <w:pPr>
        <w:spacing w:line="500" w:lineRule="exact"/>
        <w:ind w:firstLine="562" w:firstLineChars="200"/>
        <w:rPr>
          <w:rFonts w:hint="eastAsia" w:ascii="宋体" w:hAnsi="宋体" w:cs="宋体"/>
          <w:b/>
          <w:bCs/>
          <w:color w:val="0000FF"/>
          <w:sz w:val="28"/>
          <w:szCs w:val="28"/>
        </w:rPr>
      </w:pPr>
      <w:r>
        <w:rPr>
          <w:rFonts w:hint="eastAsia" w:ascii="宋体" w:hAnsi="宋体" w:cs="宋体"/>
          <w:b/>
          <w:bCs/>
          <w:sz w:val="28"/>
          <w:szCs w:val="28"/>
        </w:rPr>
        <w:t>五、</w:t>
      </w:r>
      <w:r>
        <w:rPr>
          <w:rFonts w:hint="eastAsia" w:ascii="宋体" w:hAnsi="宋体" w:cs="宋体"/>
          <w:b/>
          <w:bCs/>
          <w:color w:val="000000"/>
          <w:sz w:val="28"/>
          <w:szCs w:val="28"/>
          <w:lang w:eastAsia="zh-CN"/>
        </w:rPr>
        <w:t>工程</w:t>
      </w:r>
      <w:r>
        <w:rPr>
          <w:rFonts w:hint="eastAsia" w:ascii="宋体" w:hAnsi="宋体" w:cs="宋体"/>
          <w:b/>
          <w:bCs/>
          <w:color w:val="000000"/>
          <w:sz w:val="28"/>
          <w:szCs w:val="28"/>
        </w:rPr>
        <w:t>质量</w:t>
      </w:r>
      <w:r>
        <w:rPr>
          <w:rFonts w:hint="eastAsia" w:ascii="宋体" w:hAnsi="宋体" w:cs="宋体"/>
          <w:b/>
          <w:bCs/>
          <w:color w:val="000000"/>
          <w:sz w:val="28"/>
          <w:szCs w:val="28"/>
          <w:lang w:eastAsia="zh-CN"/>
        </w:rPr>
        <w:t>、隐蔽及</w:t>
      </w:r>
      <w:r>
        <w:rPr>
          <w:rFonts w:hint="eastAsia" w:ascii="宋体" w:hAnsi="宋体" w:cs="宋体"/>
          <w:b/>
          <w:bCs/>
          <w:color w:val="000000"/>
          <w:sz w:val="28"/>
          <w:szCs w:val="28"/>
        </w:rPr>
        <w:t>验收</w:t>
      </w:r>
    </w:p>
    <w:p w14:paraId="2A41FE83">
      <w:pPr>
        <w:autoSpaceDE w:val="0"/>
        <w:autoSpaceDN w:val="0"/>
        <w:adjustRightInd w:val="0"/>
        <w:spacing w:line="500" w:lineRule="exact"/>
        <w:ind w:right="720" w:firstLine="562" w:firstLineChars="200"/>
        <w:jc w:val="left"/>
        <w:rPr>
          <w:rFonts w:hint="eastAsia" w:ascii="宋体" w:hAnsi="宋体"/>
          <w:b/>
          <w:bCs/>
          <w:kern w:val="0"/>
          <w:sz w:val="28"/>
          <w:szCs w:val="28"/>
        </w:rPr>
      </w:pPr>
      <w:r>
        <w:rPr>
          <w:rFonts w:hint="eastAsia" w:ascii="宋体" w:hAnsi="宋体"/>
          <w:b/>
          <w:bCs/>
          <w:kern w:val="0"/>
          <w:sz w:val="28"/>
          <w:szCs w:val="28"/>
        </w:rPr>
        <w:t>10. 工程质量</w:t>
      </w:r>
    </w:p>
    <w:p w14:paraId="55BDED17">
      <w:pPr>
        <w:spacing w:line="500" w:lineRule="exact"/>
        <w:ind w:firstLine="638" w:firstLineChars="228"/>
        <w:rPr>
          <w:rFonts w:hAnsi="宋体"/>
          <w:sz w:val="28"/>
          <w:szCs w:val="28"/>
        </w:rPr>
      </w:pPr>
      <w:r>
        <w:rPr>
          <w:rFonts w:hint="eastAsia" w:hAnsi="宋体"/>
          <w:sz w:val="28"/>
          <w:szCs w:val="28"/>
        </w:rPr>
        <w:t>10.</w:t>
      </w:r>
      <w:r>
        <w:rPr>
          <w:rFonts w:hAnsi="宋体"/>
          <w:sz w:val="28"/>
          <w:szCs w:val="28"/>
        </w:rPr>
        <w:t xml:space="preserve">1 </w:t>
      </w:r>
      <w:r>
        <w:rPr>
          <w:rFonts w:hint="eastAsia" w:hAnsi="宋体"/>
          <w:sz w:val="28"/>
          <w:szCs w:val="28"/>
        </w:rPr>
        <w:t>发包人对工程质量的要求：</w:t>
      </w:r>
      <w:r>
        <w:rPr>
          <w:rFonts w:hint="eastAsia" w:hAnsi="宋体"/>
          <w:sz w:val="28"/>
          <w:szCs w:val="28"/>
          <w:u w:val="single"/>
        </w:rPr>
        <w:t>合格</w:t>
      </w:r>
      <w:r>
        <w:rPr>
          <w:rFonts w:hint="eastAsia" w:hAnsi="宋体"/>
          <w:sz w:val="28"/>
          <w:szCs w:val="28"/>
        </w:rPr>
        <w:t>。</w:t>
      </w:r>
      <w:r>
        <w:rPr>
          <w:rFonts w:hint="eastAsia" w:hAnsi="宋体" w:cs="宋体"/>
          <w:sz w:val="28"/>
          <w:szCs w:val="28"/>
        </w:rPr>
        <w:t>本工程在任何情形下都不能影响建筑物基础与主体结构安全，不能损害邻近建筑物、构筑物及原有管线、管道，不能造成室内环境（空气）污染，否则</w:t>
      </w:r>
      <w:r>
        <w:rPr>
          <w:rFonts w:hint="eastAsia" w:hAnsi="宋体" w:cs="宋体"/>
          <w:sz w:val="28"/>
          <w:szCs w:val="28"/>
          <w:lang w:eastAsia="zh-CN"/>
        </w:rPr>
        <w:t>承包人</w:t>
      </w:r>
      <w:r>
        <w:rPr>
          <w:rFonts w:hint="eastAsia" w:hAnsi="宋体" w:cs="宋体"/>
          <w:sz w:val="28"/>
          <w:szCs w:val="28"/>
        </w:rPr>
        <w:t>应自费对工程质量不合格及受损部位进行返工修复，或对室内空气质量不达标的应进行全面综合治理，由于以上原因造成工程延期交付的视同延误工期，并且承包人应承担一切法律责任并负责赔偿。相关施工资料应按规定整理全套成册交付发包人。</w:t>
      </w:r>
    </w:p>
    <w:p w14:paraId="7133139D">
      <w:pPr>
        <w:spacing w:line="500" w:lineRule="exact"/>
        <w:ind w:firstLine="638" w:firstLineChars="228"/>
        <w:rPr>
          <w:rFonts w:hint="eastAsia" w:hAnsi="宋体"/>
          <w:color w:val="000000"/>
          <w:sz w:val="28"/>
          <w:szCs w:val="28"/>
        </w:rPr>
      </w:pPr>
      <w:r>
        <w:rPr>
          <w:rFonts w:hint="eastAsia" w:hAnsi="宋体"/>
          <w:sz w:val="28"/>
          <w:szCs w:val="28"/>
        </w:rPr>
        <w:t>10.</w:t>
      </w:r>
      <w:r>
        <w:rPr>
          <w:rFonts w:hint="eastAsia" w:hAnsi="宋体"/>
          <w:sz w:val="28"/>
          <w:szCs w:val="28"/>
          <w:lang w:val="en-US" w:eastAsia="zh-CN"/>
        </w:rPr>
        <w:t>2</w:t>
      </w:r>
      <w:r>
        <w:rPr>
          <w:rFonts w:hint="eastAsia" w:hAnsi="宋体"/>
          <w:sz w:val="28"/>
          <w:szCs w:val="28"/>
        </w:rPr>
        <w:t xml:space="preserve"> </w:t>
      </w:r>
      <w:r>
        <w:rPr>
          <w:rFonts w:hint="eastAsia" w:hAnsi="宋体"/>
          <w:color w:val="000000"/>
          <w:sz w:val="28"/>
          <w:szCs w:val="28"/>
          <w:lang w:eastAsia="zh-CN"/>
        </w:rPr>
        <w:t>发包人</w:t>
      </w:r>
      <w:r>
        <w:rPr>
          <w:rFonts w:hint="eastAsia" w:hAnsi="宋体"/>
          <w:sz w:val="28"/>
          <w:szCs w:val="28"/>
          <w:lang w:eastAsia="zh-CN"/>
        </w:rPr>
        <w:t>现场</w:t>
      </w:r>
      <w:r>
        <w:rPr>
          <w:rFonts w:hint="eastAsia" w:hAnsi="宋体"/>
          <w:sz w:val="28"/>
          <w:szCs w:val="28"/>
        </w:rPr>
        <w:t>代表有权根据工程质量验收标准，在不影响正常施工的前提下随时检查</w:t>
      </w:r>
      <w:r>
        <w:rPr>
          <w:rFonts w:hint="eastAsia" w:hAnsi="宋体"/>
          <w:sz w:val="28"/>
          <w:szCs w:val="28"/>
          <w:lang w:eastAsia="zh-CN"/>
        </w:rPr>
        <w:t>承包人</w:t>
      </w:r>
      <w:r>
        <w:rPr>
          <w:rFonts w:hint="eastAsia" w:hAnsi="宋体"/>
          <w:sz w:val="28"/>
          <w:szCs w:val="28"/>
        </w:rPr>
        <w:t>的施工质量，并有权要求</w:t>
      </w:r>
      <w:r>
        <w:rPr>
          <w:rFonts w:hint="eastAsia" w:hAnsi="宋体"/>
          <w:sz w:val="28"/>
          <w:szCs w:val="28"/>
          <w:lang w:eastAsia="zh-CN"/>
        </w:rPr>
        <w:t>承包人</w:t>
      </w:r>
      <w:r>
        <w:rPr>
          <w:rFonts w:hint="eastAsia" w:hAnsi="宋体"/>
          <w:sz w:val="28"/>
          <w:szCs w:val="28"/>
        </w:rPr>
        <w:t>对不符合质量标准的施工进行返工，一切费用由</w:t>
      </w:r>
      <w:r>
        <w:rPr>
          <w:rFonts w:hint="eastAsia" w:hAnsi="宋体"/>
          <w:color w:val="000000"/>
          <w:sz w:val="28"/>
          <w:szCs w:val="28"/>
          <w:lang w:eastAsia="zh-CN"/>
        </w:rPr>
        <w:t>承包人</w:t>
      </w:r>
      <w:r>
        <w:rPr>
          <w:rFonts w:hint="eastAsia" w:hAnsi="宋体"/>
          <w:sz w:val="28"/>
          <w:szCs w:val="28"/>
        </w:rPr>
        <w:t>承担。返工工期超过两天以上者，按</w:t>
      </w:r>
      <w:r>
        <w:rPr>
          <w:rFonts w:hint="eastAsia" w:hAnsi="宋体"/>
          <w:color w:val="000000"/>
          <w:sz w:val="28"/>
          <w:szCs w:val="28"/>
        </w:rPr>
        <w:t>合同总价</w:t>
      </w:r>
      <w:r>
        <w:rPr>
          <w:rFonts w:hint="eastAsia" w:hAnsi="宋体"/>
          <w:color w:val="000000"/>
          <w:sz w:val="28"/>
          <w:szCs w:val="28"/>
          <w:lang w:eastAsia="zh-CN"/>
        </w:rPr>
        <w:t>千分之一</w:t>
      </w:r>
      <w:r>
        <w:rPr>
          <w:rFonts w:hint="eastAsia" w:hAnsi="宋体"/>
          <w:color w:val="000000"/>
          <w:sz w:val="28"/>
          <w:szCs w:val="28"/>
        </w:rPr>
        <w:t>每天罚款</w:t>
      </w:r>
      <w:r>
        <w:rPr>
          <w:rFonts w:hint="eastAsia" w:hAnsi="宋体"/>
          <w:color w:val="000000"/>
          <w:sz w:val="28"/>
          <w:szCs w:val="28"/>
          <w:lang w:eastAsia="zh-CN"/>
        </w:rPr>
        <w:t>并从竣工结算款中扣除</w:t>
      </w:r>
      <w:r>
        <w:rPr>
          <w:rFonts w:hint="eastAsia" w:hAnsi="宋体"/>
          <w:color w:val="000000"/>
          <w:sz w:val="28"/>
          <w:szCs w:val="28"/>
        </w:rPr>
        <w:t>。</w:t>
      </w:r>
    </w:p>
    <w:p w14:paraId="25D61C16">
      <w:pPr>
        <w:spacing w:line="500" w:lineRule="exact"/>
        <w:ind w:firstLine="638" w:firstLineChars="228"/>
        <w:rPr>
          <w:rFonts w:hint="default" w:hAnsi="宋体" w:eastAsia="宋体"/>
          <w:color w:val="000000"/>
          <w:sz w:val="28"/>
          <w:szCs w:val="28"/>
          <w:lang w:val="en-US" w:eastAsia="zh-CN"/>
        </w:rPr>
      </w:pPr>
      <w:r>
        <w:rPr>
          <w:rFonts w:hint="eastAsia" w:hAnsi="宋体"/>
          <w:color w:val="000000"/>
          <w:sz w:val="28"/>
          <w:szCs w:val="28"/>
          <w:lang w:val="en-US" w:eastAsia="zh-CN"/>
        </w:rPr>
        <w:t>10.4根据现场质量情况，发包人有权委托第三方检测机构随机抽样检测，承包人应积极配合送样和抽检。没按要求配合的每天每次处罚3000元。</w:t>
      </w:r>
    </w:p>
    <w:p w14:paraId="2F14CC72">
      <w:pPr>
        <w:spacing w:line="500" w:lineRule="exact"/>
        <w:ind w:firstLine="638" w:firstLineChars="228"/>
        <w:rPr>
          <w:rFonts w:hint="eastAsia" w:ascii="宋体" w:hAnsi="宋体" w:cs="宋体"/>
          <w:sz w:val="28"/>
          <w:szCs w:val="28"/>
        </w:rPr>
      </w:pPr>
      <w:r>
        <w:rPr>
          <w:rFonts w:hint="eastAsia" w:hAnsi="宋体"/>
          <w:sz w:val="28"/>
          <w:szCs w:val="28"/>
        </w:rPr>
        <w:t>10</w:t>
      </w:r>
      <w:r>
        <w:rPr>
          <w:rFonts w:hAnsi="宋体"/>
          <w:sz w:val="28"/>
          <w:szCs w:val="28"/>
        </w:rPr>
        <w:t>.</w:t>
      </w:r>
      <w:r>
        <w:rPr>
          <w:rFonts w:hint="eastAsia" w:hAnsi="宋体"/>
          <w:sz w:val="28"/>
          <w:szCs w:val="28"/>
          <w:lang w:val="en-US" w:eastAsia="zh-CN"/>
        </w:rPr>
        <w:t>5</w:t>
      </w:r>
      <w:r>
        <w:rPr>
          <w:rFonts w:hAnsi="宋体"/>
          <w:sz w:val="28"/>
          <w:szCs w:val="28"/>
        </w:rPr>
        <w:t xml:space="preserve"> </w:t>
      </w:r>
      <w:r>
        <w:rPr>
          <w:rFonts w:hint="eastAsia" w:hAnsi="宋体"/>
          <w:sz w:val="28"/>
          <w:szCs w:val="28"/>
        </w:rPr>
        <w:t>双方对工程质量有争议时，请当地建设工程质量监督站仲裁。</w:t>
      </w:r>
      <w:r>
        <w:rPr>
          <w:rFonts w:hAnsi="宋体"/>
          <w:sz w:val="28"/>
          <w:szCs w:val="28"/>
        </w:rPr>
        <w:t xml:space="preserve"> </w:t>
      </w:r>
    </w:p>
    <w:p w14:paraId="6AA7B020">
      <w:pPr>
        <w:autoSpaceDE w:val="0"/>
        <w:autoSpaceDN w:val="0"/>
        <w:adjustRightInd w:val="0"/>
        <w:spacing w:line="500" w:lineRule="exact"/>
        <w:ind w:right="720" w:firstLine="562" w:firstLineChars="200"/>
        <w:jc w:val="left"/>
        <w:rPr>
          <w:rFonts w:hint="eastAsia" w:ascii="宋体" w:hAnsi="宋体"/>
          <w:b/>
          <w:bCs/>
          <w:kern w:val="0"/>
          <w:sz w:val="28"/>
          <w:szCs w:val="28"/>
        </w:rPr>
      </w:pPr>
      <w:r>
        <w:rPr>
          <w:rFonts w:hint="eastAsia" w:ascii="宋体" w:hAnsi="宋体"/>
          <w:b/>
          <w:bCs/>
          <w:kern w:val="0"/>
          <w:sz w:val="28"/>
          <w:szCs w:val="28"/>
        </w:rPr>
        <w:t>11. 隐蔽工程和中间验收</w:t>
      </w:r>
      <w:r>
        <w:rPr>
          <w:rFonts w:ascii="宋体" w:hAnsi="宋体"/>
          <w:b/>
          <w:bCs/>
          <w:kern w:val="0"/>
          <w:sz w:val="28"/>
          <w:szCs w:val="28"/>
        </w:rPr>
        <w:t xml:space="preserve"> </w:t>
      </w:r>
    </w:p>
    <w:p w14:paraId="28845BBE">
      <w:pPr>
        <w:spacing w:line="360" w:lineRule="auto"/>
        <w:ind w:firstLine="560" w:firstLineChars="200"/>
        <w:jc w:val="left"/>
        <w:rPr>
          <w:rFonts w:hint="eastAsia" w:ascii="宋体" w:hAnsi="宋体"/>
          <w:bCs/>
          <w:color w:val="000000"/>
          <w:sz w:val="28"/>
          <w:szCs w:val="28"/>
        </w:rPr>
      </w:pPr>
      <w:r>
        <w:rPr>
          <w:rFonts w:hint="eastAsia" w:ascii="宋体" w:hAnsi="宋体"/>
          <w:sz w:val="28"/>
          <w:szCs w:val="28"/>
        </w:rPr>
        <w:t xml:space="preserve">11.1 </w:t>
      </w:r>
      <w:r>
        <w:rPr>
          <w:rFonts w:ascii="宋体" w:hAnsi="宋体"/>
          <w:bCs/>
          <w:color w:val="000000"/>
          <w:sz w:val="28"/>
          <w:szCs w:val="28"/>
        </w:rPr>
        <w:t>工程隐蔽或中间验收前通知发包人验收的内容、时间、地点，承包人准备验收记录单（最好是印制的表格）由双方签证。验收合格，承包人可进行隐蔽和继续施工；验收不合格，双方商订时限内修改后按上述循序重新验收。</w:t>
      </w:r>
      <w:r>
        <w:rPr>
          <w:rFonts w:hint="eastAsia" w:ascii="宋体" w:hAnsi="宋体"/>
          <w:bCs/>
          <w:color w:val="000000"/>
          <w:sz w:val="28"/>
          <w:szCs w:val="28"/>
        </w:rPr>
        <w:t>如果未经发包人验收或同意擅自隐</w:t>
      </w:r>
      <w:r>
        <w:rPr>
          <w:rFonts w:ascii="宋体" w:hAnsi="宋体"/>
          <w:bCs/>
          <w:color w:val="000000"/>
          <w:sz w:val="28"/>
          <w:szCs w:val="28"/>
        </w:rPr>
        <w:t>蔽</w:t>
      </w:r>
      <w:r>
        <w:rPr>
          <w:rFonts w:hint="eastAsia" w:ascii="宋体" w:hAnsi="宋体"/>
          <w:bCs/>
          <w:color w:val="000000"/>
          <w:sz w:val="28"/>
          <w:szCs w:val="28"/>
        </w:rPr>
        <w:t>的，该内容工作不与认可，不与计量、不与计费。</w:t>
      </w:r>
    </w:p>
    <w:p w14:paraId="76044E2D">
      <w:pPr>
        <w:pStyle w:val="2"/>
        <w:spacing w:before="0" w:after="0" w:line="360" w:lineRule="auto"/>
        <w:rPr>
          <w:rFonts w:ascii="宋体" w:hAnsi="宋体" w:eastAsia="宋体"/>
          <w:color w:val="000000"/>
          <w:sz w:val="28"/>
          <w:szCs w:val="28"/>
        </w:rPr>
      </w:pPr>
      <w:bookmarkStart w:id="3" w:name="_Toc373478366"/>
      <w:bookmarkStart w:id="4" w:name="_Toc389065285"/>
      <w:bookmarkStart w:id="5" w:name="_Toc458622306"/>
      <w:bookmarkStart w:id="6" w:name="_Toc395382521"/>
      <w:bookmarkStart w:id="7" w:name="_Toc351203638"/>
      <w:bookmarkStart w:id="8" w:name="_Toc373227719"/>
      <w:r>
        <w:rPr>
          <w:rFonts w:hint="eastAsia" w:ascii="宋体" w:hAnsi="宋体"/>
          <w:color w:val="000000"/>
          <w:sz w:val="28"/>
          <w:szCs w:val="28"/>
          <w:lang w:eastAsia="zh-CN"/>
        </w:rPr>
        <w:t>六、</w:t>
      </w:r>
      <w:r>
        <w:rPr>
          <w:rFonts w:ascii="宋体" w:hAnsi="宋体" w:eastAsia="宋体"/>
          <w:color w:val="000000"/>
          <w:sz w:val="28"/>
          <w:szCs w:val="28"/>
        </w:rPr>
        <w:t xml:space="preserve"> 安全文明施工与环境保护</w:t>
      </w:r>
      <w:bookmarkEnd w:id="3"/>
      <w:bookmarkEnd w:id="4"/>
      <w:bookmarkEnd w:id="5"/>
      <w:bookmarkEnd w:id="6"/>
      <w:bookmarkEnd w:id="7"/>
      <w:bookmarkEnd w:id="8"/>
    </w:p>
    <w:p w14:paraId="1881E03F">
      <w:pPr>
        <w:pStyle w:val="3"/>
        <w:rPr>
          <w:rFonts w:ascii="宋体" w:hAnsi="宋体" w:eastAsia="宋体"/>
          <w:color w:val="000000"/>
          <w:sz w:val="28"/>
          <w:szCs w:val="28"/>
        </w:rPr>
      </w:pPr>
      <w:bookmarkStart w:id="9" w:name="_Toc373227720"/>
      <w:bookmarkStart w:id="10" w:name="_Toc389065286"/>
      <w:bookmarkStart w:id="11" w:name="_Toc458622307"/>
      <w:bookmarkStart w:id="12" w:name="_Toc395382522"/>
      <w:bookmarkStart w:id="13" w:name="_Toc373478367"/>
      <w:r>
        <w:rPr>
          <w:rFonts w:hint="eastAsia" w:ascii="宋体" w:hAnsi="宋体" w:eastAsia="宋体"/>
          <w:color w:val="000000"/>
          <w:sz w:val="28"/>
          <w:szCs w:val="28"/>
          <w:lang w:val="en-US" w:eastAsia="zh-CN"/>
        </w:rPr>
        <w:t>12</w:t>
      </w:r>
      <w:r>
        <w:rPr>
          <w:rFonts w:ascii="宋体" w:hAnsi="宋体" w:eastAsia="宋体"/>
          <w:color w:val="000000"/>
          <w:sz w:val="28"/>
          <w:szCs w:val="28"/>
        </w:rPr>
        <w:t>.1</w:t>
      </w:r>
      <w:r>
        <w:rPr>
          <w:rFonts w:hint="eastAsia" w:ascii="宋体" w:hAnsi="宋体" w:eastAsia="宋体"/>
          <w:color w:val="000000"/>
          <w:sz w:val="28"/>
          <w:szCs w:val="28"/>
        </w:rPr>
        <w:t xml:space="preserve"> </w:t>
      </w:r>
      <w:r>
        <w:rPr>
          <w:rFonts w:ascii="宋体" w:hAnsi="宋体" w:eastAsia="宋体"/>
          <w:color w:val="000000"/>
          <w:sz w:val="28"/>
          <w:szCs w:val="28"/>
        </w:rPr>
        <w:t>安全文明施工</w:t>
      </w:r>
      <w:bookmarkEnd w:id="9"/>
      <w:bookmarkEnd w:id="10"/>
      <w:bookmarkEnd w:id="11"/>
      <w:bookmarkEnd w:id="12"/>
      <w:bookmarkEnd w:id="13"/>
      <w:r>
        <w:rPr>
          <w:rFonts w:hint="eastAsia" w:hAnsi="宋体"/>
          <w:color w:val="000000"/>
          <w:sz w:val="28"/>
          <w:szCs w:val="28"/>
          <w:u w:val="none"/>
        </w:rPr>
        <w:t>（</w:t>
      </w:r>
      <w:r>
        <w:rPr>
          <w:rFonts w:hint="eastAsia" w:hAnsi="宋体"/>
          <w:color w:val="000000"/>
          <w:sz w:val="28"/>
          <w:szCs w:val="28"/>
          <w:u w:val="none"/>
          <w:lang w:eastAsia="zh-CN"/>
        </w:rPr>
        <w:t>安全责任书约定</w:t>
      </w:r>
      <w:r>
        <w:rPr>
          <w:rFonts w:hint="eastAsia" w:hAnsi="宋体"/>
          <w:color w:val="000000"/>
          <w:sz w:val="28"/>
          <w:szCs w:val="28"/>
          <w:u w:val="none"/>
        </w:rPr>
        <w:t>见合同附件</w:t>
      </w:r>
      <w:r>
        <w:rPr>
          <w:rFonts w:hint="eastAsia" w:hAnsi="宋体"/>
          <w:color w:val="000000"/>
          <w:sz w:val="28"/>
          <w:szCs w:val="28"/>
          <w:u w:val="none"/>
          <w:lang w:val="en-US" w:eastAsia="zh-CN"/>
        </w:rPr>
        <w:t>2</w:t>
      </w:r>
      <w:r>
        <w:rPr>
          <w:rFonts w:hint="eastAsia" w:hAnsi="宋体"/>
          <w:color w:val="000000"/>
          <w:sz w:val="28"/>
          <w:szCs w:val="28"/>
          <w:u w:val="none"/>
        </w:rPr>
        <w:t>）</w:t>
      </w:r>
    </w:p>
    <w:p w14:paraId="478023B4">
      <w:pPr>
        <w:spacing w:line="360" w:lineRule="auto"/>
        <w:ind w:firstLine="560" w:firstLineChars="200"/>
        <w:jc w:val="left"/>
        <w:outlineLvl w:val="0"/>
        <w:rPr>
          <w:rFonts w:ascii="宋体" w:hAnsi="宋体"/>
          <w:color w:val="000000"/>
          <w:sz w:val="28"/>
          <w:szCs w:val="28"/>
        </w:rPr>
      </w:pPr>
      <w:r>
        <w:rPr>
          <w:rFonts w:hint="eastAsia" w:ascii="宋体" w:hAnsi="宋体"/>
          <w:color w:val="000000"/>
          <w:sz w:val="28"/>
          <w:szCs w:val="28"/>
          <w:lang w:val="en-US" w:eastAsia="zh-CN"/>
        </w:rPr>
        <w:t>12</w:t>
      </w:r>
      <w:r>
        <w:rPr>
          <w:rFonts w:ascii="宋体" w:hAnsi="宋体"/>
          <w:color w:val="000000"/>
          <w:sz w:val="28"/>
          <w:szCs w:val="28"/>
        </w:rPr>
        <w:t>.1.1 项目安全生产的达标目标及相应事项的约定：</w:t>
      </w:r>
      <w:r>
        <w:rPr>
          <w:rFonts w:hint="eastAsia" w:ascii="宋体" w:hAnsi="宋体"/>
          <w:color w:val="000000"/>
          <w:sz w:val="28"/>
          <w:szCs w:val="28"/>
          <w:u w:val="single"/>
        </w:rPr>
        <w:t>安全生产无小事，所有违反安全生产的行为采取零容忍态度，承包人对项目的施工应</w:t>
      </w:r>
      <w:r>
        <w:rPr>
          <w:rFonts w:hint="eastAsia" w:ascii="宋体" w:hAnsi="宋体" w:cs="宋体"/>
          <w:color w:val="000000"/>
          <w:sz w:val="28"/>
          <w:szCs w:val="28"/>
          <w:u w:val="single"/>
        </w:rPr>
        <w:t>达到《建筑施工安全检查标准》（JGJ59-2011）标准，同时承包人应严格按</w:t>
      </w:r>
      <w:r>
        <w:rPr>
          <w:rFonts w:hint="eastAsia"/>
          <w:color w:val="000000"/>
          <w:sz w:val="28"/>
          <w:szCs w:val="28"/>
          <w:u w:val="single"/>
        </w:rPr>
        <w:t>《中华人民共和国安全生产法》、</w:t>
      </w:r>
      <w:r>
        <w:rPr>
          <w:rFonts w:hint="eastAsia" w:ascii="宋体" w:hAnsi="宋体" w:cs="宋体"/>
          <w:color w:val="000000"/>
          <w:sz w:val="28"/>
          <w:szCs w:val="28"/>
          <w:u w:val="single"/>
        </w:rPr>
        <w:t>《建设工程安全生产管理条例》和建设部《建筑工程安全防护、文明施工措施费及使用管理规定》、《广西壮族自治区建筑工程安全防护、文明施工措施费及使用管理细则》以及《南宁市建设工程施工现场管理若干规定》、《南宁市建设工程施工现场安全文明施工实施细则》以及有关法律法规、规范标准的规定执行。如果施工现场有违反上述规定安全生产行为的，如是施工人员每人每次处</w:t>
      </w:r>
      <w:r>
        <w:rPr>
          <w:rFonts w:hint="eastAsia" w:ascii="宋体" w:hAnsi="宋体" w:cs="宋体"/>
          <w:color w:val="000000"/>
          <w:sz w:val="28"/>
          <w:szCs w:val="28"/>
          <w:u w:val="single"/>
          <w:lang w:val="en-US" w:eastAsia="zh-CN"/>
        </w:rPr>
        <w:t>5</w:t>
      </w:r>
      <w:r>
        <w:rPr>
          <w:rFonts w:hint="eastAsia" w:ascii="宋体" w:hAnsi="宋体" w:cs="宋体"/>
          <w:color w:val="000000"/>
          <w:sz w:val="28"/>
          <w:szCs w:val="28"/>
          <w:u w:val="single"/>
        </w:rPr>
        <w:t>000元罚款；如是措施、机械、设备、防护、电气等的每天每项每次处</w:t>
      </w:r>
      <w:r>
        <w:rPr>
          <w:rFonts w:hint="eastAsia" w:ascii="宋体" w:hAnsi="宋体" w:cs="宋体"/>
          <w:color w:val="000000"/>
          <w:sz w:val="28"/>
          <w:szCs w:val="28"/>
          <w:u w:val="single"/>
          <w:lang w:val="en-US" w:eastAsia="zh-CN"/>
        </w:rPr>
        <w:t>5</w:t>
      </w:r>
      <w:r>
        <w:rPr>
          <w:rFonts w:hint="eastAsia" w:ascii="宋体" w:hAnsi="宋体" w:cs="宋体"/>
          <w:color w:val="000000"/>
          <w:sz w:val="28"/>
          <w:szCs w:val="28"/>
          <w:u w:val="single"/>
        </w:rPr>
        <w:t>000元罚款，直到整改完成；严重安全隐患的必须停工整顿，一次性处</w:t>
      </w:r>
      <w:r>
        <w:rPr>
          <w:rFonts w:hint="eastAsia" w:ascii="宋体" w:hAnsi="宋体" w:cs="宋体"/>
          <w:color w:val="000000"/>
          <w:sz w:val="28"/>
          <w:szCs w:val="28"/>
          <w:u w:val="single"/>
          <w:lang w:val="en-US" w:eastAsia="zh-CN"/>
        </w:rPr>
        <w:t>5</w:t>
      </w:r>
      <w:r>
        <w:rPr>
          <w:rFonts w:hint="eastAsia" w:ascii="宋体" w:hAnsi="宋体" w:cs="宋体"/>
          <w:color w:val="000000"/>
          <w:sz w:val="28"/>
          <w:szCs w:val="28"/>
          <w:u w:val="single"/>
        </w:rPr>
        <w:t>万元罚款，处罚款将从安全文明施工费或竣工结算款中扣除</w:t>
      </w:r>
      <w:r>
        <w:rPr>
          <w:rFonts w:ascii="宋体" w:hAnsi="宋体"/>
          <w:color w:val="000000"/>
          <w:sz w:val="28"/>
          <w:szCs w:val="28"/>
          <w:u w:val="single"/>
        </w:rPr>
        <w:t xml:space="preserve"> </w:t>
      </w:r>
      <w:r>
        <w:rPr>
          <w:rFonts w:ascii="宋体" w:hAnsi="宋体"/>
          <w:color w:val="000000"/>
          <w:sz w:val="28"/>
          <w:szCs w:val="28"/>
        </w:rPr>
        <w:t>。</w:t>
      </w:r>
    </w:p>
    <w:p w14:paraId="52003A60">
      <w:pPr>
        <w:spacing w:line="360" w:lineRule="auto"/>
        <w:ind w:firstLine="560" w:firstLineChars="200"/>
        <w:jc w:val="left"/>
        <w:rPr>
          <w:rFonts w:ascii="宋体" w:hAnsi="宋体"/>
          <w:color w:val="000000"/>
          <w:sz w:val="28"/>
          <w:szCs w:val="28"/>
          <w:u w:val="single"/>
        </w:rPr>
      </w:pPr>
      <w:r>
        <w:rPr>
          <w:rFonts w:hint="eastAsia" w:ascii="宋体" w:hAnsi="宋体"/>
          <w:color w:val="000000"/>
          <w:sz w:val="28"/>
          <w:szCs w:val="28"/>
          <w:lang w:val="en-US" w:eastAsia="zh-CN"/>
        </w:rPr>
        <w:t>12</w:t>
      </w:r>
      <w:r>
        <w:rPr>
          <w:rFonts w:ascii="宋体" w:hAnsi="宋体"/>
          <w:color w:val="000000"/>
          <w:sz w:val="28"/>
          <w:szCs w:val="28"/>
        </w:rPr>
        <w:t>.1.</w:t>
      </w:r>
      <w:r>
        <w:rPr>
          <w:rFonts w:hint="eastAsia" w:ascii="宋体" w:hAnsi="宋体"/>
          <w:color w:val="000000"/>
          <w:sz w:val="28"/>
          <w:szCs w:val="28"/>
          <w:lang w:val="en-US" w:eastAsia="zh-CN"/>
        </w:rPr>
        <w:t>2</w:t>
      </w:r>
      <w:r>
        <w:rPr>
          <w:rFonts w:ascii="宋体" w:hAnsi="宋体"/>
          <w:color w:val="000000"/>
          <w:sz w:val="28"/>
          <w:szCs w:val="28"/>
        </w:rPr>
        <w:t xml:space="preserve"> 关于治安保卫的特别约定：</w:t>
      </w:r>
      <w:r>
        <w:rPr>
          <w:rFonts w:ascii="宋体" w:hAnsi="宋体"/>
          <w:color w:val="000000"/>
          <w:sz w:val="28"/>
          <w:szCs w:val="28"/>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82A8AF2">
      <w:pPr>
        <w:spacing w:line="360" w:lineRule="auto"/>
        <w:ind w:firstLine="560" w:firstLineChars="200"/>
        <w:jc w:val="left"/>
        <w:rPr>
          <w:rFonts w:ascii="宋体" w:hAnsi="宋体"/>
          <w:color w:val="000000"/>
          <w:sz w:val="28"/>
          <w:szCs w:val="28"/>
        </w:rPr>
      </w:pPr>
      <w:r>
        <w:rPr>
          <w:rFonts w:ascii="宋体" w:hAnsi="宋体"/>
          <w:color w:val="000000"/>
          <w:sz w:val="28"/>
          <w:szCs w:val="28"/>
        </w:rPr>
        <w:t>关于编制施工场地治安管理计划的约定：</w:t>
      </w:r>
      <w:r>
        <w:rPr>
          <w:rFonts w:hint="eastAsia" w:ascii="宋体" w:hAnsi="宋体" w:cs="宋体"/>
          <w:color w:val="000000"/>
          <w:sz w:val="28"/>
          <w:szCs w:val="28"/>
          <w:u w:val="single"/>
        </w:rPr>
        <w:t>必须严格按照《中华人民共和国治安管理法》及《广西壮族自治区社会治安综合治理条例》要求编制治安管理计划，开工前提供经发包人同意的施工场地治安管理计划</w:t>
      </w:r>
      <w:r>
        <w:rPr>
          <w:rFonts w:ascii="宋体" w:hAnsi="宋体"/>
          <w:color w:val="000000"/>
          <w:sz w:val="28"/>
          <w:szCs w:val="28"/>
        </w:rPr>
        <w:t>。</w:t>
      </w:r>
    </w:p>
    <w:p w14:paraId="229F9181">
      <w:pPr>
        <w:spacing w:line="360" w:lineRule="auto"/>
        <w:ind w:firstLine="560" w:firstLineChars="200"/>
        <w:jc w:val="left"/>
        <w:rPr>
          <w:rFonts w:ascii="宋体" w:hAnsi="宋体"/>
          <w:color w:val="000000"/>
          <w:sz w:val="28"/>
          <w:szCs w:val="28"/>
        </w:rPr>
      </w:pPr>
      <w:r>
        <w:rPr>
          <w:rFonts w:hint="eastAsia" w:ascii="宋体" w:hAnsi="宋体"/>
          <w:color w:val="000000"/>
          <w:sz w:val="28"/>
          <w:szCs w:val="28"/>
          <w:lang w:val="en-US" w:eastAsia="zh-CN"/>
        </w:rPr>
        <w:t>12.1.3</w:t>
      </w:r>
      <w:r>
        <w:rPr>
          <w:rFonts w:ascii="宋体" w:hAnsi="宋体"/>
          <w:color w:val="000000"/>
          <w:sz w:val="28"/>
          <w:szCs w:val="28"/>
        </w:rPr>
        <w:t>合同当事人对文明施工的要求：</w:t>
      </w:r>
      <w:r>
        <w:rPr>
          <w:rFonts w:hint="eastAsia" w:ascii="宋体" w:hAnsi="宋体"/>
          <w:color w:val="000000"/>
          <w:sz w:val="28"/>
          <w:szCs w:val="28"/>
          <w:u w:val="single"/>
        </w:rPr>
        <w:t>安全防护、文明施工设施须按南宁市城乡建委《南宁市建设工程质量安全管理标准化图集》（强制性行业标准，2013年4月版）要求及《南宁市城乡建设委员会关于印发“美丽南宁·整洁畅通有序大行动”活动工地乱象整治工作方案的通知》（南建质安[2013]28号）有关标准及制度执行</w:t>
      </w:r>
      <w:r>
        <w:rPr>
          <w:rFonts w:ascii="宋体" w:hAnsi="宋体"/>
          <w:color w:val="000000"/>
          <w:sz w:val="28"/>
          <w:szCs w:val="28"/>
        </w:rPr>
        <w:t>。</w:t>
      </w:r>
    </w:p>
    <w:p w14:paraId="01DB79AD">
      <w:pPr>
        <w:pStyle w:val="3"/>
        <w:rPr>
          <w:rFonts w:ascii="宋体" w:hAnsi="宋体" w:eastAsia="宋体"/>
          <w:color w:val="000000"/>
          <w:sz w:val="28"/>
          <w:szCs w:val="28"/>
        </w:rPr>
      </w:pPr>
      <w:bookmarkStart w:id="14" w:name="_Toc373227721"/>
      <w:bookmarkStart w:id="15" w:name="_Toc373478368"/>
      <w:bookmarkStart w:id="16" w:name="_Toc389065287"/>
      <w:bookmarkStart w:id="17" w:name="_Toc458622308"/>
      <w:bookmarkStart w:id="18" w:name="_Toc395382523"/>
      <w:r>
        <w:rPr>
          <w:rFonts w:hint="eastAsia" w:ascii="宋体" w:hAnsi="宋体" w:eastAsia="宋体"/>
          <w:color w:val="000000"/>
          <w:sz w:val="28"/>
          <w:szCs w:val="28"/>
          <w:lang w:val="en-US" w:eastAsia="zh-CN"/>
        </w:rPr>
        <w:t>12.2</w:t>
      </w:r>
      <w:r>
        <w:rPr>
          <w:rFonts w:ascii="宋体" w:hAnsi="宋体" w:eastAsia="宋体"/>
          <w:color w:val="000000"/>
          <w:sz w:val="28"/>
          <w:szCs w:val="28"/>
        </w:rPr>
        <w:t>环境保护</w:t>
      </w:r>
      <w:bookmarkEnd w:id="14"/>
      <w:bookmarkEnd w:id="15"/>
      <w:bookmarkEnd w:id="16"/>
      <w:bookmarkEnd w:id="17"/>
      <w:bookmarkEnd w:id="18"/>
    </w:p>
    <w:p w14:paraId="0B07CB0C">
      <w:pPr>
        <w:spacing w:line="360" w:lineRule="auto"/>
        <w:ind w:firstLine="560" w:firstLineChars="200"/>
        <w:jc w:val="left"/>
        <w:rPr>
          <w:rFonts w:ascii="宋体" w:hAnsi="宋体"/>
          <w:color w:val="000000"/>
          <w:sz w:val="28"/>
          <w:szCs w:val="28"/>
          <w:u w:val="single"/>
        </w:rPr>
      </w:pPr>
      <w:r>
        <w:rPr>
          <w:rFonts w:ascii="宋体" w:hAnsi="宋体"/>
          <w:color w:val="000000"/>
          <w:sz w:val="28"/>
          <w:szCs w:val="28"/>
          <w:u w:val="single"/>
        </w:rPr>
        <w:t>因施工需要，经发包人批准，由承包人办理有关施工场地交通、环卫和施工噪音管理等手续，费用由承包人负责。</w:t>
      </w:r>
    </w:p>
    <w:p w14:paraId="3C48B28A">
      <w:pPr>
        <w:spacing w:line="360" w:lineRule="auto"/>
        <w:ind w:firstLine="560" w:firstLineChars="200"/>
        <w:jc w:val="left"/>
        <w:rPr>
          <w:rFonts w:ascii="宋体" w:hAnsi="宋体"/>
          <w:color w:val="000000"/>
          <w:sz w:val="28"/>
          <w:szCs w:val="28"/>
          <w:u w:val="single"/>
        </w:rPr>
      </w:pPr>
      <w:r>
        <w:rPr>
          <w:rFonts w:hint="eastAsia" w:ascii="宋体" w:hAnsi="宋体"/>
          <w:color w:val="000000"/>
          <w:sz w:val="28"/>
          <w:szCs w:val="28"/>
          <w:u w:val="single"/>
        </w:rPr>
        <w:t>校园内建筑场地扬尘符合规定，道路保持整洁，如超标扬尘或道路未及时清理，每次将扣除安全文明施工费3万元作为处罚，其他受到有关部门处罚时将由承包人承担责任</w:t>
      </w:r>
    </w:p>
    <w:p w14:paraId="3FE838FA">
      <w:pPr>
        <w:spacing w:line="360" w:lineRule="auto"/>
        <w:ind w:firstLine="560" w:firstLineChars="200"/>
        <w:jc w:val="left"/>
        <w:rPr>
          <w:rFonts w:ascii="宋体" w:hAnsi="宋体"/>
          <w:color w:val="000000"/>
          <w:sz w:val="28"/>
          <w:szCs w:val="28"/>
        </w:rPr>
      </w:pPr>
      <w:r>
        <w:rPr>
          <w:rFonts w:ascii="宋体" w:hAnsi="宋体"/>
          <w:color w:val="000000"/>
          <w:sz w:val="28"/>
          <w:szCs w:val="28"/>
          <w:u w:val="single"/>
        </w:rPr>
        <w:t>经过城市道路的施工车辆，必须按交警、城管、运输等部门相关规定执行。由于施工车辆造成的道路、环境等污染，其责任和费用均由承包人承担。</w:t>
      </w:r>
    </w:p>
    <w:p w14:paraId="1CD801AC">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lang w:eastAsia="zh-CN"/>
        </w:rPr>
        <w:t>七</w:t>
      </w:r>
      <w:r>
        <w:rPr>
          <w:rFonts w:hint="eastAsia" w:ascii="宋体" w:hAnsi="宋体" w:cs="宋体"/>
          <w:b/>
          <w:bCs/>
          <w:sz w:val="28"/>
          <w:szCs w:val="28"/>
        </w:rPr>
        <w:t>、合同价款与支付</w:t>
      </w:r>
    </w:p>
    <w:p w14:paraId="11B75AD3">
      <w:pPr>
        <w:spacing w:line="500" w:lineRule="exact"/>
        <w:ind w:firstLine="562" w:firstLineChars="200"/>
        <w:rPr>
          <w:rFonts w:hint="eastAsia" w:ascii="宋体" w:hAnsi="宋体" w:cs="宋体"/>
          <w:b/>
          <w:bCs/>
          <w:color w:val="000000"/>
          <w:sz w:val="28"/>
          <w:szCs w:val="28"/>
        </w:rPr>
      </w:pPr>
      <w:r>
        <w:rPr>
          <w:rFonts w:hint="eastAsia" w:ascii="宋体" w:hAnsi="宋体" w:cs="宋体"/>
          <w:b/>
          <w:bCs/>
          <w:color w:val="000000"/>
          <w:sz w:val="28"/>
          <w:szCs w:val="28"/>
          <w:lang w:val="en-US" w:eastAsia="zh-CN"/>
        </w:rPr>
        <w:t>14</w:t>
      </w:r>
      <w:r>
        <w:rPr>
          <w:rFonts w:hint="eastAsia" w:ascii="宋体" w:hAnsi="宋体" w:cs="宋体"/>
          <w:b/>
          <w:bCs/>
          <w:color w:val="000000"/>
          <w:sz w:val="28"/>
          <w:szCs w:val="28"/>
        </w:rPr>
        <w:t>.</w:t>
      </w:r>
      <w:r>
        <w:rPr>
          <w:rFonts w:hint="eastAsia" w:ascii="宋体" w:hAnsi="宋体" w:cs="宋体"/>
          <w:b/>
          <w:bCs/>
          <w:color w:val="000000"/>
          <w:sz w:val="28"/>
          <w:szCs w:val="28"/>
          <w:lang w:eastAsia="zh-CN"/>
        </w:rPr>
        <w:t>现场</w:t>
      </w:r>
      <w:r>
        <w:rPr>
          <w:rFonts w:hint="eastAsia" w:ascii="宋体" w:hAnsi="宋体" w:cs="宋体"/>
          <w:b/>
          <w:bCs/>
          <w:color w:val="000000"/>
          <w:sz w:val="28"/>
          <w:szCs w:val="28"/>
        </w:rPr>
        <w:t>签证</w:t>
      </w:r>
    </w:p>
    <w:p w14:paraId="236BCD50">
      <w:pPr>
        <w:spacing w:line="520" w:lineRule="exact"/>
        <w:ind w:firstLine="560" w:firstLineChars="200"/>
        <w:rPr>
          <w:rFonts w:hint="eastAsia" w:ascii="宋体" w:hAnsi="宋体" w:cs="宋体"/>
          <w:b/>
          <w:bCs/>
          <w:sz w:val="28"/>
          <w:szCs w:val="28"/>
        </w:rPr>
      </w:pPr>
      <w:r>
        <w:rPr>
          <w:rFonts w:hint="eastAsia" w:ascii="宋体" w:hAnsi="宋体"/>
          <w:color w:val="000000"/>
          <w:sz w:val="28"/>
          <w:szCs w:val="28"/>
          <w:lang w:val="en-US" w:eastAsia="zh-CN"/>
        </w:rPr>
        <w:t>14.</w:t>
      </w:r>
      <w:r>
        <w:rPr>
          <w:rFonts w:hint="eastAsia" w:ascii="宋体" w:hAnsi="宋体"/>
          <w:color w:val="000000"/>
          <w:sz w:val="28"/>
          <w:szCs w:val="28"/>
        </w:rPr>
        <w:t xml:space="preserve">2 </w:t>
      </w:r>
      <w:r>
        <w:rPr>
          <w:rFonts w:ascii="宋体" w:hAnsi="宋体"/>
          <w:color w:val="000000"/>
          <w:sz w:val="28"/>
          <w:szCs w:val="28"/>
        </w:rPr>
        <w:t>关于</w:t>
      </w:r>
      <w:r>
        <w:rPr>
          <w:rFonts w:hint="eastAsia" w:ascii="宋体" w:hAnsi="宋体"/>
          <w:color w:val="000000"/>
          <w:sz w:val="28"/>
          <w:szCs w:val="28"/>
        </w:rPr>
        <w:t>现场签证</w:t>
      </w:r>
      <w:r>
        <w:rPr>
          <w:rFonts w:ascii="宋体" w:hAnsi="宋体"/>
          <w:color w:val="000000"/>
          <w:sz w:val="28"/>
          <w:szCs w:val="28"/>
        </w:rPr>
        <w:t>范围的约定：因</w:t>
      </w:r>
      <w:r>
        <w:rPr>
          <w:rFonts w:hint="eastAsia" w:ascii="宋体" w:hAnsi="宋体"/>
          <w:color w:val="000000"/>
          <w:sz w:val="28"/>
          <w:szCs w:val="28"/>
        </w:rPr>
        <w:t>现场施工情况</w:t>
      </w:r>
      <w:r>
        <w:rPr>
          <w:rFonts w:ascii="宋体" w:hAnsi="宋体"/>
          <w:color w:val="000000"/>
          <w:sz w:val="28"/>
          <w:szCs w:val="28"/>
        </w:rPr>
        <w:t>引起必要的现场签证事项时，实行先批准后实施。任何现场签证都须按照规定的程序、规定的权限、规定的时间完成签证资料的报、审、批工作</w:t>
      </w:r>
      <w:r>
        <w:rPr>
          <w:rFonts w:hint="eastAsia" w:ascii="宋体" w:hAnsi="宋体"/>
          <w:color w:val="000000"/>
          <w:sz w:val="28"/>
          <w:szCs w:val="28"/>
        </w:rPr>
        <w:t>，</w:t>
      </w:r>
      <w:r>
        <w:rPr>
          <w:rFonts w:ascii="宋体" w:hAnsi="宋体"/>
          <w:color w:val="000000"/>
          <w:sz w:val="28"/>
          <w:szCs w:val="28"/>
        </w:rPr>
        <w:t>未按规定履行审批手续的现场签证不得进入结算程序</w:t>
      </w:r>
      <w:r>
        <w:rPr>
          <w:rFonts w:ascii="宋体" w:hAnsi="宋体"/>
          <w:color w:val="0000FF"/>
          <w:sz w:val="28"/>
          <w:szCs w:val="28"/>
        </w:rPr>
        <w:t>。</w:t>
      </w:r>
    </w:p>
    <w:p w14:paraId="285DDF16">
      <w:pPr>
        <w:spacing w:line="520" w:lineRule="exact"/>
        <w:ind w:firstLine="560" w:firstLineChars="200"/>
        <w:rPr>
          <w:rFonts w:hint="eastAsia" w:ascii="宋体" w:hAnsi="宋体"/>
          <w:color w:val="000000"/>
          <w:sz w:val="28"/>
          <w:szCs w:val="28"/>
        </w:rPr>
      </w:pPr>
      <w:r>
        <w:rPr>
          <w:rFonts w:hint="eastAsia" w:ascii="宋体" w:hAnsi="宋体"/>
          <w:bCs/>
          <w:color w:val="000000"/>
          <w:sz w:val="28"/>
          <w:szCs w:val="28"/>
          <w:lang w:val="en-US" w:eastAsia="zh-CN"/>
        </w:rPr>
        <w:t>14.4</w:t>
      </w:r>
      <w:r>
        <w:rPr>
          <w:rFonts w:hint="eastAsia" w:ascii="宋体" w:hAnsi="宋体"/>
          <w:color w:val="000000"/>
          <w:sz w:val="28"/>
          <w:szCs w:val="28"/>
        </w:rPr>
        <w:t>承包人根据工程发生的实际情况以《工程现场签证单》的形式提出签证要求，报发包人工地代表及甲方代表审批。</w:t>
      </w:r>
    </w:p>
    <w:p w14:paraId="4EAF439E">
      <w:pPr>
        <w:spacing w:line="52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14.5</w:t>
      </w:r>
      <w:r>
        <w:rPr>
          <w:rFonts w:hint="eastAsia" w:ascii="宋体" w:hAnsi="宋体"/>
          <w:color w:val="000000"/>
          <w:sz w:val="28"/>
          <w:szCs w:val="28"/>
        </w:rPr>
        <w:t>承包人在签证事实发生并完成的七天内向</w:t>
      </w:r>
      <w:r>
        <w:rPr>
          <w:rFonts w:hint="eastAsia" w:ascii="宋体" w:hAnsi="宋体"/>
          <w:color w:val="000000"/>
          <w:sz w:val="28"/>
          <w:szCs w:val="28"/>
          <w:lang w:eastAsia="zh-CN"/>
        </w:rPr>
        <w:t>发包</w:t>
      </w:r>
      <w:r>
        <w:rPr>
          <w:rFonts w:hint="eastAsia" w:ascii="宋体" w:hAnsi="宋体"/>
          <w:color w:val="000000"/>
          <w:sz w:val="28"/>
          <w:szCs w:val="28"/>
        </w:rPr>
        <w:t>人提交签证单，逾期提交，而又无法说明签证事实及完成情况且无法测量核实工程量的，</w:t>
      </w:r>
      <w:r>
        <w:rPr>
          <w:rFonts w:hint="eastAsia" w:ascii="宋体" w:hAnsi="宋体"/>
          <w:color w:val="000000"/>
          <w:sz w:val="28"/>
          <w:szCs w:val="28"/>
          <w:lang w:eastAsia="zh-CN"/>
        </w:rPr>
        <w:t>发包</w:t>
      </w:r>
      <w:r>
        <w:rPr>
          <w:rFonts w:hint="eastAsia" w:ascii="宋体" w:hAnsi="宋体"/>
          <w:color w:val="000000"/>
          <w:sz w:val="28"/>
          <w:szCs w:val="28"/>
        </w:rPr>
        <w:t>人有权拒收。</w:t>
      </w:r>
    </w:p>
    <w:p w14:paraId="5F43B385">
      <w:pPr>
        <w:spacing w:line="520" w:lineRule="exact"/>
        <w:ind w:firstLine="560" w:firstLineChars="200"/>
        <w:rPr>
          <w:rFonts w:hint="eastAsia" w:ascii="宋体" w:hAnsi="宋体" w:cs="宋体"/>
          <w:sz w:val="28"/>
          <w:szCs w:val="28"/>
        </w:rPr>
      </w:pPr>
      <w:r>
        <w:rPr>
          <w:rFonts w:hint="eastAsia" w:ascii="宋体" w:hAnsi="宋体"/>
          <w:color w:val="000000"/>
          <w:sz w:val="28"/>
          <w:szCs w:val="28"/>
          <w:lang w:val="en-US" w:eastAsia="zh-CN"/>
        </w:rPr>
        <w:t>14.6</w:t>
      </w:r>
      <w:r>
        <w:rPr>
          <w:rFonts w:hint="eastAsia" w:ascii="宋体" w:hAnsi="宋体"/>
          <w:color w:val="000000"/>
          <w:sz w:val="28"/>
          <w:szCs w:val="28"/>
        </w:rPr>
        <w:t xml:space="preserve"> 现场签证单内容必须量化，对工作事实的表述应</w:t>
      </w:r>
      <w:r>
        <w:rPr>
          <w:rFonts w:ascii="宋体" w:hAnsi="宋体"/>
          <w:color w:val="000000"/>
          <w:sz w:val="28"/>
          <w:szCs w:val="28"/>
        </w:rPr>
        <w:t>字迹端正</w:t>
      </w:r>
      <w:r>
        <w:rPr>
          <w:rFonts w:hint="eastAsia" w:ascii="宋体" w:hAnsi="宋体"/>
          <w:color w:val="000000"/>
          <w:sz w:val="28"/>
          <w:szCs w:val="28"/>
        </w:rPr>
        <w:t>、清晰而简明，每一种材料设备都清晰注明名称、规格及数量，点工及机械台班必须注明使用起始时间，支撑材料必须合法有效、内容完整、记录真实、说明详尽，否则</w:t>
      </w:r>
      <w:r>
        <w:rPr>
          <w:rFonts w:hint="eastAsia" w:ascii="宋体" w:hAnsi="宋体"/>
          <w:color w:val="000000"/>
          <w:sz w:val="28"/>
          <w:szCs w:val="28"/>
          <w:lang w:eastAsia="zh-CN"/>
        </w:rPr>
        <w:t>发包</w:t>
      </w:r>
      <w:r>
        <w:rPr>
          <w:rFonts w:hint="eastAsia" w:ascii="宋体" w:hAnsi="宋体"/>
          <w:color w:val="000000"/>
          <w:sz w:val="28"/>
          <w:szCs w:val="28"/>
        </w:rPr>
        <w:t>人有权拒收。</w:t>
      </w:r>
    </w:p>
    <w:p w14:paraId="63FB19B2">
      <w:pPr>
        <w:spacing w:line="500" w:lineRule="exact"/>
        <w:ind w:firstLine="560" w:firstLineChars="200"/>
        <w:rPr>
          <w:rFonts w:hint="eastAsia"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US" w:eastAsia="zh-CN"/>
        </w:rPr>
        <w:t>8</w:t>
      </w:r>
      <w:r>
        <w:rPr>
          <w:rFonts w:hint="eastAsia" w:ascii="宋体" w:hAnsi="宋体" w:cs="宋体"/>
          <w:sz w:val="28"/>
          <w:szCs w:val="28"/>
        </w:rPr>
        <w:t xml:space="preserve"> 本工程采用固定单价，原则上不允许对已明确的分部工程变更单价，如因工程内容增加，在发包人提出工程变更过后，承包人应及时递交工程联系单给发包人进行单价核定。</w:t>
      </w:r>
    </w:p>
    <w:p w14:paraId="5F11967C">
      <w:pPr>
        <w:spacing w:line="500" w:lineRule="exact"/>
        <w:ind w:firstLine="560" w:firstLineChars="200"/>
        <w:rPr>
          <w:rFonts w:hint="eastAsia"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US" w:eastAsia="zh-CN"/>
        </w:rPr>
        <w:t>9</w:t>
      </w:r>
      <w:r>
        <w:rPr>
          <w:rFonts w:hint="eastAsia" w:ascii="宋体" w:hAnsi="宋体" w:cs="宋体"/>
          <w:sz w:val="28"/>
          <w:szCs w:val="28"/>
        </w:rPr>
        <w:t xml:space="preserve"> 签证人工累计在5个工日内按劳动力市场价计算，超过5个工日按定额人工费计算。</w:t>
      </w:r>
    </w:p>
    <w:p w14:paraId="065938FF">
      <w:pPr>
        <w:autoSpaceDE w:val="0"/>
        <w:autoSpaceDN w:val="0"/>
        <w:adjustRightInd w:val="0"/>
        <w:spacing w:line="500" w:lineRule="exact"/>
        <w:ind w:right="720" w:firstLine="562" w:firstLineChars="200"/>
        <w:jc w:val="left"/>
        <w:rPr>
          <w:rFonts w:hint="eastAsia" w:ascii="宋体" w:hAnsi="宋体" w:eastAsia="宋体"/>
          <w:b/>
          <w:bCs/>
          <w:kern w:val="0"/>
          <w:sz w:val="28"/>
          <w:szCs w:val="28"/>
          <w:lang w:eastAsia="zh-CN"/>
        </w:rPr>
      </w:pPr>
      <w:r>
        <w:rPr>
          <w:rFonts w:hint="eastAsia" w:ascii="宋体" w:hAnsi="宋体"/>
          <w:b/>
          <w:bCs/>
          <w:kern w:val="0"/>
          <w:sz w:val="28"/>
          <w:szCs w:val="28"/>
          <w:lang w:val="en-US" w:eastAsia="zh-CN"/>
        </w:rPr>
        <w:t>15</w:t>
      </w:r>
      <w:r>
        <w:rPr>
          <w:rFonts w:hint="eastAsia" w:ascii="宋体" w:hAnsi="宋体"/>
          <w:b/>
          <w:bCs/>
          <w:kern w:val="0"/>
          <w:sz w:val="28"/>
          <w:szCs w:val="28"/>
        </w:rPr>
        <w:t>.合同价款</w:t>
      </w:r>
      <w:r>
        <w:rPr>
          <w:rFonts w:hint="eastAsia" w:ascii="宋体" w:hAnsi="宋体"/>
          <w:b/>
          <w:bCs/>
          <w:kern w:val="0"/>
          <w:sz w:val="28"/>
          <w:szCs w:val="28"/>
          <w:lang w:eastAsia="zh-CN"/>
        </w:rPr>
        <w:t>及调整</w:t>
      </w:r>
    </w:p>
    <w:p w14:paraId="082294A0">
      <w:pPr>
        <w:spacing w:line="500" w:lineRule="exact"/>
        <w:ind w:firstLine="560" w:firstLineChars="200"/>
        <w:rPr>
          <w:rFonts w:hint="eastAsia"/>
          <w:color w:val="000000"/>
          <w:spacing w:val="2"/>
          <w:sz w:val="28"/>
          <w:szCs w:val="28"/>
        </w:rPr>
      </w:pPr>
      <w:r>
        <w:rPr>
          <w:rFonts w:hint="eastAsia" w:ascii="宋体" w:hAnsi="宋体"/>
          <w:bCs/>
          <w:color w:val="000000"/>
          <w:sz w:val="28"/>
          <w:szCs w:val="28"/>
        </w:rPr>
        <w:t>1</w:t>
      </w:r>
      <w:r>
        <w:rPr>
          <w:rFonts w:hint="eastAsia" w:ascii="宋体" w:hAnsi="宋体"/>
          <w:bCs/>
          <w:color w:val="000000"/>
          <w:sz w:val="28"/>
          <w:szCs w:val="28"/>
          <w:lang w:val="en-US" w:eastAsia="zh-CN"/>
        </w:rPr>
        <w:t>5</w:t>
      </w:r>
      <w:r>
        <w:rPr>
          <w:rFonts w:hint="eastAsia" w:ascii="宋体" w:hAnsi="宋体"/>
          <w:bCs/>
          <w:color w:val="000000"/>
          <w:sz w:val="28"/>
          <w:szCs w:val="28"/>
        </w:rPr>
        <w:t xml:space="preserve">.1 </w:t>
      </w:r>
      <w:r>
        <w:rPr>
          <w:rFonts w:hint="eastAsia" w:ascii="宋体" w:hAnsi="宋体" w:eastAsia="宋体" w:cs="Times New Roman"/>
          <w:color w:val="000000"/>
          <w:spacing w:val="2"/>
          <w:sz w:val="28"/>
          <w:szCs w:val="28"/>
          <w:lang w:val="en-US" w:eastAsia="zh-CN"/>
        </w:rPr>
        <w:t>本工程采用固定综合单价，结算时按实际完成的工程量进行结算</w:t>
      </w:r>
      <w:r>
        <w:rPr>
          <w:rFonts w:hint="eastAsia"/>
          <w:color w:val="000000"/>
          <w:spacing w:val="2"/>
          <w:sz w:val="28"/>
          <w:szCs w:val="28"/>
        </w:rPr>
        <w:t>。本工程结算按实际完成的工程量，依据双方确定的结算价进行结算； 预算价中没有的项目按本合同约定的计价依据计算；施工项目无定额可套的，由发包人、承包人根据市场价格协商决定进行结算。</w:t>
      </w:r>
    </w:p>
    <w:p w14:paraId="35378494">
      <w:pPr>
        <w:spacing w:line="500" w:lineRule="exact"/>
        <w:ind w:firstLine="568" w:firstLineChars="200"/>
        <w:rPr>
          <w:rFonts w:hint="eastAsia" w:ascii="宋体" w:hAnsi="宋体" w:cs="宋体"/>
          <w:color w:val="000000"/>
          <w:sz w:val="28"/>
          <w:szCs w:val="28"/>
        </w:rPr>
      </w:pPr>
      <w:r>
        <w:rPr>
          <w:rFonts w:hint="eastAsia" w:ascii="宋体" w:hAnsi="宋体"/>
          <w:color w:val="000000"/>
          <w:spacing w:val="2"/>
          <w:sz w:val="28"/>
          <w:szCs w:val="28"/>
          <w:lang w:val="en-US" w:eastAsia="zh-CN"/>
        </w:rPr>
        <w:t>15.2合同价款调整：合同履行期间，不调整人工、材料、工程设备和机械台班价格。</w:t>
      </w:r>
    </w:p>
    <w:p w14:paraId="107404F3">
      <w:pPr>
        <w:spacing w:line="500" w:lineRule="exact"/>
        <w:ind w:firstLine="570"/>
        <w:rPr>
          <w:rFonts w:hint="eastAsia" w:ascii="宋体" w:hAnsi="宋体"/>
          <w:color w:val="auto"/>
          <w:spacing w:val="2"/>
          <w:sz w:val="28"/>
          <w:szCs w:val="28"/>
        </w:rPr>
      </w:pPr>
      <w:r>
        <w:rPr>
          <w:rFonts w:hint="eastAsia" w:ascii="宋体" w:hAnsi="宋体" w:cs="宋体"/>
          <w:bCs/>
          <w:color w:val="auto"/>
          <w:spacing w:val="2"/>
          <w:sz w:val="28"/>
          <w:szCs w:val="28"/>
        </w:rPr>
        <w:t>1</w:t>
      </w:r>
      <w:r>
        <w:rPr>
          <w:rFonts w:hint="eastAsia" w:ascii="宋体" w:hAnsi="宋体" w:cs="宋体"/>
          <w:bCs/>
          <w:color w:val="auto"/>
          <w:spacing w:val="2"/>
          <w:sz w:val="28"/>
          <w:szCs w:val="28"/>
          <w:lang w:val="en-US" w:eastAsia="zh-CN"/>
        </w:rPr>
        <w:t>5</w:t>
      </w:r>
      <w:r>
        <w:rPr>
          <w:rFonts w:hint="eastAsia" w:ascii="宋体" w:hAnsi="宋体" w:cs="宋体"/>
          <w:bCs/>
          <w:color w:val="auto"/>
          <w:spacing w:val="2"/>
          <w:sz w:val="28"/>
          <w:szCs w:val="28"/>
        </w:rPr>
        <w:t>.2</w:t>
      </w:r>
      <w:r>
        <w:rPr>
          <w:rFonts w:hint="eastAsia" w:ascii="宋体" w:hAnsi="宋体"/>
          <w:color w:val="auto"/>
          <w:spacing w:val="2"/>
          <w:sz w:val="28"/>
          <w:szCs w:val="28"/>
        </w:rPr>
        <w:t xml:space="preserve">计价依据： </w:t>
      </w:r>
    </w:p>
    <w:p w14:paraId="2248F3C0">
      <w:pPr>
        <w:spacing w:line="500" w:lineRule="exact"/>
        <w:ind w:firstLine="570"/>
        <w:rPr>
          <w:rFonts w:hint="eastAsia" w:ascii="宋体" w:hAnsi="宋体"/>
          <w:color w:val="auto"/>
          <w:spacing w:val="2"/>
          <w:sz w:val="28"/>
          <w:szCs w:val="28"/>
        </w:rPr>
      </w:pPr>
      <w:r>
        <w:rPr>
          <w:rFonts w:hint="eastAsia" w:ascii="宋体" w:hAnsi="宋体"/>
          <w:color w:val="auto"/>
          <w:spacing w:val="2"/>
          <w:sz w:val="28"/>
          <w:szCs w:val="28"/>
        </w:rPr>
        <w:t>（</w:t>
      </w:r>
      <w:r>
        <w:rPr>
          <w:rFonts w:hint="eastAsia" w:ascii="宋体" w:hAnsi="宋体"/>
          <w:color w:val="auto"/>
          <w:spacing w:val="2"/>
          <w:sz w:val="28"/>
          <w:szCs w:val="28"/>
          <w:lang w:val="en-US" w:eastAsia="zh-CN"/>
        </w:rPr>
        <w:t>1</w:t>
      </w:r>
      <w:r>
        <w:rPr>
          <w:rFonts w:hint="eastAsia" w:ascii="宋体" w:hAnsi="宋体"/>
          <w:color w:val="auto"/>
          <w:spacing w:val="2"/>
          <w:sz w:val="28"/>
          <w:szCs w:val="28"/>
        </w:rPr>
        <w:t>）2024年《广西壮族自治区建筑装饰装修工程消耗量定额》及费用定额。</w:t>
      </w:r>
    </w:p>
    <w:p w14:paraId="3EDC081C">
      <w:pPr>
        <w:spacing w:line="500" w:lineRule="exact"/>
        <w:ind w:firstLine="570"/>
        <w:rPr>
          <w:rFonts w:hint="eastAsia" w:ascii="宋体" w:hAnsi="宋体"/>
          <w:color w:val="auto"/>
          <w:spacing w:val="2"/>
          <w:sz w:val="28"/>
          <w:szCs w:val="28"/>
        </w:rPr>
      </w:pPr>
      <w:r>
        <w:rPr>
          <w:rFonts w:hint="eastAsia" w:ascii="宋体" w:hAnsi="宋体"/>
          <w:color w:val="auto"/>
          <w:spacing w:val="2"/>
          <w:sz w:val="28"/>
          <w:szCs w:val="28"/>
        </w:rPr>
        <w:t xml:space="preserve"> （</w:t>
      </w:r>
      <w:r>
        <w:rPr>
          <w:rFonts w:hint="eastAsia" w:ascii="宋体" w:hAnsi="宋体"/>
          <w:color w:val="auto"/>
          <w:spacing w:val="2"/>
          <w:sz w:val="28"/>
          <w:szCs w:val="28"/>
          <w:lang w:val="en-US" w:eastAsia="zh-CN"/>
        </w:rPr>
        <w:t>2</w:t>
      </w:r>
      <w:r>
        <w:rPr>
          <w:rFonts w:hint="eastAsia" w:ascii="宋体" w:hAnsi="宋体"/>
          <w:color w:val="auto"/>
          <w:spacing w:val="2"/>
          <w:sz w:val="28"/>
          <w:szCs w:val="28"/>
        </w:rPr>
        <w:t>）2023年《广西壮族自治区安装工程消耗量定额》及费用定额。</w:t>
      </w:r>
    </w:p>
    <w:p w14:paraId="438CA7ED">
      <w:pPr>
        <w:spacing w:line="500" w:lineRule="exact"/>
        <w:ind w:firstLine="570"/>
        <w:rPr>
          <w:rFonts w:hint="eastAsia" w:ascii="宋体" w:hAnsi="宋体"/>
          <w:color w:val="auto"/>
          <w:spacing w:val="2"/>
          <w:sz w:val="28"/>
          <w:szCs w:val="28"/>
        </w:rPr>
      </w:pPr>
      <w:r>
        <w:rPr>
          <w:rFonts w:hint="eastAsia" w:ascii="宋体" w:hAnsi="宋体"/>
          <w:color w:val="auto"/>
          <w:spacing w:val="2"/>
          <w:sz w:val="28"/>
          <w:szCs w:val="28"/>
        </w:rPr>
        <w:t>（</w:t>
      </w:r>
      <w:r>
        <w:rPr>
          <w:rFonts w:hint="eastAsia" w:ascii="宋体" w:hAnsi="宋体"/>
          <w:color w:val="auto"/>
          <w:spacing w:val="2"/>
          <w:sz w:val="28"/>
          <w:szCs w:val="28"/>
          <w:lang w:val="en-US" w:eastAsia="zh-CN"/>
        </w:rPr>
        <w:t>3</w:t>
      </w:r>
      <w:r>
        <w:rPr>
          <w:rFonts w:hint="eastAsia" w:ascii="宋体" w:hAnsi="宋体"/>
          <w:color w:val="auto"/>
          <w:spacing w:val="2"/>
          <w:sz w:val="28"/>
          <w:szCs w:val="28"/>
        </w:rPr>
        <w:t>）2024年《广西壮族自治区建筑工程拆除消耗量及费用定额》。</w:t>
      </w:r>
    </w:p>
    <w:p w14:paraId="35C6649B">
      <w:pPr>
        <w:spacing w:line="500" w:lineRule="exact"/>
        <w:ind w:firstLine="568" w:firstLineChars="200"/>
        <w:rPr>
          <w:rFonts w:hint="eastAsia" w:ascii="宋体" w:hAnsi="宋体"/>
          <w:color w:val="auto"/>
          <w:spacing w:val="2"/>
          <w:sz w:val="28"/>
          <w:szCs w:val="28"/>
        </w:rPr>
      </w:pPr>
      <w:r>
        <w:rPr>
          <w:rFonts w:hint="eastAsia" w:ascii="宋体" w:hAnsi="宋体"/>
          <w:color w:val="auto"/>
          <w:spacing w:val="2"/>
          <w:sz w:val="28"/>
          <w:szCs w:val="28"/>
        </w:rPr>
        <w:t>（</w:t>
      </w:r>
      <w:r>
        <w:rPr>
          <w:rFonts w:hint="eastAsia" w:ascii="宋体" w:hAnsi="宋体"/>
          <w:color w:val="auto"/>
          <w:spacing w:val="2"/>
          <w:sz w:val="28"/>
          <w:szCs w:val="28"/>
          <w:lang w:val="en-US" w:eastAsia="zh-CN"/>
        </w:rPr>
        <w:t>4</w:t>
      </w:r>
      <w:r>
        <w:rPr>
          <w:rFonts w:hint="eastAsia" w:ascii="宋体" w:hAnsi="宋体"/>
          <w:color w:val="auto"/>
          <w:spacing w:val="2"/>
          <w:sz w:val="28"/>
          <w:szCs w:val="28"/>
        </w:rPr>
        <w:t>）《关于调整建设工程定额人工费及有关费率通知》（桂建标〔2023〕7号）。</w:t>
      </w:r>
    </w:p>
    <w:p w14:paraId="4EAA7D5A">
      <w:pPr>
        <w:spacing w:line="500" w:lineRule="exact"/>
        <w:ind w:firstLine="284" w:firstLineChars="100"/>
        <w:rPr>
          <w:rFonts w:hint="eastAsia" w:ascii="宋体" w:hAnsi="宋体"/>
          <w:color w:val="auto"/>
          <w:spacing w:val="2"/>
          <w:sz w:val="28"/>
          <w:szCs w:val="28"/>
        </w:rPr>
      </w:pPr>
      <w:r>
        <w:rPr>
          <w:rFonts w:hint="eastAsia" w:ascii="宋体" w:hAnsi="宋体"/>
          <w:color w:val="auto"/>
          <w:spacing w:val="2"/>
          <w:sz w:val="28"/>
          <w:szCs w:val="28"/>
        </w:rPr>
        <w:t xml:space="preserve"> （</w:t>
      </w:r>
      <w:r>
        <w:rPr>
          <w:rFonts w:hint="eastAsia" w:ascii="宋体" w:hAnsi="宋体"/>
          <w:color w:val="auto"/>
          <w:spacing w:val="2"/>
          <w:sz w:val="28"/>
          <w:szCs w:val="28"/>
          <w:lang w:val="en-US" w:eastAsia="zh-CN"/>
        </w:rPr>
        <w:t>5</w:t>
      </w:r>
      <w:r>
        <w:rPr>
          <w:rFonts w:hint="eastAsia" w:ascii="宋体" w:hAnsi="宋体"/>
          <w:color w:val="auto"/>
          <w:spacing w:val="2"/>
          <w:sz w:val="28"/>
          <w:szCs w:val="28"/>
        </w:rPr>
        <w:t>）《自治区住房城乡建设厅关于调整建设工程计价增值税税率的通知》(桂建标〔2019〕12号)。</w:t>
      </w:r>
    </w:p>
    <w:p w14:paraId="76EBCBD6">
      <w:pPr>
        <w:spacing w:line="500" w:lineRule="exact"/>
        <w:ind w:firstLine="284" w:firstLineChars="100"/>
        <w:rPr>
          <w:rFonts w:hint="eastAsia" w:ascii="宋体" w:hAnsi="宋体"/>
          <w:color w:val="auto"/>
          <w:spacing w:val="2"/>
          <w:sz w:val="28"/>
          <w:szCs w:val="28"/>
        </w:rPr>
      </w:pPr>
      <w:r>
        <w:rPr>
          <w:rFonts w:hint="eastAsia" w:ascii="宋体" w:hAnsi="宋体"/>
          <w:color w:val="auto"/>
          <w:spacing w:val="2"/>
          <w:sz w:val="28"/>
          <w:szCs w:val="28"/>
        </w:rPr>
        <w:t>（</w:t>
      </w:r>
      <w:r>
        <w:rPr>
          <w:rFonts w:hint="eastAsia" w:ascii="宋体" w:hAnsi="宋体"/>
          <w:color w:val="auto"/>
          <w:spacing w:val="2"/>
          <w:sz w:val="28"/>
          <w:szCs w:val="28"/>
          <w:lang w:val="en-US" w:eastAsia="zh-CN"/>
        </w:rPr>
        <w:t>6</w:t>
      </w:r>
      <w:r>
        <w:rPr>
          <w:rFonts w:hint="eastAsia" w:ascii="宋体" w:hAnsi="宋体"/>
          <w:color w:val="auto"/>
          <w:spacing w:val="2"/>
          <w:sz w:val="28"/>
          <w:szCs w:val="28"/>
        </w:rPr>
        <w:t>）《关于印发广西壮族自治区房屋建筑和市政基础设施工程安全生产责任 保险计价规定的通知》(桂建发〔2023〕6号)。</w:t>
      </w:r>
    </w:p>
    <w:p w14:paraId="6373BCF7">
      <w:pPr>
        <w:spacing w:line="500" w:lineRule="exact"/>
        <w:ind w:firstLine="0"/>
        <w:rPr>
          <w:rFonts w:hint="eastAsia" w:ascii="宋体" w:hAnsi="宋体"/>
          <w:color w:val="auto"/>
          <w:spacing w:val="2"/>
          <w:sz w:val="28"/>
          <w:szCs w:val="28"/>
        </w:rPr>
      </w:pPr>
      <w:r>
        <w:rPr>
          <w:rFonts w:hint="eastAsia" w:ascii="宋体" w:hAnsi="宋体"/>
          <w:color w:val="auto"/>
          <w:spacing w:val="2"/>
          <w:sz w:val="28"/>
          <w:szCs w:val="28"/>
        </w:rPr>
        <w:t xml:space="preserve"> （</w:t>
      </w:r>
      <w:r>
        <w:rPr>
          <w:rFonts w:hint="eastAsia" w:ascii="宋体" w:hAnsi="宋体"/>
          <w:color w:val="auto"/>
          <w:spacing w:val="2"/>
          <w:sz w:val="28"/>
          <w:szCs w:val="28"/>
          <w:lang w:val="en-US" w:eastAsia="zh-CN"/>
        </w:rPr>
        <w:t>7</w:t>
      </w:r>
      <w:r>
        <w:rPr>
          <w:rFonts w:hint="eastAsia" w:ascii="宋体" w:hAnsi="宋体"/>
          <w:color w:val="auto"/>
          <w:spacing w:val="2"/>
          <w:sz w:val="28"/>
          <w:szCs w:val="28"/>
        </w:rPr>
        <w:t>）材料价格参考2025年第6月《桂林市建设工程造价信息》(除税价)，工程造价信息中没有发布的，参照当地市场价格、招标人提供的工程量清单、施工方案图纸和补充材料，以及现行配套的有关文件规定执行。</w:t>
      </w:r>
    </w:p>
    <w:p w14:paraId="45077A2C">
      <w:pPr>
        <w:spacing w:line="500" w:lineRule="exact"/>
        <w:ind w:firstLine="0"/>
        <w:rPr>
          <w:rFonts w:hint="eastAsia" w:ascii="宋体" w:hAnsi="宋体"/>
          <w:color w:val="auto"/>
          <w:spacing w:val="2"/>
          <w:sz w:val="28"/>
          <w:szCs w:val="28"/>
        </w:rPr>
      </w:pPr>
      <w:r>
        <w:rPr>
          <w:rFonts w:hint="eastAsia" w:ascii="宋体" w:hAnsi="宋体"/>
          <w:color w:val="auto"/>
          <w:spacing w:val="2"/>
          <w:sz w:val="28"/>
          <w:szCs w:val="28"/>
        </w:rPr>
        <w:t>（</w:t>
      </w:r>
      <w:r>
        <w:rPr>
          <w:rFonts w:hint="eastAsia" w:ascii="宋体" w:hAnsi="宋体"/>
          <w:color w:val="auto"/>
          <w:spacing w:val="2"/>
          <w:sz w:val="28"/>
          <w:szCs w:val="28"/>
          <w:lang w:val="en-US" w:eastAsia="zh-CN"/>
        </w:rPr>
        <w:t>8</w:t>
      </w:r>
      <w:r>
        <w:rPr>
          <w:rFonts w:hint="eastAsia" w:ascii="宋体" w:hAnsi="宋体"/>
          <w:color w:val="auto"/>
          <w:spacing w:val="2"/>
          <w:sz w:val="28"/>
          <w:szCs w:val="28"/>
        </w:rPr>
        <w:t>）本工程结算方式：根据签订的施工合同约定的计算规则,以审计最终结算价为准；合同外增加、签证、变更等引起造价变动，经审定后进行结算。如无重大变更等其他情况，结算价原则上不能超过合同总价。</w:t>
      </w:r>
    </w:p>
    <w:p w14:paraId="6C9D3631">
      <w:pPr>
        <w:spacing w:line="500" w:lineRule="exact"/>
        <w:ind w:firstLine="0"/>
        <w:rPr>
          <w:rFonts w:hint="eastAsia" w:ascii="宋体" w:hAnsi="宋体"/>
          <w:color w:val="auto"/>
          <w:spacing w:val="2"/>
          <w:sz w:val="28"/>
          <w:szCs w:val="28"/>
        </w:rPr>
      </w:pPr>
      <w:r>
        <w:rPr>
          <w:rFonts w:hint="eastAsia" w:ascii="宋体" w:hAnsi="宋体"/>
          <w:color w:val="auto"/>
          <w:spacing w:val="2"/>
          <w:sz w:val="28"/>
          <w:szCs w:val="28"/>
        </w:rPr>
        <w:t>（</w:t>
      </w:r>
      <w:r>
        <w:rPr>
          <w:rFonts w:hint="eastAsia" w:ascii="宋体" w:hAnsi="宋体"/>
          <w:color w:val="auto"/>
          <w:spacing w:val="2"/>
          <w:sz w:val="28"/>
          <w:szCs w:val="28"/>
          <w:lang w:val="en-US" w:eastAsia="zh-CN"/>
        </w:rPr>
        <w:t>9</w:t>
      </w:r>
      <w:r>
        <w:rPr>
          <w:rFonts w:hint="eastAsia" w:ascii="宋体" w:hAnsi="宋体"/>
          <w:color w:val="auto"/>
          <w:spacing w:val="2"/>
          <w:sz w:val="28"/>
          <w:szCs w:val="28"/>
        </w:rPr>
        <w:t>）采用中档档次建筑材料。</w:t>
      </w:r>
    </w:p>
    <w:p w14:paraId="64D4FC76">
      <w:pPr>
        <w:spacing w:line="500" w:lineRule="exact"/>
        <w:ind w:firstLine="568" w:firstLineChars="200"/>
        <w:rPr>
          <w:rFonts w:hint="eastAsia" w:ascii="宋体" w:hAnsi="宋体" w:cs="宋体"/>
          <w:color w:val="auto"/>
          <w:spacing w:val="2"/>
          <w:sz w:val="28"/>
          <w:szCs w:val="28"/>
        </w:rPr>
      </w:pPr>
      <w:r>
        <w:rPr>
          <w:rFonts w:hint="eastAsia" w:ascii="宋体" w:hAnsi="宋体" w:cs="宋体"/>
          <w:bCs/>
          <w:color w:val="auto"/>
          <w:spacing w:val="2"/>
          <w:sz w:val="28"/>
          <w:szCs w:val="28"/>
        </w:rPr>
        <w:t>1</w:t>
      </w:r>
      <w:r>
        <w:rPr>
          <w:rFonts w:hint="eastAsia" w:ascii="宋体" w:hAnsi="宋体" w:cs="宋体"/>
          <w:bCs/>
          <w:color w:val="auto"/>
          <w:spacing w:val="2"/>
          <w:sz w:val="28"/>
          <w:szCs w:val="28"/>
          <w:lang w:val="en-US" w:eastAsia="zh-CN"/>
        </w:rPr>
        <w:t>5</w:t>
      </w:r>
      <w:r>
        <w:rPr>
          <w:rFonts w:hint="eastAsia" w:ascii="宋体" w:hAnsi="宋体" w:cs="宋体"/>
          <w:bCs/>
          <w:color w:val="auto"/>
          <w:spacing w:val="2"/>
          <w:sz w:val="28"/>
          <w:szCs w:val="28"/>
        </w:rPr>
        <w:t>.3</w:t>
      </w:r>
      <w:r>
        <w:rPr>
          <w:rFonts w:hint="eastAsia" w:ascii="宋体" w:hAnsi="宋体" w:cs="宋体"/>
          <w:color w:val="auto"/>
          <w:spacing w:val="2"/>
          <w:sz w:val="28"/>
          <w:szCs w:val="28"/>
        </w:rPr>
        <w:t>本工程的安全施工增加费、文明施工增加费、环境保护费及临时设施四项费用按《南宁市建设工程安全防护、文明施工措施费用管理规定（试行）》计算。</w:t>
      </w:r>
    </w:p>
    <w:p w14:paraId="2B0F0A0C">
      <w:pPr>
        <w:spacing w:line="500" w:lineRule="exact"/>
        <w:ind w:firstLine="568" w:firstLineChars="200"/>
        <w:rPr>
          <w:rFonts w:hint="eastAsia" w:ascii="宋体" w:hAnsi="宋体" w:cs="宋体"/>
          <w:color w:val="auto"/>
          <w:spacing w:val="2"/>
          <w:sz w:val="28"/>
          <w:szCs w:val="28"/>
        </w:rPr>
      </w:pPr>
      <w:r>
        <w:rPr>
          <w:rFonts w:hint="eastAsia" w:ascii="宋体" w:hAnsi="宋体" w:cs="宋体"/>
          <w:bCs/>
          <w:color w:val="auto"/>
          <w:spacing w:val="2"/>
          <w:sz w:val="28"/>
          <w:szCs w:val="28"/>
        </w:rPr>
        <w:t>1</w:t>
      </w:r>
      <w:r>
        <w:rPr>
          <w:rFonts w:hint="eastAsia" w:ascii="宋体" w:hAnsi="宋体" w:cs="宋体"/>
          <w:bCs/>
          <w:color w:val="auto"/>
          <w:spacing w:val="2"/>
          <w:sz w:val="28"/>
          <w:szCs w:val="28"/>
          <w:lang w:val="en-US" w:eastAsia="zh-CN"/>
        </w:rPr>
        <w:t>5</w:t>
      </w:r>
      <w:r>
        <w:rPr>
          <w:rFonts w:hint="eastAsia" w:ascii="宋体" w:hAnsi="宋体" w:cs="宋体"/>
          <w:bCs/>
          <w:color w:val="auto"/>
          <w:spacing w:val="2"/>
          <w:sz w:val="28"/>
          <w:szCs w:val="28"/>
        </w:rPr>
        <w:t>.</w:t>
      </w:r>
      <w:r>
        <w:rPr>
          <w:rFonts w:hint="eastAsia" w:ascii="宋体" w:hAnsi="宋体" w:cs="宋体"/>
          <w:bCs/>
          <w:color w:val="auto"/>
          <w:spacing w:val="2"/>
          <w:sz w:val="28"/>
          <w:szCs w:val="28"/>
          <w:lang w:val="en-US" w:eastAsia="zh-CN"/>
        </w:rPr>
        <w:t>4</w:t>
      </w:r>
      <w:r>
        <w:rPr>
          <w:rFonts w:hint="eastAsia" w:ascii="宋体" w:hAnsi="宋体" w:cs="宋体"/>
          <w:bCs/>
          <w:color w:val="auto"/>
          <w:spacing w:val="2"/>
          <w:sz w:val="28"/>
          <w:szCs w:val="28"/>
        </w:rPr>
        <w:t xml:space="preserve"> </w:t>
      </w:r>
      <w:r>
        <w:rPr>
          <w:rFonts w:hint="eastAsia" w:ascii="宋体" w:hAnsi="宋体" w:cs="宋体"/>
          <w:color w:val="auto"/>
          <w:spacing w:val="2"/>
          <w:sz w:val="28"/>
          <w:szCs w:val="28"/>
        </w:rPr>
        <w:t xml:space="preserve">建安劳保等规费如项目按有关报批程序报建，可依据相关规定计取。 </w:t>
      </w:r>
    </w:p>
    <w:p w14:paraId="0967ECA8">
      <w:pPr>
        <w:spacing w:line="500" w:lineRule="exact"/>
        <w:ind w:firstLine="568" w:firstLineChars="200"/>
        <w:rPr>
          <w:rFonts w:hint="eastAsia" w:ascii="宋体" w:hAnsi="宋体" w:cs="宋体"/>
          <w:spacing w:val="2"/>
          <w:sz w:val="28"/>
          <w:szCs w:val="28"/>
        </w:rPr>
      </w:pPr>
      <w:r>
        <w:rPr>
          <w:rFonts w:hint="eastAsia" w:ascii="宋体" w:hAnsi="宋体" w:cs="宋体"/>
          <w:bCs/>
          <w:spacing w:val="2"/>
          <w:sz w:val="28"/>
          <w:szCs w:val="28"/>
        </w:rPr>
        <w:t>1</w:t>
      </w:r>
      <w:r>
        <w:rPr>
          <w:rFonts w:hint="eastAsia" w:ascii="宋体" w:hAnsi="宋体" w:cs="宋体"/>
          <w:bCs/>
          <w:spacing w:val="2"/>
          <w:sz w:val="28"/>
          <w:szCs w:val="28"/>
          <w:lang w:val="en-US" w:eastAsia="zh-CN"/>
        </w:rPr>
        <w:t>5</w:t>
      </w:r>
      <w:r>
        <w:rPr>
          <w:rFonts w:hint="eastAsia" w:ascii="宋体" w:hAnsi="宋体" w:cs="宋体"/>
          <w:bCs/>
          <w:spacing w:val="2"/>
          <w:sz w:val="28"/>
          <w:szCs w:val="28"/>
        </w:rPr>
        <w:t>.</w:t>
      </w:r>
      <w:r>
        <w:rPr>
          <w:rFonts w:hint="eastAsia" w:ascii="宋体" w:hAnsi="宋体" w:cs="宋体"/>
          <w:bCs/>
          <w:spacing w:val="2"/>
          <w:sz w:val="28"/>
          <w:szCs w:val="28"/>
          <w:lang w:val="en-US" w:eastAsia="zh-CN"/>
        </w:rPr>
        <w:t>5</w:t>
      </w:r>
      <w:r>
        <w:rPr>
          <w:rFonts w:hint="eastAsia" w:ascii="宋体" w:hAnsi="宋体" w:cs="宋体"/>
          <w:bCs/>
          <w:spacing w:val="2"/>
          <w:sz w:val="28"/>
          <w:szCs w:val="28"/>
        </w:rPr>
        <w:t xml:space="preserve"> </w:t>
      </w:r>
      <w:r>
        <w:rPr>
          <w:rFonts w:hint="eastAsia" w:ascii="宋体" w:hAnsi="宋体" w:cs="宋体"/>
          <w:spacing w:val="2"/>
          <w:sz w:val="28"/>
          <w:szCs w:val="28"/>
        </w:rPr>
        <w:t>为了保证工程结算的严肃性，承包人必须在递交竣工结算资料前做好充分的准备：</w:t>
      </w:r>
    </w:p>
    <w:p w14:paraId="4700C52E">
      <w:pPr>
        <w:spacing w:line="500" w:lineRule="exact"/>
        <w:ind w:firstLine="568" w:firstLineChars="200"/>
        <w:outlineLvl w:val="0"/>
        <w:rPr>
          <w:rFonts w:hint="eastAsia" w:ascii="宋体" w:hAnsi="宋体" w:eastAsia="宋体" w:cs="宋体"/>
          <w:sz w:val="28"/>
          <w:szCs w:val="28"/>
        </w:rPr>
      </w:pPr>
      <w:r>
        <w:rPr>
          <w:rFonts w:hint="eastAsia" w:ascii="宋体" w:hAnsi="宋体" w:eastAsia="宋体" w:cs="宋体"/>
          <w:spacing w:val="2"/>
          <w:sz w:val="28"/>
          <w:szCs w:val="28"/>
        </w:rPr>
        <w:t>（1）</w:t>
      </w:r>
      <w:r>
        <w:rPr>
          <w:rFonts w:hint="eastAsia" w:ascii="宋体" w:hAnsi="宋体" w:eastAsia="宋体" w:cs="宋体"/>
          <w:sz w:val="28"/>
          <w:szCs w:val="28"/>
        </w:rPr>
        <w:t>要求承包单位实事求是地编制送审资料，对其所提供资料的真实性、完整性作出书面承诺，保证一次性将完整的竣工结算资料递交给发包人审查后，送审计部门审核。在结算审核过程中，发包人将不再接受承包人补充的资料，按自动放弃处理；承包人所遗漏的项目和相关内容不予补充，按自动放弃处理。结算资料中不合格（变更内容不明确、无原因说明、无工程量计算式、签字盖章单位不齐全等）的变更、签证，承包人同意按无效签证处理。如送审竣工资料互相不一致，以利于节约项目造价的竣工资料作为审核依据。资料内容如下：a、工程项目结算书（附工程量计算式、相关资料电子文档、隐蔽工程的相关照片及影像（无照片和影像，隐蔽内容不与计算））；b、工程项目建设的有关批文、合同、协议、答疑文件、竣工图纸、施工组织设计；c、工程项目竣工验收资料、工程的实际开工日期、竣工日期、图纸会审纪要，有关会议记录；d、签证（须说明原因及内容，并附工程量计算式及相应照片或影像）；E、审计工作需要提供的其他资料。</w:t>
      </w:r>
    </w:p>
    <w:p w14:paraId="4E3E552B">
      <w:pPr>
        <w:spacing w:line="500" w:lineRule="exact"/>
        <w:ind w:firstLine="568" w:firstLineChars="200"/>
        <w:rPr>
          <w:rFonts w:hint="eastAsia" w:ascii="宋体" w:hAnsi="宋体" w:cs="宋体"/>
          <w:spacing w:val="2"/>
          <w:sz w:val="28"/>
          <w:szCs w:val="28"/>
        </w:rPr>
      </w:pPr>
      <w:r>
        <w:rPr>
          <w:rFonts w:hint="eastAsia" w:ascii="宋体" w:hAnsi="宋体" w:cs="宋体"/>
          <w:spacing w:val="2"/>
          <w:sz w:val="28"/>
          <w:szCs w:val="28"/>
        </w:rPr>
        <w:t>（2）结算送审金额超过预算金额5%（含5%）以上的建设工程项目，送审单位要做出书面说明；送审金额超过预算金额10%（含10%）以上的项目，</w:t>
      </w:r>
      <w:r>
        <w:rPr>
          <w:rFonts w:hint="eastAsia" w:ascii="宋体" w:hAnsi="宋体" w:cs="宋体"/>
          <w:spacing w:val="2"/>
          <w:sz w:val="28"/>
          <w:szCs w:val="28"/>
          <w:lang w:eastAsia="zh-CN"/>
        </w:rPr>
        <w:t>按相关规定</w:t>
      </w:r>
      <w:r>
        <w:rPr>
          <w:rFonts w:hint="eastAsia" w:ascii="宋体" w:hAnsi="宋体" w:cs="宋体"/>
          <w:spacing w:val="2"/>
          <w:sz w:val="28"/>
          <w:szCs w:val="28"/>
        </w:rPr>
        <w:t>完善手续后</w:t>
      </w:r>
      <w:r>
        <w:rPr>
          <w:rFonts w:hint="eastAsia" w:ascii="宋体" w:hAnsi="宋体" w:cs="宋体"/>
          <w:spacing w:val="2"/>
          <w:sz w:val="28"/>
          <w:szCs w:val="28"/>
          <w:lang w:eastAsia="zh-CN"/>
        </w:rPr>
        <w:t>提交</w:t>
      </w:r>
      <w:r>
        <w:rPr>
          <w:rFonts w:hint="eastAsia" w:ascii="宋体" w:hAnsi="宋体" w:cs="宋体"/>
          <w:spacing w:val="2"/>
          <w:sz w:val="28"/>
          <w:szCs w:val="28"/>
        </w:rPr>
        <w:t>。否则</w:t>
      </w:r>
      <w:r>
        <w:rPr>
          <w:rFonts w:hint="eastAsia" w:ascii="宋体" w:hAnsi="宋体" w:cs="宋体"/>
          <w:spacing w:val="2"/>
          <w:sz w:val="28"/>
          <w:szCs w:val="28"/>
          <w:lang w:eastAsia="zh-CN"/>
        </w:rPr>
        <w:t>发包人</w:t>
      </w:r>
      <w:r>
        <w:rPr>
          <w:rFonts w:hint="eastAsia" w:ascii="宋体" w:hAnsi="宋体" w:cs="宋体"/>
          <w:spacing w:val="2"/>
          <w:sz w:val="28"/>
          <w:szCs w:val="28"/>
        </w:rPr>
        <w:t>不接收</w:t>
      </w:r>
      <w:r>
        <w:rPr>
          <w:rFonts w:hint="eastAsia" w:ascii="宋体" w:hAnsi="宋体" w:cs="宋体"/>
          <w:spacing w:val="2"/>
          <w:sz w:val="28"/>
          <w:szCs w:val="28"/>
          <w:lang w:eastAsia="zh-CN"/>
        </w:rPr>
        <w:t>结算</w:t>
      </w:r>
      <w:r>
        <w:rPr>
          <w:rFonts w:hint="eastAsia" w:ascii="宋体" w:hAnsi="宋体" w:cs="宋体"/>
          <w:spacing w:val="2"/>
          <w:sz w:val="28"/>
          <w:szCs w:val="28"/>
        </w:rPr>
        <w:t>资料</w:t>
      </w:r>
    </w:p>
    <w:p w14:paraId="758A5998">
      <w:pPr>
        <w:spacing w:line="500" w:lineRule="exact"/>
        <w:ind w:firstLine="568" w:firstLineChars="200"/>
        <w:rPr>
          <w:rFonts w:hint="eastAsia" w:ascii="宋体" w:hAnsi="宋体" w:cs="宋体"/>
          <w:sz w:val="28"/>
          <w:szCs w:val="28"/>
        </w:rPr>
      </w:pPr>
      <w:r>
        <w:rPr>
          <w:rFonts w:hint="eastAsia" w:ascii="宋体" w:hAnsi="宋体" w:cs="宋体"/>
          <w:spacing w:val="2"/>
          <w:sz w:val="28"/>
          <w:szCs w:val="28"/>
        </w:rPr>
        <w:t>（3）送审金额高于实际审结金额6%（含6%）的建设工程项目，超出部分按3.5%的费率计取罚金，由</w:t>
      </w:r>
      <w:r>
        <w:rPr>
          <w:rFonts w:hint="eastAsia" w:ascii="宋体" w:hAnsi="宋体" w:cs="宋体"/>
          <w:spacing w:val="2"/>
          <w:sz w:val="28"/>
          <w:szCs w:val="28"/>
          <w:lang w:eastAsia="zh-CN"/>
        </w:rPr>
        <w:t>承包人</w:t>
      </w:r>
      <w:r>
        <w:rPr>
          <w:rFonts w:hint="eastAsia" w:ascii="宋体" w:hAnsi="宋体" w:cs="宋体"/>
          <w:spacing w:val="2"/>
          <w:sz w:val="28"/>
          <w:szCs w:val="28"/>
        </w:rPr>
        <w:t>承担，从工程款中扣除。</w:t>
      </w:r>
    </w:p>
    <w:p w14:paraId="03B30121">
      <w:pPr>
        <w:autoSpaceDE w:val="0"/>
        <w:autoSpaceDN w:val="0"/>
        <w:adjustRightInd w:val="0"/>
        <w:spacing w:line="500" w:lineRule="exact"/>
        <w:ind w:right="720" w:firstLine="562" w:firstLineChars="200"/>
        <w:jc w:val="left"/>
        <w:rPr>
          <w:rFonts w:hint="eastAsia" w:ascii="宋体" w:hAnsi="宋体"/>
          <w:b/>
          <w:bCs/>
          <w:kern w:val="0"/>
          <w:sz w:val="28"/>
          <w:szCs w:val="28"/>
        </w:rPr>
      </w:pPr>
      <w:r>
        <w:rPr>
          <w:rFonts w:hint="eastAsia" w:ascii="宋体" w:hAnsi="宋体"/>
          <w:b/>
          <w:bCs/>
          <w:kern w:val="0"/>
          <w:sz w:val="28"/>
          <w:szCs w:val="28"/>
        </w:rPr>
        <w:t>1</w:t>
      </w:r>
      <w:r>
        <w:rPr>
          <w:rFonts w:hint="eastAsia" w:ascii="宋体" w:hAnsi="宋体"/>
          <w:b/>
          <w:bCs/>
          <w:kern w:val="0"/>
          <w:sz w:val="28"/>
          <w:szCs w:val="28"/>
          <w:lang w:val="en-US" w:eastAsia="zh-CN"/>
        </w:rPr>
        <w:t>6</w:t>
      </w:r>
      <w:r>
        <w:rPr>
          <w:rFonts w:hint="eastAsia" w:ascii="宋体" w:hAnsi="宋体"/>
          <w:b/>
          <w:bCs/>
          <w:kern w:val="0"/>
          <w:sz w:val="28"/>
          <w:szCs w:val="28"/>
        </w:rPr>
        <w:t>.工程量确认</w:t>
      </w:r>
    </w:p>
    <w:p w14:paraId="5DD43EE5">
      <w:pPr>
        <w:spacing w:line="500" w:lineRule="exact"/>
        <w:ind w:firstLine="560" w:firstLineChars="200"/>
        <w:rPr>
          <w:rFonts w:hint="eastAsia"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6</w:t>
      </w:r>
      <w:r>
        <w:rPr>
          <w:rFonts w:hint="eastAsia" w:ascii="宋体" w:hAnsi="宋体" w:cs="宋体"/>
          <w:sz w:val="28"/>
          <w:szCs w:val="28"/>
        </w:rPr>
        <w:t>.1 工程量清单所列的工程量，不能作为承包人按合同履行其责任依据，实际施工中发生的工程量增加或减少并不影响承包人履行合同的责任，工程结算以完成的实际工程量为准。</w:t>
      </w:r>
    </w:p>
    <w:p w14:paraId="159E0983">
      <w:pPr>
        <w:spacing w:line="500" w:lineRule="exact"/>
        <w:ind w:firstLine="560" w:firstLineChars="200"/>
        <w:rPr>
          <w:rFonts w:hint="eastAsia"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6</w:t>
      </w:r>
      <w:r>
        <w:rPr>
          <w:rFonts w:hint="eastAsia" w:ascii="宋体" w:hAnsi="宋体" w:cs="宋体"/>
          <w:sz w:val="28"/>
          <w:szCs w:val="28"/>
        </w:rPr>
        <w:t>.2 除另有规定外，工程师应按照合同通过计量来核实确定已完成的工程量，当要对工程量进行计量时，应适时地通知承包人参加。</w:t>
      </w:r>
    </w:p>
    <w:p w14:paraId="61F9FCBD">
      <w:pPr>
        <w:autoSpaceDE w:val="0"/>
        <w:autoSpaceDN w:val="0"/>
        <w:adjustRightInd w:val="0"/>
        <w:spacing w:line="500" w:lineRule="exact"/>
        <w:ind w:right="720" w:firstLine="568" w:firstLineChars="200"/>
        <w:jc w:val="left"/>
        <w:rPr>
          <w:rFonts w:hint="eastAsia" w:ascii="宋体" w:hAnsi="宋体"/>
          <w:b/>
          <w:bCs/>
          <w:kern w:val="0"/>
          <w:sz w:val="28"/>
          <w:szCs w:val="28"/>
        </w:rPr>
      </w:pPr>
      <w:r>
        <w:rPr>
          <w:rFonts w:hint="eastAsia" w:ascii="宋体" w:hAnsi="宋体"/>
          <w:spacing w:val="2"/>
          <w:kern w:val="0"/>
          <w:sz w:val="28"/>
          <w:szCs w:val="28"/>
        </w:rPr>
        <w:t>1</w:t>
      </w:r>
      <w:r>
        <w:rPr>
          <w:rFonts w:hint="eastAsia" w:ascii="宋体" w:hAnsi="宋体"/>
          <w:spacing w:val="2"/>
          <w:kern w:val="0"/>
          <w:sz w:val="28"/>
          <w:szCs w:val="28"/>
          <w:lang w:val="en-US" w:eastAsia="zh-CN"/>
        </w:rPr>
        <w:t>6</w:t>
      </w:r>
      <w:r>
        <w:rPr>
          <w:rFonts w:hint="eastAsia" w:ascii="宋体" w:hAnsi="宋体"/>
          <w:spacing w:val="2"/>
          <w:kern w:val="0"/>
          <w:sz w:val="28"/>
          <w:szCs w:val="28"/>
        </w:rPr>
        <w:t>.3 依据（GB50500-2013）《建设工程工程量清单计价规范》及</w:t>
      </w:r>
      <w:r>
        <w:rPr>
          <w:rFonts w:ascii="宋体" w:hAnsi="宋体" w:cs="Arial"/>
          <w:kern w:val="0"/>
          <w:sz w:val="28"/>
          <w:szCs w:val="28"/>
        </w:rPr>
        <w:t>《建设工程工程量计算规范</w:t>
      </w:r>
      <w:r>
        <w:rPr>
          <w:rFonts w:hint="eastAsia" w:ascii="宋体" w:hAnsi="宋体"/>
          <w:kern w:val="0"/>
          <w:sz w:val="28"/>
          <w:szCs w:val="28"/>
        </w:rPr>
        <w:t>（</w:t>
      </w:r>
      <w:r>
        <w:rPr>
          <w:rFonts w:ascii="宋体" w:hAnsi="宋体"/>
          <w:kern w:val="0"/>
          <w:sz w:val="28"/>
          <w:szCs w:val="28"/>
        </w:rPr>
        <w:t>GB50854</w:t>
      </w:r>
      <w:r>
        <w:rPr>
          <w:rFonts w:ascii="宋体" w:hAnsi="宋体" w:cs="Arial"/>
          <w:kern w:val="0"/>
          <w:sz w:val="28"/>
          <w:szCs w:val="28"/>
        </w:rPr>
        <w:t>～</w:t>
      </w:r>
      <w:r>
        <w:rPr>
          <w:rFonts w:ascii="宋体" w:hAnsi="宋体"/>
          <w:kern w:val="0"/>
          <w:sz w:val="28"/>
          <w:szCs w:val="28"/>
        </w:rPr>
        <w:t>50862-2013</w:t>
      </w:r>
      <w:r>
        <w:rPr>
          <w:rFonts w:hint="eastAsia" w:ascii="宋体" w:hAnsi="宋体"/>
          <w:kern w:val="0"/>
          <w:sz w:val="28"/>
          <w:szCs w:val="28"/>
        </w:rPr>
        <w:t>）</w:t>
      </w:r>
      <w:r>
        <w:rPr>
          <w:rFonts w:ascii="宋体" w:hAnsi="宋体" w:cs="Arial"/>
          <w:kern w:val="0"/>
          <w:sz w:val="28"/>
          <w:szCs w:val="28"/>
        </w:rPr>
        <w:t>广西壮族自治区实施细则》</w:t>
      </w:r>
      <w:r>
        <w:rPr>
          <w:rFonts w:hint="eastAsia" w:ascii="宋体" w:hAnsi="宋体"/>
          <w:spacing w:val="2"/>
          <w:kern w:val="0"/>
          <w:sz w:val="28"/>
          <w:szCs w:val="28"/>
        </w:rPr>
        <w:t>、《广西壮族自治区建设工程造价管理办法》（广西壮族自治区人民政府令第43号）</w:t>
      </w:r>
    </w:p>
    <w:p w14:paraId="5131AF80">
      <w:pPr>
        <w:autoSpaceDE w:val="0"/>
        <w:autoSpaceDN w:val="0"/>
        <w:adjustRightInd w:val="0"/>
        <w:spacing w:line="500" w:lineRule="exact"/>
        <w:ind w:right="720" w:firstLine="562" w:firstLineChars="200"/>
        <w:jc w:val="left"/>
        <w:rPr>
          <w:rFonts w:hint="eastAsia" w:ascii="宋体" w:hAnsi="宋体"/>
          <w:b/>
          <w:bCs/>
          <w:kern w:val="0"/>
          <w:sz w:val="28"/>
          <w:szCs w:val="28"/>
        </w:rPr>
      </w:pPr>
      <w:r>
        <w:rPr>
          <w:rFonts w:hint="eastAsia" w:ascii="宋体" w:hAnsi="宋体"/>
          <w:b/>
          <w:bCs/>
          <w:kern w:val="0"/>
          <w:sz w:val="28"/>
          <w:szCs w:val="28"/>
        </w:rPr>
        <w:t>1</w:t>
      </w:r>
      <w:r>
        <w:rPr>
          <w:rFonts w:hint="eastAsia" w:ascii="宋体" w:hAnsi="宋体"/>
          <w:b/>
          <w:bCs/>
          <w:kern w:val="0"/>
          <w:sz w:val="28"/>
          <w:szCs w:val="28"/>
          <w:lang w:val="en-US" w:eastAsia="zh-CN"/>
        </w:rPr>
        <w:t>7</w:t>
      </w:r>
      <w:r>
        <w:rPr>
          <w:rFonts w:hint="eastAsia" w:ascii="宋体" w:hAnsi="宋体"/>
          <w:b/>
          <w:bCs/>
          <w:kern w:val="0"/>
          <w:sz w:val="28"/>
          <w:szCs w:val="28"/>
        </w:rPr>
        <w:t>.工程款（进度款）支付</w:t>
      </w:r>
    </w:p>
    <w:p w14:paraId="6199C5C1">
      <w:pPr>
        <w:spacing w:line="500" w:lineRule="exact"/>
        <w:ind w:firstLine="638" w:firstLineChars="228"/>
        <w:rPr>
          <w:rFonts w:hint="eastAsia" w:hAnsi="宋体" w:cs="宋体"/>
          <w:sz w:val="28"/>
          <w:szCs w:val="28"/>
        </w:rPr>
      </w:pPr>
      <w:r>
        <w:rPr>
          <w:rFonts w:hint="eastAsia"/>
          <w:sz w:val="28"/>
          <w:szCs w:val="28"/>
        </w:rPr>
        <w:t>1</w:t>
      </w:r>
      <w:r>
        <w:rPr>
          <w:rFonts w:hint="eastAsia"/>
          <w:sz w:val="28"/>
          <w:szCs w:val="28"/>
          <w:lang w:val="en-US" w:eastAsia="zh-CN"/>
        </w:rPr>
        <w:t>7</w:t>
      </w:r>
      <w:r>
        <w:rPr>
          <w:rFonts w:hint="eastAsia"/>
          <w:sz w:val="28"/>
          <w:szCs w:val="28"/>
        </w:rPr>
        <w:t>.1本工程签订施工合同7天内按合同价的30%支付工程款给承包人，工程竣工验收合格后，支付至合同价的</w:t>
      </w:r>
      <w:r>
        <w:rPr>
          <w:rFonts w:hint="eastAsia"/>
          <w:sz w:val="28"/>
          <w:szCs w:val="28"/>
          <w:lang w:val="en-US" w:eastAsia="zh-CN"/>
        </w:rPr>
        <w:t>8</w:t>
      </w:r>
      <w:r>
        <w:rPr>
          <w:rFonts w:hint="eastAsia"/>
          <w:sz w:val="28"/>
          <w:szCs w:val="28"/>
        </w:rPr>
        <w:t>0%；</w:t>
      </w:r>
      <w:r>
        <w:rPr>
          <w:rFonts w:hint="eastAsia" w:hAnsi="宋体" w:cs="宋体"/>
          <w:color w:val="000000"/>
          <w:sz w:val="28"/>
          <w:szCs w:val="28"/>
        </w:rPr>
        <w:t>承包人递交结算报告及全部结算资料，经发包人核实，发包人及审计部门审定后二十天内支付到结算总额的97%（注：发包人审计部门在接到承包人递交结算报告及全部结算资料之日起20个工作日内出审计初稿。因承包人提供的结算资料不完整而需要补充的，审计初稿时间顺延）；剩余结算价款的3%转为工程保修金，待工程质量保修期满后返还（不计利息）</w:t>
      </w:r>
      <w:r>
        <w:rPr>
          <w:rFonts w:hint="eastAsia" w:hAnsi="宋体" w:cs="宋体"/>
          <w:color w:val="000000"/>
          <w:sz w:val="28"/>
          <w:szCs w:val="28"/>
          <w:lang w:eastAsia="zh-CN"/>
        </w:rPr>
        <w:t>（质量保修期约定详见附件</w:t>
      </w:r>
      <w:r>
        <w:rPr>
          <w:rFonts w:hint="eastAsia" w:hAnsi="宋体" w:cs="宋体"/>
          <w:color w:val="000000"/>
          <w:sz w:val="28"/>
          <w:szCs w:val="28"/>
          <w:lang w:val="en-US" w:eastAsia="zh-CN"/>
        </w:rPr>
        <w:t>1）</w:t>
      </w:r>
      <w:r>
        <w:rPr>
          <w:rFonts w:hint="eastAsia" w:hAnsi="宋体" w:cs="宋体"/>
          <w:sz w:val="28"/>
          <w:szCs w:val="28"/>
        </w:rPr>
        <w:t>。若已支付工程款超过结算审定价，承包人应在结算报告出具的7个工作日内将超出款项以银行转账的方式退回发包人银行账户，如有逾期每天按应退金额的万分之四计算违约金，并在今后工程中将该承包人列入不予准入承建名单。</w:t>
      </w:r>
    </w:p>
    <w:p w14:paraId="4EF9539D">
      <w:pPr>
        <w:spacing w:line="500" w:lineRule="exact"/>
        <w:ind w:firstLine="638" w:firstLineChars="228"/>
        <w:rPr>
          <w:rFonts w:hint="eastAsia"/>
          <w:sz w:val="28"/>
          <w:szCs w:val="28"/>
        </w:rPr>
      </w:pPr>
      <w:r>
        <w:rPr>
          <w:rFonts w:hint="eastAsia"/>
          <w:sz w:val="28"/>
          <w:szCs w:val="28"/>
          <w:lang w:val="en-US" w:eastAsia="zh-CN"/>
        </w:rPr>
        <w:t>17.2</w:t>
      </w:r>
      <w:r>
        <w:rPr>
          <w:rFonts w:hint="eastAsia"/>
          <w:sz w:val="28"/>
          <w:szCs w:val="28"/>
        </w:rPr>
        <w:t>工程款支付方式：银行转账。如因乙方未及时提供合法合规税务发票的，甲方有权迟延付款。</w:t>
      </w:r>
    </w:p>
    <w:p w14:paraId="2B27AC3B">
      <w:pPr>
        <w:spacing w:line="360" w:lineRule="auto"/>
        <w:ind w:firstLine="700" w:firstLineChars="250"/>
        <w:jc w:val="left"/>
        <w:rPr>
          <w:rFonts w:ascii="宋体" w:hAnsi="宋体"/>
          <w:b/>
          <w:bCs/>
          <w:color w:val="000000"/>
          <w:sz w:val="28"/>
          <w:szCs w:val="28"/>
        </w:rPr>
      </w:pPr>
      <w:r>
        <w:rPr>
          <w:rFonts w:hint="eastAsia" w:ascii="宋体" w:hAnsi="宋体"/>
          <w:color w:val="000000"/>
          <w:sz w:val="28"/>
          <w:szCs w:val="28"/>
          <w:lang w:val="en-US" w:eastAsia="zh-CN"/>
        </w:rPr>
        <w:t>18.</w:t>
      </w:r>
      <w:r>
        <w:rPr>
          <w:rFonts w:hint="eastAsia" w:ascii="宋体" w:hAnsi="宋体"/>
          <w:b/>
          <w:bCs/>
          <w:color w:val="000000"/>
          <w:sz w:val="28"/>
          <w:szCs w:val="28"/>
        </w:rPr>
        <w:t>工程价款应专款专用</w:t>
      </w:r>
    </w:p>
    <w:p w14:paraId="62BEF3F5">
      <w:pPr>
        <w:autoSpaceDE w:val="0"/>
        <w:autoSpaceDN w:val="0"/>
        <w:spacing w:line="360" w:lineRule="auto"/>
        <w:ind w:firstLine="420"/>
        <w:rPr>
          <w:rFonts w:hint="eastAsia" w:ascii="宋体" w:hAnsi="宋体"/>
          <w:color w:val="000000"/>
          <w:sz w:val="28"/>
          <w:szCs w:val="28"/>
        </w:rPr>
      </w:pPr>
      <w:r>
        <w:rPr>
          <w:rFonts w:ascii="宋体" w:hAnsi="宋体"/>
          <w:color w:val="000000"/>
          <w:sz w:val="28"/>
          <w:szCs w:val="28"/>
        </w:rPr>
        <w:t>（</w:t>
      </w:r>
      <w:r>
        <w:rPr>
          <w:rFonts w:hint="eastAsia" w:ascii="宋体" w:hAnsi="宋体"/>
          <w:color w:val="000000"/>
          <w:sz w:val="28"/>
          <w:szCs w:val="28"/>
        </w:rPr>
        <w:t>1</w:t>
      </w:r>
      <w:r>
        <w:rPr>
          <w:rFonts w:ascii="宋体" w:hAnsi="宋体"/>
          <w:color w:val="000000"/>
          <w:sz w:val="28"/>
          <w:szCs w:val="28"/>
        </w:rPr>
        <w:t>）</w:t>
      </w:r>
      <w:r>
        <w:rPr>
          <w:rFonts w:hint="eastAsia" w:ascii="宋体" w:hAnsi="宋体"/>
          <w:color w:val="000000"/>
          <w:sz w:val="28"/>
          <w:szCs w:val="28"/>
        </w:rPr>
        <w:t xml:space="preserve">业主按合同条款规定对承包人支付的款项，只对合同规定的企业法人转账支付，不对其内部独立核算单位直接支付（合同有专项规定者除外）。  </w:t>
      </w:r>
    </w:p>
    <w:p w14:paraId="31E37C95">
      <w:pPr>
        <w:autoSpaceDE w:val="0"/>
        <w:autoSpaceDN w:val="0"/>
        <w:spacing w:line="360" w:lineRule="auto"/>
        <w:ind w:firstLine="420"/>
        <w:rPr>
          <w:rFonts w:hint="eastAsia" w:ascii="宋体" w:hAnsi="宋体"/>
          <w:color w:val="000000"/>
          <w:sz w:val="28"/>
          <w:szCs w:val="28"/>
        </w:rPr>
      </w:pPr>
      <w:r>
        <w:rPr>
          <w:rFonts w:ascii="宋体" w:hAnsi="宋体"/>
          <w:color w:val="000000"/>
          <w:sz w:val="28"/>
          <w:szCs w:val="28"/>
        </w:rPr>
        <w:t>（</w:t>
      </w:r>
      <w:r>
        <w:rPr>
          <w:rFonts w:hint="eastAsia" w:ascii="宋体" w:hAnsi="宋体"/>
          <w:color w:val="000000"/>
          <w:sz w:val="28"/>
          <w:szCs w:val="28"/>
        </w:rPr>
        <w:t>2</w:t>
      </w:r>
      <w:r>
        <w:rPr>
          <w:rFonts w:ascii="宋体" w:hAnsi="宋体"/>
          <w:color w:val="000000"/>
          <w:sz w:val="28"/>
          <w:szCs w:val="28"/>
        </w:rPr>
        <w:t>）</w:t>
      </w:r>
      <w:r>
        <w:rPr>
          <w:rFonts w:hint="eastAsia" w:ascii="宋体" w:hAnsi="宋体"/>
          <w:color w:val="000000"/>
          <w:sz w:val="28"/>
          <w:szCs w:val="28"/>
        </w:rPr>
        <w:t>在合同执行期间，必要时业主有权监督和检查承包人的财务开支和资金流向，并委托承包人的开户银行协办。承包人必须接受业主的监督与检查。</w:t>
      </w:r>
    </w:p>
    <w:p w14:paraId="1243B898">
      <w:pPr>
        <w:autoSpaceDE w:val="0"/>
        <w:autoSpaceDN w:val="0"/>
        <w:spacing w:line="360" w:lineRule="auto"/>
        <w:ind w:firstLine="420"/>
        <w:rPr>
          <w:rFonts w:hint="eastAsia" w:ascii="宋体" w:hAnsi="宋体"/>
          <w:color w:val="000000"/>
          <w:sz w:val="28"/>
          <w:szCs w:val="28"/>
        </w:rPr>
      </w:pPr>
      <w:r>
        <w:rPr>
          <w:rFonts w:ascii="宋体" w:hAnsi="宋体"/>
          <w:color w:val="000000"/>
          <w:sz w:val="28"/>
          <w:szCs w:val="28"/>
        </w:rPr>
        <w:t>（</w:t>
      </w:r>
      <w:r>
        <w:rPr>
          <w:rFonts w:hint="eastAsia" w:ascii="宋体" w:hAnsi="宋体"/>
          <w:color w:val="000000"/>
          <w:sz w:val="28"/>
          <w:szCs w:val="28"/>
        </w:rPr>
        <w:t>3</w:t>
      </w:r>
      <w:r>
        <w:rPr>
          <w:rFonts w:ascii="宋体" w:hAnsi="宋体"/>
          <w:color w:val="000000"/>
          <w:sz w:val="28"/>
          <w:szCs w:val="28"/>
        </w:rPr>
        <w:t>）</w:t>
      </w:r>
      <w:r>
        <w:rPr>
          <w:rFonts w:hint="eastAsia" w:ascii="宋体" w:hAnsi="宋体"/>
          <w:color w:val="000000"/>
          <w:sz w:val="28"/>
          <w:szCs w:val="28"/>
        </w:rPr>
        <w:t>在合同执行期间，承包人必须保证业主按合同规定支付的各项工程建设资金专款专用，不允许挪作它用、私自调走资金，承包人凡是汇往上级主管部门、基地或其所属部门、单位的款项，不管其以任何理由、用途和采取何方式，都必须报经业主批准。如承包人挪用或私自调走建设资金，每挪用或私自调走建设资金一天，承包人应向发包人按合同总价的万分之四支付违约金，并承担由此造成的相关责任且不因此免除如约履行合同的义务。承包人按合同规定按期按质按量完成工程施工，并交工验收且结算完毕后承包人的合法利润，任由承包人调度。</w:t>
      </w:r>
    </w:p>
    <w:p w14:paraId="430BC485">
      <w:pPr>
        <w:autoSpaceDE w:val="0"/>
        <w:autoSpaceDN w:val="0"/>
        <w:spacing w:line="360" w:lineRule="auto"/>
        <w:ind w:firstLine="420"/>
        <w:rPr>
          <w:rFonts w:hint="eastAsia" w:ascii="宋体" w:hAnsi="宋体"/>
          <w:color w:val="000000"/>
          <w:sz w:val="28"/>
          <w:szCs w:val="28"/>
        </w:rPr>
      </w:pPr>
      <w:r>
        <w:rPr>
          <w:rFonts w:hint="eastAsia" w:ascii="宋体" w:hAnsi="宋体"/>
          <w:color w:val="000000"/>
          <w:sz w:val="28"/>
          <w:szCs w:val="28"/>
        </w:rPr>
        <w:t>（4）在合同执行期间，发包人已按合同要求支付给承包人的工程进度款项应合理安排使用，及时处理与劳务公司、材料供应商等合作单位的款项，严禁出现讨薪、讨货款、拉横幅、由此出现的投诉、影响学校正常教学生活秩序等现象发生，如出现此类情形，每次承包人向发包人按</w:t>
      </w:r>
      <w:r>
        <w:rPr>
          <w:rFonts w:hint="eastAsia" w:ascii="宋体" w:hAnsi="宋体"/>
          <w:color w:val="000000"/>
          <w:sz w:val="28"/>
          <w:szCs w:val="28"/>
          <w:lang w:val="en-US" w:eastAsia="zh-CN"/>
        </w:rPr>
        <w:t>1</w:t>
      </w:r>
      <w:r>
        <w:rPr>
          <w:rFonts w:hint="eastAsia" w:ascii="宋体" w:hAnsi="宋体"/>
          <w:color w:val="000000"/>
          <w:sz w:val="28"/>
          <w:szCs w:val="28"/>
        </w:rPr>
        <w:t>0万元/次进行处罚，由此给发包人产生损失和不良影响的将由承包人承担责任并消除影响。</w:t>
      </w:r>
    </w:p>
    <w:p w14:paraId="69BAA582">
      <w:pPr>
        <w:autoSpaceDE w:val="0"/>
        <w:autoSpaceDN w:val="0"/>
        <w:spacing w:line="360" w:lineRule="auto"/>
        <w:ind w:firstLine="420"/>
        <w:rPr>
          <w:rFonts w:hint="eastAsia"/>
          <w:color w:val="000000"/>
          <w:sz w:val="28"/>
          <w:szCs w:val="28"/>
        </w:rPr>
      </w:pPr>
      <w:r>
        <w:rPr>
          <w:rFonts w:hint="eastAsia" w:ascii="宋体" w:hAnsi="宋体"/>
          <w:color w:val="000000"/>
          <w:sz w:val="28"/>
          <w:szCs w:val="28"/>
          <w:lang w:eastAsia="zh-CN"/>
        </w:rPr>
        <w:t>（</w:t>
      </w:r>
      <w:r>
        <w:rPr>
          <w:rFonts w:hint="eastAsia" w:ascii="宋体" w:hAnsi="宋体"/>
          <w:color w:val="000000"/>
          <w:sz w:val="28"/>
          <w:szCs w:val="28"/>
          <w:lang w:val="en-US" w:eastAsia="zh-CN"/>
        </w:rPr>
        <w:t>5）如果在项目竣工结算结束后发包人发现有多付承包人工程款的，承包人应及时办理退款手续给发包人，否则所产生的损失由承包人承担。</w:t>
      </w:r>
    </w:p>
    <w:p w14:paraId="763ECE31">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lang w:eastAsia="zh-CN"/>
        </w:rPr>
        <w:t>八</w:t>
      </w:r>
      <w:r>
        <w:rPr>
          <w:rFonts w:hint="eastAsia" w:ascii="宋体" w:hAnsi="宋体" w:cs="宋体"/>
          <w:b/>
          <w:bCs/>
          <w:sz w:val="28"/>
          <w:szCs w:val="28"/>
        </w:rPr>
        <w:t>、违约、索赔和争议</w:t>
      </w:r>
    </w:p>
    <w:p w14:paraId="1A366421">
      <w:pPr>
        <w:autoSpaceDE w:val="0"/>
        <w:autoSpaceDN w:val="0"/>
        <w:adjustRightInd w:val="0"/>
        <w:spacing w:line="500" w:lineRule="exact"/>
        <w:ind w:right="720" w:firstLine="562" w:firstLineChars="200"/>
        <w:jc w:val="left"/>
        <w:rPr>
          <w:rFonts w:hint="eastAsia" w:ascii="宋体" w:hAnsi="宋体"/>
          <w:b/>
          <w:bCs/>
          <w:sz w:val="28"/>
          <w:szCs w:val="28"/>
        </w:rPr>
      </w:pPr>
      <w:r>
        <w:rPr>
          <w:rFonts w:hint="eastAsia" w:ascii="宋体" w:hAnsi="宋体"/>
          <w:b/>
          <w:bCs/>
          <w:sz w:val="28"/>
          <w:szCs w:val="28"/>
          <w:lang w:val="en-US" w:eastAsia="zh-CN"/>
        </w:rPr>
        <w:t>19</w:t>
      </w:r>
      <w:r>
        <w:rPr>
          <w:rFonts w:hint="eastAsia" w:ascii="宋体" w:hAnsi="宋体"/>
          <w:b/>
          <w:bCs/>
          <w:sz w:val="28"/>
          <w:szCs w:val="28"/>
        </w:rPr>
        <w:t>.违约</w:t>
      </w:r>
    </w:p>
    <w:p w14:paraId="461C840F">
      <w:pPr>
        <w:spacing w:line="500" w:lineRule="exact"/>
        <w:ind w:firstLine="568" w:firstLineChars="200"/>
        <w:rPr>
          <w:rFonts w:hint="eastAsia" w:ascii="宋体" w:hAnsi="宋体" w:cs="宋体"/>
          <w:spacing w:val="2"/>
          <w:sz w:val="28"/>
          <w:szCs w:val="28"/>
        </w:rPr>
      </w:pPr>
      <w:r>
        <w:rPr>
          <w:rFonts w:hint="eastAsia" w:ascii="宋体" w:hAnsi="宋体" w:cs="宋体"/>
          <w:spacing w:val="2"/>
          <w:sz w:val="28"/>
          <w:szCs w:val="28"/>
          <w:lang w:val="en-US" w:eastAsia="zh-CN"/>
        </w:rPr>
        <w:t>19</w:t>
      </w:r>
      <w:r>
        <w:rPr>
          <w:rFonts w:hint="eastAsia" w:ascii="宋体" w:hAnsi="宋体" w:cs="宋体"/>
          <w:spacing w:val="2"/>
          <w:sz w:val="28"/>
          <w:szCs w:val="28"/>
        </w:rPr>
        <w:t xml:space="preserve">.1 本合同中关于发包人违约的具体责任如下： </w:t>
      </w:r>
    </w:p>
    <w:p w14:paraId="45F61DB1">
      <w:pPr>
        <w:spacing w:line="500" w:lineRule="exact"/>
        <w:ind w:firstLine="568" w:firstLineChars="200"/>
        <w:rPr>
          <w:rFonts w:hint="eastAsia" w:ascii="宋体" w:hAnsi="宋体" w:cs="宋体"/>
          <w:spacing w:val="2"/>
          <w:sz w:val="28"/>
          <w:szCs w:val="28"/>
        </w:rPr>
      </w:pPr>
      <w:r>
        <w:rPr>
          <w:rFonts w:hint="eastAsia" w:ascii="宋体" w:hAnsi="宋体" w:cs="宋体"/>
          <w:spacing w:val="2"/>
          <w:sz w:val="28"/>
          <w:szCs w:val="28"/>
        </w:rPr>
        <w:t>本合同通用条款第24条约定发包人违约应承担的违约责任：</w:t>
      </w:r>
      <w:r>
        <w:rPr>
          <w:rFonts w:hint="eastAsia" w:ascii="宋体" w:hAnsi="宋体" w:cs="宋体"/>
          <w:spacing w:val="2"/>
          <w:sz w:val="28"/>
          <w:szCs w:val="28"/>
          <w:u w:val="single"/>
        </w:rPr>
        <w:t>无</w:t>
      </w:r>
      <w:r>
        <w:rPr>
          <w:rFonts w:hint="eastAsia" w:ascii="宋体" w:hAnsi="宋体" w:cs="宋体"/>
          <w:spacing w:val="2"/>
          <w:sz w:val="28"/>
          <w:szCs w:val="28"/>
        </w:rPr>
        <w:t xml:space="preserve">  </w:t>
      </w:r>
    </w:p>
    <w:p w14:paraId="7240FD47">
      <w:pPr>
        <w:spacing w:line="500" w:lineRule="exact"/>
        <w:ind w:firstLine="568" w:firstLineChars="200"/>
        <w:rPr>
          <w:rFonts w:hint="eastAsia" w:ascii="宋体" w:hAnsi="宋体" w:cs="宋体"/>
          <w:spacing w:val="2"/>
          <w:sz w:val="28"/>
          <w:szCs w:val="28"/>
        </w:rPr>
      </w:pPr>
      <w:r>
        <w:rPr>
          <w:rFonts w:hint="eastAsia" w:ascii="宋体" w:hAnsi="宋体" w:cs="宋体"/>
          <w:spacing w:val="2"/>
          <w:sz w:val="28"/>
          <w:szCs w:val="28"/>
        </w:rPr>
        <w:t>本合同通用条款第26.4款约定发包人违约应承担的违约责任：</w:t>
      </w:r>
      <w:r>
        <w:rPr>
          <w:rFonts w:hint="eastAsia" w:ascii="宋体" w:hAnsi="宋体" w:cs="宋体"/>
          <w:spacing w:val="2"/>
          <w:sz w:val="28"/>
          <w:szCs w:val="28"/>
          <w:u w:val="single"/>
        </w:rPr>
        <w:t>工期顺延</w:t>
      </w:r>
      <w:r>
        <w:rPr>
          <w:rFonts w:hint="eastAsia" w:ascii="宋体" w:hAnsi="宋体" w:cs="宋体"/>
          <w:spacing w:val="2"/>
          <w:sz w:val="28"/>
          <w:szCs w:val="28"/>
        </w:rPr>
        <w:t xml:space="preserve">        </w:t>
      </w:r>
    </w:p>
    <w:p w14:paraId="1D498E0D">
      <w:pPr>
        <w:spacing w:line="500" w:lineRule="exact"/>
        <w:ind w:firstLine="568" w:firstLineChars="200"/>
        <w:rPr>
          <w:rFonts w:hint="eastAsia" w:ascii="宋体" w:hAnsi="宋体" w:cs="宋体"/>
          <w:spacing w:val="2"/>
          <w:sz w:val="28"/>
          <w:szCs w:val="28"/>
          <w:u w:val="single"/>
        </w:rPr>
      </w:pPr>
      <w:r>
        <w:rPr>
          <w:rFonts w:hint="eastAsia" w:ascii="宋体" w:hAnsi="宋体" w:cs="宋体"/>
          <w:spacing w:val="2"/>
          <w:sz w:val="28"/>
          <w:szCs w:val="28"/>
        </w:rPr>
        <w:t>本合同通用条款第33.3款约定发包人违约应承担的违约责任：</w:t>
      </w:r>
      <w:r>
        <w:rPr>
          <w:rFonts w:hint="eastAsia" w:ascii="宋体" w:hAnsi="宋体" w:cs="宋体"/>
          <w:spacing w:val="2"/>
          <w:sz w:val="28"/>
          <w:szCs w:val="28"/>
          <w:u w:val="single"/>
        </w:rPr>
        <w:t>按承包人同期贷款利率支付拖欠工程价款的利息。</w:t>
      </w:r>
    </w:p>
    <w:p w14:paraId="6787B908">
      <w:pPr>
        <w:spacing w:line="500" w:lineRule="exact"/>
        <w:ind w:firstLine="560" w:firstLineChars="200"/>
        <w:rPr>
          <w:rFonts w:hint="eastAsia" w:ascii="宋体" w:hAnsi="宋体" w:cs="宋体"/>
          <w:sz w:val="28"/>
          <w:szCs w:val="28"/>
        </w:rPr>
      </w:pPr>
      <w:r>
        <w:rPr>
          <w:rFonts w:hint="eastAsia" w:ascii="宋体" w:hAnsi="宋体" w:cs="宋体"/>
          <w:sz w:val="28"/>
          <w:szCs w:val="28"/>
        </w:rPr>
        <w:t>双方约定的发包人其他违约责任：</w:t>
      </w:r>
      <w:r>
        <w:rPr>
          <w:rFonts w:hint="eastAsia" w:ascii="宋体" w:hAnsi="宋体" w:cs="宋体"/>
          <w:sz w:val="28"/>
          <w:szCs w:val="28"/>
          <w:u w:val="single"/>
        </w:rPr>
        <w:t xml:space="preserve">    无    。</w:t>
      </w:r>
    </w:p>
    <w:p w14:paraId="7A7D2E94">
      <w:pPr>
        <w:spacing w:line="500" w:lineRule="exact"/>
        <w:ind w:firstLine="568" w:firstLineChars="200"/>
        <w:rPr>
          <w:rFonts w:hint="eastAsia" w:ascii="宋体" w:hAnsi="宋体" w:cs="宋体"/>
          <w:spacing w:val="2"/>
          <w:sz w:val="28"/>
          <w:szCs w:val="28"/>
        </w:rPr>
      </w:pPr>
      <w:r>
        <w:rPr>
          <w:rFonts w:hint="eastAsia" w:ascii="宋体" w:hAnsi="宋体" w:cs="宋体"/>
          <w:spacing w:val="2"/>
          <w:sz w:val="28"/>
          <w:szCs w:val="28"/>
        </w:rPr>
        <w:t>1</w:t>
      </w:r>
      <w:r>
        <w:rPr>
          <w:rFonts w:hint="eastAsia" w:ascii="宋体" w:hAnsi="宋体" w:cs="宋体"/>
          <w:spacing w:val="2"/>
          <w:sz w:val="28"/>
          <w:szCs w:val="28"/>
          <w:lang w:val="en-US" w:eastAsia="zh-CN"/>
        </w:rPr>
        <w:t>9</w:t>
      </w:r>
      <w:r>
        <w:rPr>
          <w:rFonts w:hint="eastAsia" w:ascii="宋体" w:hAnsi="宋体" w:cs="宋体"/>
          <w:spacing w:val="2"/>
          <w:sz w:val="28"/>
          <w:szCs w:val="28"/>
        </w:rPr>
        <w:t>.2 本合同中关于承包人违约的具体责任如下：</w:t>
      </w:r>
    </w:p>
    <w:p w14:paraId="1982D449">
      <w:pPr>
        <w:spacing w:line="500" w:lineRule="exact"/>
        <w:ind w:firstLine="568" w:firstLineChars="200"/>
        <w:rPr>
          <w:rFonts w:hint="eastAsia" w:ascii="宋体" w:hAnsi="宋体" w:cs="宋体"/>
          <w:color w:val="FF0000"/>
          <w:spacing w:val="2"/>
          <w:sz w:val="28"/>
          <w:szCs w:val="28"/>
        </w:rPr>
      </w:pPr>
      <w:r>
        <w:rPr>
          <w:rFonts w:hint="eastAsia" w:ascii="宋体" w:hAnsi="宋体" w:cs="宋体"/>
          <w:spacing w:val="2"/>
          <w:sz w:val="28"/>
          <w:szCs w:val="28"/>
        </w:rPr>
        <w:t>1</w:t>
      </w:r>
      <w:r>
        <w:rPr>
          <w:rFonts w:hint="eastAsia" w:ascii="宋体" w:hAnsi="宋体" w:cs="宋体"/>
          <w:spacing w:val="2"/>
          <w:sz w:val="28"/>
          <w:szCs w:val="28"/>
          <w:lang w:val="en-US" w:eastAsia="zh-CN"/>
        </w:rPr>
        <w:t>9</w:t>
      </w:r>
      <w:r>
        <w:rPr>
          <w:rFonts w:hint="eastAsia" w:ascii="宋体" w:hAnsi="宋体" w:cs="宋体"/>
          <w:spacing w:val="2"/>
          <w:sz w:val="28"/>
          <w:szCs w:val="28"/>
        </w:rPr>
        <w:t>.2.1</w:t>
      </w:r>
      <w:r>
        <w:rPr>
          <w:rFonts w:hint="eastAsia" w:ascii="宋体" w:hAnsi="宋体" w:cs="宋体"/>
          <w:spacing w:val="2"/>
          <w:sz w:val="28"/>
          <w:szCs w:val="28"/>
          <w:u w:val="single"/>
        </w:rPr>
        <w:t xml:space="preserve"> 承包人不能按照合同约定的竣工工期或工程师同意顺延的工期竣工，应承担的违约责任：向发包人支付违约赔偿金（每天违约赔偿金额为合同价款的0.04%），延误工期时间从承包人合同约定竣工日期起直到全部工程或相应部分工程的移交竣工报告的</w:t>
      </w:r>
      <w:r>
        <w:rPr>
          <w:rFonts w:hint="eastAsia" w:ascii="宋体" w:hAnsi="宋体" w:cs="宋体"/>
          <w:color w:val="000000"/>
          <w:spacing w:val="2"/>
          <w:sz w:val="28"/>
          <w:szCs w:val="28"/>
          <w:u w:val="single"/>
        </w:rPr>
        <w:t>批准日期之间的天数（不足一天的按一天计算）。因承包人原因逾期竣工超过</w:t>
      </w:r>
      <w:r>
        <w:rPr>
          <w:rFonts w:hint="eastAsia" w:ascii="宋体" w:hAnsi="宋体" w:cs="宋体"/>
          <w:color w:val="000000"/>
          <w:spacing w:val="2"/>
          <w:sz w:val="28"/>
          <w:szCs w:val="28"/>
          <w:u w:val="single"/>
          <w:lang w:val="en-US" w:eastAsia="zh-CN"/>
        </w:rPr>
        <w:t>1</w:t>
      </w:r>
      <w:r>
        <w:rPr>
          <w:rFonts w:hint="eastAsia" w:ascii="宋体" w:hAnsi="宋体" w:cs="宋体"/>
          <w:color w:val="000000"/>
          <w:spacing w:val="2"/>
          <w:sz w:val="28"/>
          <w:szCs w:val="28"/>
          <w:u w:val="single"/>
        </w:rPr>
        <w:t>0天的，发包人有权</w:t>
      </w:r>
      <w:r>
        <w:rPr>
          <w:rFonts w:hint="eastAsia" w:ascii="宋体" w:hAnsi="宋体" w:cs="宋体"/>
          <w:color w:val="000000"/>
          <w:spacing w:val="2"/>
          <w:sz w:val="28"/>
          <w:szCs w:val="28"/>
          <w:u w:val="single"/>
          <w:lang w:eastAsia="zh-CN"/>
        </w:rPr>
        <w:t>扣除履约保证金</w:t>
      </w:r>
      <w:r>
        <w:rPr>
          <w:rFonts w:hint="eastAsia" w:ascii="宋体" w:hAnsi="宋体" w:cs="宋体"/>
          <w:color w:val="000000"/>
          <w:spacing w:val="2"/>
          <w:sz w:val="28"/>
          <w:szCs w:val="28"/>
          <w:u w:val="single"/>
          <w:lang w:val="en-US" w:eastAsia="zh-CN"/>
        </w:rPr>
        <w:t>50%；超过20天，</w:t>
      </w:r>
      <w:r>
        <w:rPr>
          <w:rFonts w:hint="eastAsia" w:ascii="宋体" w:hAnsi="宋体" w:cs="宋体"/>
          <w:color w:val="000000"/>
          <w:spacing w:val="2"/>
          <w:sz w:val="28"/>
          <w:szCs w:val="28"/>
          <w:u w:val="single"/>
        </w:rPr>
        <w:t>发包人有权</w:t>
      </w:r>
      <w:r>
        <w:rPr>
          <w:rFonts w:hint="eastAsia" w:ascii="宋体" w:hAnsi="宋体" w:cs="宋体"/>
          <w:color w:val="000000"/>
          <w:spacing w:val="2"/>
          <w:sz w:val="28"/>
          <w:szCs w:val="28"/>
          <w:u w:val="single"/>
          <w:lang w:eastAsia="zh-CN"/>
        </w:rPr>
        <w:t>扣除履约保证金</w:t>
      </w:r>
      <w:r>
        <w:rPr>
          <w:rFonts w:hint="eastAsia" w:ascii="宋体" w:hAnsi="宋体" w:cs="宋体"/>
          <w:color w:val="000000"/>
          <w:spacing w:val="2"/>
          <w:sz w:val="28"/>
          <w:szCs w:val="28"/>
          <w:u w:val="single"/>
          <w:lang w:val="en-US" w:eastAsia="zh-CN"/>
        </w:rPr>
        <w:t>100%；超过30天，</w:t>
      </w:r>
      <w:r>
        <w:rPr>
          <w:rFonts w:hint="eastAsia" w:ascii="宋体" w:hAnsi="宋体" w:cs="宋体"/>
          <w:color w:val="000000"/>
          <w:spacing w:val="2"/>
          <w:sz w:val="28"/>
          <w:szCs w:val="28"/>
          <w:u w:val="single"/>
        </w:rPr>
        <w:t>发包人有权解除合同，承包人按合同价的5%支付违约金并赔偿由此造成发包人的损失。</w:t>
      </w:r>
    </w:p>
    <w:p w14:paraId="3DEF72D1">
      <w:pPr>
        <w:spacing w:line="500" w:lineRule="exact"/>
        <w:ind w:firstLine="568" w:firstLineChars="200"/>
        <w:rPr>
          <w:rFonts w:hint="eastAsia" w:ascii="宋体" w:hAnsi="宋体" w:cs="宋体"/>
          <w:color w:val="FF0000"/>
          <w:spacing w:val="2"/>
          <w:sz w:val="28"/>
          <w:szCs w:val="28"/>
        </w:rPr>
      </w:pPr>
      <w:r>
        <w:rPr>
          <w:rFonts w:hint="eastAsia" w:ascii="宋体" w:hAnsi="宋体" w:cs="宋体"/>
          <w:spacing w:val="2"/>
          <w:sz w:val="28"/>
          <w:szCs w:val="28"/>
        </w:rPr>
        <w:t>1</w:t>
      </w:r>
      <w:r>
        <w:rPr>
          <w:rFonts w:hint="eastAsia" w:ascii="宋体" w:hAnsi="宋体" w:cs="宋体"/>
          <w:spacing w:val="2"/>
          <w:sz w:val="28"/>
          <w:szCs w:val="28"/>
          <w:lang w:val="en-US" w:eastAsia="zh-CN"/>
        </w:rPr>
        <w:t>9</w:t>
      </w:r>
      <w:r>
        <w:rPr>
          <w:rFonts w:hint="eastAsia" w:ascii="宋体" w:hAnsi="宋体" w:cs="宋体"/>
          <w:spacing w:val="2"/>
          <w:sz w:val="28"/>
          <w:szCs w:val="28"/>
        </w:rPr>
        <w:t>.2.2 因承包人的原因</w:t>
      </w:r>
      <w:r>
        <w:rPr>
          <w:rFonts w:hint="eastAsia" w:ascii="宋体" w:hAnsi="宋体" w:cs="宋体"/>
          <w:spacing w:val="2"/>
          <w:sz w:val="28"/>
          <w:szCs w:val="28"/>
          <w:u w:val="single"/>
        </w:rPr>
        <w:t>工程质量达不到约定的质量标准。应承担的违约责任：支付合同总价款的2%的违约金，并负责返工达到约定质量要求。如造成发包人其他损失的，应继续赔偿。如经过两次</w:t>
      </w:r>
      <w:r>
        <w:rPr>
          <w:rFonts w:hint="eastAsia" w:ascii="宋体" w:hAnsi="宋体" w:cs="宋体"/>
          <w:color w:val="000000"/>
          <w:spacing w:val="2"/>
          <w:sz w:val="28"/>
          <w:szCs w:val="28"/>
          <w:u w:val="single"/>
        </w:rPr>
        <w:t>返修、重做或返修、重做超过15天仍达不到约定的质量标准的，发包人有权</w:t>
      </w:r>
      <w:r>
        <w:rPr>
          <w:rFonts w:hint="eastAsia" w:ascii="宋体" w:hAnsi="宋体" w:cs="宋体"/>
          <w:color w:val="000000"/>
          <w:spacing w:val="2"/>
          <w:sz w:val="28"/>
          <w:szCs w:val="28"/>
          <w:u w:val="single"/>
          <w:lang w:eastAsia="zh-CN"/>
        </w:rPr>
        <w:t>扣除履约保金并</w:t>
      </w:r>
      <w:r>
        <w:rPr>
          <w:rFonts w:hint="eastAsia" w:ascii="宋体" w:hAnsi="宋体" w:cs="宋体"/>
          <w:color w:val="000000"/>
          <w:spacing w:val="2"/>
          <w:sz w:val="28"/>
          <w:szCs w:val="28"/>
          <w:u w:val="single"/>
        </w:rPr>
        <w:t>解除合同，承包人按合同价的</w:t>
      </w:r>
      <w:r>
        <w:rPr>
          <w:rFonts w:hint="eastAsia" w:ascii="宋体" w:hAnsi="宋体" w:cs="宋体"/>
          <w:color w:val="000000"/>
          <w:spacing w:val="2"/>
          <w:sz w:val="28"/>
          <w:szCs w:val="28"/>
          <w:u w:val="single"/>
          <w:lang w:val="en-US" w:eastAsia="zh-CN"/>
        </w:rPr>
        <w:t>10</w:t>
      </w:r>
      <w:r>
        <w:rPr>
          <w:rFonts w:hint="eastAsia" w:ascii="宋体" w:hAnsi="宋体" w:cs="宋体"/>
          <w:color w:val="000000"/>
          <w:spacing w:val="2"/>
          <w:sz w:val="28"/>
          <w:szCs w:val="28"/>
          <w:u w:val="single"/>
        </w:rPr>
        <w:t>%支付承担违约金并赔偿由此造成发包人的损失。</w:t>
      </w:r>
    </w:p>
    <w:p w14:paraId="40997334">
      <w:pPr>
        <w:spacing w:line="500" w:lineRule="exact"/>
        <w:ind w:firstLine="560" w:firstLineChars="200"/>
        <w:rPr>
          <w:rFonts w:hint="eastAsia" w:ascii="宋体" w:hAnsi="宋体" w:cs="宋体"/>
          <w:sz w:val="28"/>
          <w:szCs w:val="28"/>
          <w:u w:val="single"/>
        </w:rPr>
      </w:pPr>
      <w:r>
        <w:rPr>
          <w:rFonts w:hint="eastAsia" w:ascii="宋体" w:hAnsi="宋体" w:cs="宋体"/>
          <w:sz w:val="28"/>
          <w:szCs w:val="28"/>
          <w:u w:val="single"/>
        </w:rPr>
        <w:t>（1）如承包人施工损坏发包人建筑或设施的，承包人应负责恢复原状或照价赔偿并赔偿发包人其他损失（如有）。</w:t>
      </w:r>
    </w:p>
    <w:p w14:paraId="0730D4B2">
      <w:pPr>
        <w:spacing w:line="500" w:lineRule="exact"/>
        <w:ind w:left="2" w:leftChars="1" w:firstLine="560" w:firstLineChars="200"/>
        <w:rPr>
          <w:rFonts w:hint="eastAsia" w:ascii="宋体" w:hAnsi="宋体" w:cs="宋体"/>
          <w:sz w:val="28"/>
          <w:szCs w:val="28"/>
          <w:u w:val="single"/>
        </w:rPr>
      </w:pPr>
      <w:r>
        <w:rPr>
          <w:rFonts w:hint="eastAsia" w:ascii="宋体" w:hAnsi="宋体" w:cs="宋体"/>
          <w:sz w:val="28"/>
          <w:szCs w:val="28"/>
          <w:u w:val="single"/>
        </w:rPr>
        <w:t>（2）工程交付使用后，如属承包人施工质量、使用不合格、有害材料或重大瑕疵导致发包人或第三人人身、财产损害的，承包人除按质量不达标处理外，还应赔偿由此造成的损失并承担法律责任。</w:t>
      </w:r>
    </w:p>
    <w:p w14:paraId="1689E68E">
      <w:pPr>
        <w:spacing w:line="500" w:lineRule="exact"/>
        <w:ind w:firstLine="568" w:firstLineChars="200"/>
        <w:rPr>
          <w:rFonts w:hint="eastAsia" w:ascii="宋体" w:hAnsi="宋体" w:cs="宋体"/>
          <w:spacing w:val="2"/>
          <w:sz w:val="28"/>
          <w:szCs w:val="28"/>
        </w:rPr>
      </w:pPr>
      <w:r>
        <w:rPr>
          <w:rFonts w:hint="eastAsia" w:ascii="宋体" w:hAnsi="宋体" w:cs="宋体"/>
          <w:spacing w:val="2"/>
          <w:sz w:val="28"/>
          <w:szCs w:val="28"/>
        </w:rPr>
        <w:t>1</w:t>
      </w:r>
      <w:r>
        <w:rPr>
          <w:rFonts w:hint="eastAsia" w:ascii="宋体" w:hAnsi="宋体" w:cs="宋体"/>
          <w:spacing w:val="2"/>
          <w:sz w:val="28"/>
          <w:szCs w:val="28"/>
          <w:lang w:val="en-US" w:eastAsia="zh-CN"/>
        </w:rPr>
        <w:t>9</w:t>
      </w:r>
      <w:r>
        <w:rPr>
          <w:rFonts w:hint="eastAsia" w:ascii="宋体" w:hAnsi="宋体" w:cs="宋体"/>
          <w:spacing w:val="2"/>
          <w:sz w:val="28"/>
          <w:szCs w:val="28"/>
        </w:rPr>
        <w:t>.2.3 因承包人违约造成的材料价格上涨的风险，由承包人自己承担。</w:t>
      </w:r>
    </w:p>
    <w:p w14:paraId="6D876918">
      <w:pPr>
        <w:autoSpaceDE w:val="0"/>
        <w:autoSpaceDN w:val="0"/>
        <w:adjustRightInd w:val="0"/>
        <w:spacing w:line="500" w:lineRule="exact"/>
        <w:ind w:right="720" w:firstLine="562" w:firstLineChars="200"/>
        <w:jc w:val="left"/>
        <w:rPr>
          <w:rFonts w:hint="eastAsia" w:ascii="宋体" w:hAnsi="宋体"/>
          <w:b/>
          <w:bCs/>
          <w:sz w:val="28"/>
          <w:szCs w:val="28"/>
        </w:rPr>
      </w:pPr>
      <w:r>
        <w:rPr>
          <w:rFonts w:hint="eastAsia" w:ascii="宋体" w:hAnsi="宋体"/>
          <w:b/>
          <w:bCs/>
          <w:kern w:val="0"/>
          <w:sz w:val="28"/>
          <w:szCs w:val="28"/>
          <w:lang w:val="en-US" w:eastAsia="zh-CN"/>
        </w:rPr>
        <w:t>20</w:t>
      </w:r>
      <w:r>
        <w:rPr>
          <w:rFonts w:hint="eastAsia" w:ascii="宋体" w:hAnsi="宋体"/>
          <w:b/>
          <w:bCs/>
          <w:sz w:val="28"/>
          <w:szCs w:val="28"/>
        </w:rPr>
        <w:t>.争议</w:t>
      </w:r>
    </w:p>
    <w:p w14:paraId="6EEB14C8">
      <w:pPr>
        <w:spacing w:line="500" w:lineRule="exact"/>
        <w:ind w:firstLine="568" w:firstLineChars="200"/>
        <w:rPr>
          <w:rFonts w:hint="eastAsia" w:ascii="宋体" w:hAnsi="宋体" w:cs="宋体"/>
          <w:spacing w:val="2"/>
          <w:sz w:val="28"/>
          <w:szCs w:val="28"/>
          <w:u w:val="single"/>
        </w:rPr>
      </w:pPr>
      <w:r>
        <w:rPr>
          <w:rFonts w:hint="eastAsia" w:ascii="宋体" w:hAnsi="宋体" w:cs="宋体"/>
          <w:spacing w:val="2"/>
          <w:sz w:val="28"/>
          <w:szCs w:val="28"/>
          <w:lang w:val="en-US" w:eastAsia="zh-CN"/>
        </w:rPr>
        <w:t>20</w:t>
      </w:r>
      <w:r>
        <w:rPr>
          <w:rFonts w:hint="eastAsia" w:ascii="宋体" w:hAnsi="宋体" w:cs="宋体"/>
          <w:spacing w:val="2"/>
          <w:sz w:val="28"/>
          <w:szCs w:val="28"/>
        </w:rPr>
        <w:t>.1 双方约定，在履行合同过程中产生争议时，选择方式</w:t>
      </w:r>
      <w:r>
        <w:rPr>
          <w:rFonts w:hint="eastAsia" w:ascii="宋体" w:hAnsi="宋体" w:cs="宋体"/>
          <w:spacing w:val="2"/>
          <w:sz w:val="28"/>
          <w:szCs w:val="28"/>
          <w:u w:val="single"/>
        </w:rPr>
        <w:t>（2）：</w:t>
      </w:r>
    </w:p>
    <w:p w14:paraId="33384C04">
      <w:pPr>
        <w:spacing w:line="500" w:lineRule="exact"/>
        <w:ind w:firstLine="568" w:firstLineChars="200"/>
        <w:rPr>
          <w:rFonts w:hint="eastAsia" w:ascii="宋体" w:hAnsi="宋体" w:cs="宋体"/>
          <w:spacing w:val="2"/>
          <w:sz w:val="28"/>
          <w:szCs w:val="28"/>
        </w:rPr>
      </w:pPr>
      <w:r>
        <w:rPr>
          <w:rFonts w:hint="eastAsia" w:ascii="宋体" w:hAnsi="宋体" w:cs="宋体"/>
          <w:spacing w:val="2"/>
          <w:sz w:val="28"/>
          <w:szCs w:val="28"/>
        </w:rPr>
        <w:t>（1）请</w:t>
      </w:r>
      <w:r>
        <w:rPr>
          <w:rFonts w:hint="eastAsia" w:ascii="宋体" w:hAnsi="宋体" w:cs="宋体"/>
          <w:spacing w:val="2"/>
          <w:sz w:val="28"/>
          <w:szCs w:val="28"/>
          <w:u w:val="single"/>
        </w:rPr>
        <w:t>工程所在地建设行政主管部门</w:t>
      </w:r>
      <w:r>
        <w:rPr>
          <w:rFonts w:hint="eastAsia" w:ascii="宋体" w:hAnsi="宋体" w:cs="宋体"/>
          <w:spacing w:val="2"/>
          <w:sz w:val="28"/>
          <w:szCs w:val="28"/>
        </w:rPr>
        <w:t>调解：</w:t>
      </w:r>
    </w:p>
    <w:p w14:paraId="0A518614">
      <w:pPr>
        <w:spacing w:line="500" w:lineRule="exact"/>
        <w:ind w:firstLine="568" w:firstLineChars="200"/>
        <w:rPr>
          <w:rFonts w:hint="eastAsia" w:ascii="宋体" w:hAnsi="宋体" w:cs="宋体"/>
          <w:spacing w:val="2"/>
          <w:sz w:val="28"/>
          <w:szCs w:val="28"/>
        </w:rPr>
      </w:pPr>
      <w:r>
        <w:rPr>
          <w:rFonts w:hint="eastAsia" w:ascii="宋体" w:hAnsi="宋体" w:cs="宋体"/>
          <w:spacing w:val="2"/>
          <w:sz w:val="28"/>
          <w:szCs w:val="28"/>
        </w:rPr>
        <w:t>（2）直接向工程所在地的人民法院起诉。</w:t>
      </w:r>
    </w:p>
    <w:p w14:paraId="26CE4678">
      <w:pPr>
        <w:spacing w:line="500" w:lineRule="exact"/>
        <w:ind w:firstLine="570" w:firstLineChars="200"/>
        <w:rPr>
          <w:rFonts w:hint="eastAsia" w:ascii="宋体" w:hAnsi="宋体" w:cs="宋体"/>
          <w:b/>
          <w:bCs/>
          <w:spacing w:val="2"/>
          <w:sz w:val="28"/>
          <w:szCs w:val="28"/>
        </w:rPr>
      </w:pPr>
      <w:r>
        <w:rPr>
          <w:rFonts w:hint="eastAsia" w:ascii="宋体" w:hAnsi="宋体" w:cs="宋体"/>
          <w:b/>
          <w:bCs/>
          <w:spacing w:val="2"/>
          <w:sz w:val="28"/>
          <w:szCs w:val="28"/>
          <w:lang w:eastAsia="zh-CN"/>
        </w:rPr>
        <w:t>九</w:t>
      </w:r>
      <w:r>
        <w:rPr>
          <w:rFonts w:hint="eastAsia" w:ascii="宋体" w:hAnsi="宋体" w:cs="宋体"/>
          <w:b/>
          <w:bCs/>
          <w:spacing w:val="2"/>
          <w:sz w:val="28"/>
          <w:szCs w:val="28"/>
        </w:rPr>
        <w:t>、其他</w:t>
      </w:r>
    </w:p>
    <w:p w14:paraId="63F88897">
      <w:pPr>
        <w:autoSpaceDE w:val="0"/>
        <w:autoSpaceDN w:val="0"/>
        <w:adjustRightInd w:val="0"/>
        <w:spacing w:line="500" w:lineRule="exact"/>
        <w:ind w:right="720" w:firstLine="562" w:firstLineChars="200"/>
        <w:jc w:val="left"/>
        <w:rPr>
          <w:rFonts w:hint="eastAsia" w:ascii="宋体" w:hAnsi="宋体"/>
          <w:b/>
          <w:bCs/>
          <w:sz w:val="28"/>
          <w:szCs w:val="28"/>
        </w:rPr>
      </w:pPr>
      <w:r>
        <w:rPr>
          <w:rFonts w:hint="eastAsia" w:ascii="宋体" w:hAnsi="宋体"/>
          <w:b/>
          <w:bCs/>
          <w:sz w:val="28"/>
          <w:szCs w:val="28"/>
          <w:lang w:val="en-US" w:eastAsia="zh-CN"/>
        </w:rPr>
        <w:t>21</w:t>
      </w:r>
      <w:r>
        <w:rPr>
          <w:rFonts w:hint="eastAsia" w:ascii="宋体" w:hAnsi="宋体"/>
          <w:b/>
          <w:bCs/>
          <w:sz w:val="28"/>
          <w:szCs w:val="28"/>
        </w:rPr>
        <w:t>.工程分包</w:t>
      </w:r>
    </w:p>
    <w:p w14:paraId="2484E76B">
      <w:pPr>
        <w:spacing w:line="500" w:lineRule="exact"/>
        <w:ind w:firstLine="560" w:firstLineChars="200"/>
        <w:rPr>
          <w:rFonts w:hint="eastAsia" w:ascii="宋体" w:hAnsi="宋体" w:cs="宋体"/>
          <w:sz w:val="28"/>
          <w:szCs w:val="28"/>
          <w:u w:val="single"/>
        </w:rPr>
      </w:pPr>
      <w:r>
        <w:rPr>
          <w:rFonts w:hint="eastAsia" w:ascii="宋体" w:hAnsi="宋体" w:cs="宋体"/>
          <w:sz w:val="28"/>
          <w:szCs w:val="28"/>
          <w:lang w:val="en-US" w:eastAsia="zh-CN"/>
        </w:rPr>
        <w:t>21</w:t>
      </w:r>
      <w:r>
        <w:rPr>
          <w:rFonts w:hint="eastAsia" w:ascii="宋体" w:hAnsi="宋体" w:cs="宋体"/>
          <w:sz w:val="28"/>
          <w:szCs w:val="28"/>
        </w:rPr>
        <w:t>.1 本工程</w:t>
      </w:r>
      <w:r>
        <w:rPr>
          <w:rFonts w:hint="eastAsia" w:ascii="宋体" w:hAnsi="宋体" w:cs="宋体"/>
          <w:sz w:val="28"/>
          <w:szCs w:val="28"/>
          <w:u w:val="single"/>
        </w:rPr>
        <w:t>不允许分包、转包。</w:t>
      </w:r>
    </w:p>
    <w:p w14:paraId="7477DDF6">
      <w:pPr>
        <w:spacing w:line="500" w:lineRule="exact"/>
        <w:ind w:firstLine="560" w:firstLineChars="200"/>
        <w:rPr>
          <w:rFonts w:hint="eastAsia" w:ascii="宋体" w:hAnsi="宋体" w:cs="宋体"/>
          <w:sz w:val="28"/>
          <w:szCs w:val="28"/>
        </w:rPr>
      </w:pPr>
      <w:r>
        <w:rPr>
          <w:rFonts w:hint="eastAsia" w:ascii="宋体" w:hAnsi="宋体" w:cs="宋体"/>
          <w:sz w:val="28"/>
          <w:szCs w:val="28"/>
          <w:lang w:val="en-US" w:eastAsia="zh-CN"/>
        </w:rPr>
        <w:t>21</w:t>
      </w:r>
      <w:r>
        <w:rPr>
          <w:rFonts w:hint="eastAsia" w:ascii="宋体" w:hAnsi="宋体" w:cs="宋体"/>
          <w:sz w:val="28"/>
          <w:szCs w:val="28"/>
        </w:rPr>
        <w:t>.2 承包人有以下情况之一者，发包人有权</w:t>
      </w:r>
      <w:r>
        <w:rPr>
          <w:rFonts w:hint="eastAsia" w:ascii="宋体" w:hAnsi="宋体" w:cs="宋体"/>
          <w:color w:val="000000"/>
          <w:spacing w:val="2"/>
          <w:sz w:val="28"/>
          <w:szCs w:val="28"/>
          <w:u w:val="none"/>
          <w:lang w:eastAsia="zh-CN"/>
        </w:rPr>
        <w:t>扣除履约保金并</w:t>
      </w:r>
      <w:r>
        <w:rPr>
          <w:rFonts w:hint="eastAsia" w:ascii="宋体" w:hAnsi="宋体" w:cs="宋体"/>
          <w:color w:val="000000"/>
          <w:sz w:val="28"/>
          <w:szCs w:val="28"/>
        </w:rPr>
        <w:t xml:space="preserve">解除合同， </w:t>
      </w:r>
    </w:p>
    <w:p w14:paraId="65130D0F">
      <w:pPr>
        <w:spacing w:line="500" w:lineRule="exact"/>
        <w:ind w:firstLine="560" w:firstLineChars="200"/>
        <w:rPr>
          <w:rFonts w:hint="eastAsia" w:ascii="宋体" w:hAnsi="宋体" w:cs="宋体"/>
          <w:sz w:val="28"/>
          <w:szCs w:val="28"/>
        </w:rPr>
      </w:pPr>
      <w:r>
        <w:rPr>
          <w:rFonts w:hint="eastAsia" w:ascii="宋体" w:hAnsi="宋体" w:cs="宋体"/>
          <w:sz w:val="28"/>
          <w:szCs w:val="28"/>
          <w:lang w:val="en-US" w:eastAsia="zh-CN"/>
        </w:rPr>
        <w:t>21.</w:t>
      </w:r>
      <w:r>
        <w:rPr>
          <w:rFonts w:hint="eastAsia" w:ascii="宋体" w:hAnsi="宋体" w:cs="宋体"/>
          <w:sz w:val="28"/>
          <w:szCs w:val="28"/>
        </w:rPr>
        <w:t>2.1 个人承包工程，包括本人单位及外单位人员承包，发包人不承认其个人拥有任何资质等级及营业许可资格。</w:t>
      </w:r>
    </w:p>
    <w:p w14:paraId="422370AD">
      <w:pPr>
        <w:spacing w:line="500" w:lineRule="exact"/>
        <w:ind w:firstLine="560" w:firstLineChars="200"/>
        <w:rPr>
          <w:rFonts w:hint="eastAsia" w:ascii="宋体" w:hAnsi="宋体" w:cs="宋体"/>
          <w:sz w:val="28"/>
          <w:szCs w:val="28"/>
        </w:rPr>
      </w:pPr>
      <w:r>
        <w:rPr>
          <w:rFonts w:hint="eastAsia" w:ascii="宋体" w:hAnsi="宋体" w:cs="宋体"/>
          <w:sz w:val="28"/>
          <w:szCs w:val="28"/>
          <w:lang w:val="en-US" w:eastAsia="zh-CN"/>
        </w:rPr>
        <w:t>21</w:t>
      </w:r>
      <w:r>
        <w:rPr>
          <w:rFonts w:hint="eastAsia" w:ascii="宋体" w:hAnsi="宋体" w:cs="宋体"/>
          <w:sz w:val="28"/>
          <w:szCs w:val="28"/>
        </w:rPr>
        <w:t>.2.2 几个人联合承包工程，就地组织暗分包队伍，不具备完成本工程的技术、机械能力，被发包人判定为没有能力履行的承包人。</w:t>
      </w:r>
    </w:p>
    <w:p w14:paraId="18A6A1AD">
      <w:pPr>
        <w:spacing w:line="500" w:lineRule="exact"/>
        <w:ind w:firstLine="560" w:firstLineChars="200"/>
        <w:rPr>
          <w:rFonts w:hint="eastAsia" w:ascii="宋体" w:hAnsi="宋体" w:cs="宋体"/>
          <w:sz w:val="28"/>
          <w:szCs w:val="28"/>
        </w:rPr>
      </w:pPr>
      <w:r>
        <w:rPr>
          <w:rFonts w:hint="eastAsia" w:ascii="宋体" w:hAnsi="宋体" w:cs="宋体"/>
          <w:sz w:val="28"/>
          <w:szCs w:val="28"/>
          <w:lang w:val="en-US" w:eastAsia="zh-CN"/>
        </w:rPr>
        <w:t>21</w:t>
      </w:r>
      <w:r>
        <w:rPr>
          <w:rFonts w:hint="eastAsia" w:ascii="宋体" w:hAnsi="宋体" w:cs="宋体"/>
          <w:sz w:val="28"/>
          <w:szCs w:val="28"/>
        </w:rPr>
        <w:t>.2.3 就地转包全部的工程，以谋取高额转让费、管理费的承包人。</w:t>
      </w:r>
    </w:p>
    <w:p w14:paraId="12539797">
      <w:pPr>
        <w:spacing w:line="500" w:lineRule="exact"/>
        <w:ind w:firstLine="560" w:firstLineChars="200"/>
        <w:rPr>
          <w:rFonts w:hint="eastAsia" w:ascii="宋体" w:hAnsi="宋体" w:cs="宋体"/>
          <w:sz w:val="28"/>
          <w:szCs w:val="28"/>
        </w:rPr>
      </w:pPr>
      <w:r>
        <w:rPr>
          <w:rFonts w:hint="eastAsia" w:ascii="宋体" w:hAnsi="宋体" w:cs="宋体"/>
          <w:sz w:val="28"/>
          <w:szCs w:val="28"/>
          <w:lang w:val="en-US" w:eastAsia="zh-CN"/>
        </w:rPr>
        <w:t>21</w:t>
      </w:r>
      <w:r>
        <w:rPr>
          <w:rFonts w:hint="eastAsia" w:ascii="宋体" w:hAnsi="宋体" w:cs="宋体"/>
          <w:sz w:val="28"/>
          <w:szCs w:val="28"/>
        </w:rPr>
        <w:t>.2.4 承包人有部分分包现象（其中包括冒充承包人下属单位的挂勾单位，凭口头协议参与施工的分包人及其他暗分包个体户），一经发现核实，发包人将采取驱逐该暗分包人措施，并视情况对承包人处予合同价款5～20%的违约金。</w:t>
      </w:r>
    </w:p>
    <w:p w14:paraId="444443C7">
      <w:pPr>
        <w:autoSpaceDE w:val="0"/>
        <w:autoSpaceDN w:val="0"/>
        <w:adjustRightInd w:val="0"/>
        <w:spacing w:line="500" w:lineRule="exact"/>
        <w:ind w:right="720" w:firstLine="562" w:firstLineChars="200"/>
        <w:jc w:val="left"/>
        <w:rPr>
          <w:rFonts w:hint="eastAsia" w:ascii="宋体" w:hAnsi="宋体"/>
          <w:b/>
          <w:bCs/>
          <w:sz w:val="28"/>
          <w:szCs w:val="28"/>
        </w:rPr>
      </w:pPr>
      <w:r>
        <w:rPr>
          <w:rFonts w:hint="eastAsia" w:ascii="宋体" w:hAnsi="宋体"/>
          <w:b/>
          <w:bCs/>
          <w:kern w:val="0"/>
          <w:sz w:val="28"/>
          <w:szCs w:val="28"/>
          <w:lang w:val="en-US" w:eastAsia="zh-CN"/>
        </w:rPr>
        <w:t>22</w:t>
      </w:r>
      <w:r>
        <w:rPr>
          <w:rFonts w:hint="eastAsia" w:ascii="宋体" w:hAnsi="宋体"/>
          <w:b/>
          <w:bCs/>
          <w:sz w:val="28"/>
          <w:szCs w:val="28"/>
        </w:rPr>
        <w:t>.不可抗力</w:t>
      </w:r>
    </w:p>
    <w:p w14:paraId="694FDB34">
      <w:pPr>
        <w:spacing w:line="500" w:lineRule="exact"/>
        <w:ind w:firstLine="560" w:firstLineChars="200"/>
        <w:rPr>
          <w:rFonts w:hint="eastAsia" w:ascii="宋体" w:hAnsi="宋体" w:cs="宋体"/>
          <w:sz w:val="28"/>
          <w:szCs w:val="28"/>
        </w:rPr>
      </w:pPr>
      <w:r>
        <w:rPr>
          <w:rFonts w:hint="eastAsia" w:ascii="宋体" w:hAnsi="宋体" w:cs="宋体"/>
          <w:sz w:val="28"/>
          <w:szCs w:val="28"/>
          <w:lang w:val="en-US" w:eastAsia="zh-CN"/>
        </w:rPr>
        <w:t>22</w:t>
      </w:r>
      <w:r>
        <w:rPr>
          <w:rFonts w:hint="eastAsia" w:ascii="宋体" w:hAnsi="宋体" w:cs="宋体"/>
          <w:sz w:val="28"/>
          <w:szCs w:val="28"/>
        </w:rPr>
        <w:t>.1 双方关于不可抗力的约定:以有关部门发布的文告或文件为准。</w:t>
      </w:r>
    </w:p>
    <w:p w14:paraId="5BB74C49">
      <w:pPr>
        <w:autoSpaceDE w:val="0"/>
        <w:autoSpaceDN w:val="0"/>
        <w:adjustRightInd w:val="0"/>
        <w:spacing w:line="500" w:lineRule="exact"/>
        <w:ind w:right="720" w:firstLine="562" w:firstLineChars="200"/>
        <w:jc w:val="left"/>
        <w:rPr>
          <w:rFonts w:hint="eastAsia" w:ascii="宋体" w:hAnsi="宋体"/>
          <w:b/>
          <w:bCs/>
          <w:sz w:val="28"/>
          <w:szCs w:val="28"/>
        </w:rPr>
      </w:pPr>
      <w:r>
        <w:rPr>
          <w:rFonts w:hint="eastAsia" w:ascii="宋体" w:hAnsi="宋体"/>
          <w:b/>
          <w:bCs/>
          <w:kern w:val="0"/>
          <w:sz w:val="28"/>
          <w:szCs w:val="28"/>
        </w:rPr>
        <w:t>2</w:t>
      </w:r>
      <w:r>
        <w:rPr>
          <w:rFonts w:hint="eastAsia" w:ascii="宋体" w:hAnsi="宋体"/>
          <w:b/>
          <w:bCs/>
          <w:kern w:val="0"/>
          <w:sz w:val="28"/>
          <w:szCs w:val="28"/>
          <w:lang w:val="en-US" w:eastAsia="zh-CN"/>
        </w:rPr>
        <w:t>3</w:t>
      </w:r>
      <w:r>
        <w:rPr>
          <w:rFonts w:hint="eastAsia" w:ascii="宋体" w:hAnsi="宋体"/>
          <w:b/>
          <w:bCs/>
          <w:sz w:val="28"/>
          <w:szCs w:val="28"/>
        </w:rPr>
        <w:t>.保险</w:t>
      </w:r>
    </w:p>
    <w:p w14:paraId="02815AF5">
      <w:pPr>
        <w:spacing w:line="500" w:lineRule="exact"/>
        <w:ind w:firstLine="560" w:firstLineChars="200"/>
        <w:rPr>
          <w:rFonts w:hint="eastAsia"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3</w:t>
      </w:r>
      <w:r>
        <w:rPr>
          <w:rFonts w:hint="eastAsia" w:ascii="宋体" w:hAnsi="宋体" w:cs="宋体"/>
          <w:sz w:val="28"/>
          <w:szCs w:val="28"/>
        </w:rPr>
        <w:t>.1 本工程双方约定投保内容如下：</w:t>
      </w:r>
    </w:p>
    <w:p w14:paraId="28BC41F0">
      <w:pPr>
        <w:spacing w:line="500" w:lineRule="exact"/>
        <w:ind w:firstLine="560" w:firstLineChars="200"/>
        <w:rPr>
          <w:rFonts w:hint="eastAsia" w:ascii="宋体" w:hAnsi="宋体" w:cs="宋体"/>
          <w:sz w:val="28"/>
          <w:szCs w:val="28"/>
        </w:rPr>
      </w:pPr>
      <w:r>
        <w:rPr>
          <w:rFonts w:hint="eastAsia" w:ascii="宋体" w:hAnsi="宋体" w:cs="宋体"/>
          <w:sz w:val="28"/>
          <w:szCs w:val="28"/>
        </w:rPr>
        <w:t>（1）发包人投保内容:自行负责办理。</w:t>
      </w:r>
    </w:p>
    <w:p w14:paraId="787554ED">
      <w:pPr>
        <w:spacing w:line="500" w:lineRule="exact"/>
        <w:ind w:firstLine="560" w:firstLineChars="200"/>
        <w:rPr>
          <w:rFonts w:hint="eastAsia" w:ascii="宋体" w:hAnsi="宋体" w:cs="宋体"/>
          <w:sz w:val="28"/>
          <w:szCs w:val="28"/>
        </w:rPr>
      </w:pPr>
      <w:r>
        <w:rPr>
          <w:rFonts w:hint="eastAsia" w:ascii="宋体" w:hAnsi="宋体" w:cs="宋体"/>
          <w:sz w:val="28"/>
          <w:szCs w:val="28"/>
        </w:rPr>
        <w:t>（2）承包人投保内容：自行负责办理。</w:t>
      </w:r>
    </w:p>
    <w:p w14:paraId="07892ECC">
      <w:pPr>
        <w:autoSpaceDE w:val="0"/>
        <w:autoSpaceDN w:val="0"/>
        <w:adjustRightInd w:val="0"/>
        <w:spacing w:line="500" w:lineRule="exact"/>
        <w:ind w:right="720" w:firstLine="562" w:firstLineChars="200"/>
        <w:jc w:val="left"/>
        <w:rPr>
          <w:rFonts w:hint="eastAsia" w:ascii="宋体" w:hAnsi="宋体"/>
          <w:b/>
          <w:bCs/>
          <w:sz w:val="28"/>
          <w:szCs w:val="28"/>
        </w:rPr>
      </w:pPr>
      <w:r>
        <w:rPr>
          <w:rFonts w:hint="eastAsia" w:ascii="宋体" w:hAnsi="宋体"/>
          <w:b/>
          <w:bCs/>
          <w:kern w:val="0"/>
          <w:sz w:val="28"/>
          <w:szCs w:val="28"/>
        </w:rPr>
        <w:t>2</w:t>
      </w:r>
      <w:r>
        <w:rPr>
          <w:rFonts w:hint="eastAsia" w:ascii="宋体" w:hAnsi="宋体"/>
          <w:b/>
          <w:bCs/>
          <w:kern w:val="0"/>
          <w:sz w:val="28"/>
          <w:szCs w:val="28"/>
          <w:lang w:val="en-US" w:eastAsia="zh-CN"/>
        </w:rPr>
        <w:t>4</w:t>
      </w:r>
      <w:r>
        <w:rPr>
          <w:rFonts w:hint="eastAsia" w:ascii="宋体" w:hAnsi="宋体"/>
          <w:b/>
          <w:bCs/>
          <w:kern w:val="0"/>
          <w:sz w:val="28"/>
          <w:szCs w:val="28"/>
        </w:rPr>
        <w:t>.</w:t>
      </w:r>
      <w:r>
        <w:rPr>
          <w:rFonts w:hint="eastAsia" w:ascii="宋体" w:hAnsi="宋体"/>
          <w:b/>
          <w:bCs/>
          <w:sz w:val="28"/>
          <w:szCs w:val="28"/>
        </w:rPr>
        <w:t>合同份数</w:t>
      </w:r>
    </w:p>
    <w:p w14:paraId="59924B63">
      <w:pPr>
        <w:spacing w:line="500" w:lineRule="exact"/>
        <w:ind w:firstLine="560" w:firstLineChars="200"/>
        <w:rPr>
          <w:rFonts w:hint="eastAsia"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rPr>
        <w:t>.1 双方约定合同份数：</w:t>
      </w:r>
      <w:r>
        <w:rPr>
          <w:rFonts w:hint="eastAsia" w:ascii="宋体" w:hAnsi="宋体" w:cs="宋体"/>
          <w:spacing w:val="2"/>
          <w:sz w:val="28"/>
          <w:szCs w:val="28"/>
          <w:u w:val="single"/>
        </w:rPr>
        <w:t>正本贰份、副本陆份。</w:t>
      </w:r>
    </w:p>
    <w:p w14:paraId="78CE3CF5">
      <w:pPr>
        <w:spacing w:line="500" w:lineRule="exact"/>
        <w:ind w:firstLine="560" w:firstLineChars="200"/>
        <w:rPr>
          <w:rFonts w:hint="eastAsia" w:ascii="宋体" w:hAnsi="宋体" w:cs="宋体"/>
          <w:sz w:val="28"/>
          <w:szCs w:val="28"/>
        </w:rPr>
      </w:pPr>
      <w:r>
        <w:rPr>
          <w:rFonts w:hint="eastAsia" w:ascii="宋体" w:hAnsi="宋体" w:cs="宋体"/>
          <w:sz w:val="28"/>
          <w:szCs w:val="28"/>
        </w:rPr>
        <w:t>本合同一式捌份，发包人执肆分，承包人执肆分，均具有相同的法律效力。</w:t>
      </w:r>
    </w:p>
    <w:p w14:paraId="5298CCE6">
      <w:pPr>
        <w:autoSpaceDE w:val="0"/>
        <w:autoSpaceDN w:val="0"/>
        <w:adjustRightInd w:val="0"/>
        <w:spacing w:line="500" w:lineRule="exact"/>
        <w:ind w:right="720" w:firstLine="562" w:firstLineChars="200"/>
        <w:jc w:val="left"/>
        <w:rPr>
          <w:rFonts w:hint="eastAsia" w:ascii="宋体" w:hAnsi="宋体"/>
          <w:b/>
          <w:bCs/>
          <w:sz w:val="28"/>
          <w:szCs w:val="28"/>
        </w:rPr>
      </w:pPr>
      <w:r>
        <w:rPr>
          <w:rFonts w:hint="eastAsia" w:ascii="宋体" w:hAnsi="宋体"/>
          <w:b/>
          <w:bCs/>
          <w:sz w:val="28"/>
          <w:szCs w:val="28"/>
        </w:rPr>
        <w:t>2</w:t>
      </w:r>
      <w:r>
        <w:rPr>
          <w:rFonts w:hint="eastAsia" w:ascii="宋体" w:hAnsi="宋体"/>
          <w:b/>
          <w:bCs/>
          <w:sz w:val="28"/>
          <w:szCs w:val="28"/>
          <w:lang w:val="en-US" w:eastAsia="zh-CN"/>
        </w:rPr>
        <w:t>5</w:t>
      </w:r>
      <w:r>
        <w:rPr>
          <w:rFonts w:hint="eastAsia" w:ascii="宋体" w:hAnsi="宋体"/>
          <w:b/>
          <w:bCs/>
          <w:sz w:val="28"/>
          <w:szCs w:val="28"/>
        </w:rPr>
        <w:t>.补充条款</w:t>
      </w:r>
    </w:p>
    <w:p w14:paraId="46C59AD5">
      <w:pPr>
        <w:spacing w:line="500" w:lineRule="exact"/>
        <w:ind w:firstLine="560" w:firstLineChars="200"/>
        <w:rPr>
          <w:rFonts w:hint="eastAsia"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.1 承包方必须按政府相关规定按月足额支付农民工工资。</w:t>
      </w:r>
    </w:p>
    <w:p w14:paraId="2C1C2800">
      <w:pPr>
        <w:spacing w:line="500" w:lineRule="exact"/>
        <w:ind w:firstLine="560" w:firstLineChars="200"/>
        <w:rPr>
          <w:rFonts w:hint="eastAsia"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.2 本《专用条款》未约定的，有适用于《通用条款》的，按《通用条款》执行，未有适用的，双方另行协商。</w:t>
      </w:r>
    </w:p>
    <w:p w14:paraId="594B3F0A">
      <w:pPr>
        <w:spacing w:line="360" w:lineRule="auto"/>
        <w:ind w:firstLine="560" w:firstLineChars="200"/>
        <w:jc w:val="left"/>
        <w:rPr>
          <w:rFonts w:hint="default" w:ascii="宋体" w:hAnsi="宋体" w:eastAsia="宋体" w:cs="宋体"/>
          <w:color w:val="000000"/>
          <w:sz w:val="28"/>
          <w:szCs w:val="28"/>
          <w:lang w:val="en-US" w:eastAsia="zh-CN"/>
        </w:rPr>
      </w:pPr>
      <w:r>
        <w:rPr>
          <w:rFonts w:hint="eastAsia" w:ascii="宋体" w:hAnsi="宋体" w:cs="宋体"/>
          <w:sz w:val="28"/>
          <w:szCs w:val="28"/>
          <w:lang w:val="en-US" w:eastAsia="zh-CN"/>
        </w:rPr>
        <w:t>25.3</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u w:val="none"/>
        </w:rPr>
        <w:t>办理工程接收手续完成后5天内承包人应全部撤离其临时设施、设备及人员等</w:t>
      </w:r>
      <w:r>
        <w:rPr>
          <w:rFonts w:hint="eastAsia" w:ascii="宋体" w:hAnsi="宋体"/>
          <w:color w:val="000000"/>
          <w:kern w:val="0"/>
          <w:sz w:val="28"/>
          <w:szCs w:val="28"/>
          <w:u w:val="none"/>
        </w:rPr>
        <w:t>,</w:t>
      </w:r>
      <w:r>
        <w:rPr>
          <w:rFonts w:hint="eastAsia" w:ascii="宋体" w:hAnsi="宋体" w:cs="宋体"/>
          <w:color w:val="000000"/>
          <w:sz w:val="28"/>
          <w:szCs w:val="28"/>
          <w:u w:val="none"/>
        </w:rPr>
        <w:t>撤离后</w:t>
      </w:r>
      <w:r>
        <w:rPr>
          <w:rFonts w:hint="eastAsia" w:ascii="宋体" w:hAnsi="宋体"/>
          <w:color w:val="000000"/>
          <w:kern w:val="0"/>
          <w:sz w:val="28"/>
          <w:szCs w:val="28"/>
          <w:u w:val="none"/>
        </w:rPr>
        <w:t>7天内将场地恢复原貌。若承包人逾期未完成退场工作的，每超一天按合同总价的万分之四进行处罚，并视为承包人放弃其留在项目场地上的物品的所有权，发包人有权出售或直接处理承包人遗留的物品，由此支出的费用由承包人承担，从竣工结算款中扣除；如发包人处理承包人遗留物品所得款项在扣除必要费用后有剩余应返还承包人</w:t>
      </w:r>
      <w:r>
        <w:rPr>
          <w:rFonts w:ascii="宋体" w:hAnsi="宋体"/>
          <w:color w:val="000000"/>
          <w:kern w:val="0"/>
          <w:sz w:val="28"/>
          <w:szCs w:val="28"/>
          <w:u w:val="none"/>
        </w:rPr>
        <w:t>。</w:t>
      </w:r>
    </w:p>
    <w:p w14:paraId="26947673">
      <w:pPr>
        <w:spacing w:line="500" w:lineRule="exact"/>
        <w:ind w:firstLine="560" w:firstLineChars="200"/>
        <w:rPr>
          <w:rFonts w:hint="eastAsia"/>
          <w:sz w:val="28"/>
          <w:szCs w:val="28"/>
        </w:rPr>
      </w:pPr>
      <w:r>
        <w:rPr>
          <w:rFonts w:hint="eastAsia"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US" w:eastAsia="zh-CN"/>
        </w:rPr>
        <w:t>4</w:t>
      </w:r>
      <w:r>
        <w:rPr>
          <w:rFonts w:hint="eastAsia"/>
          <w:sz w:val="28"/>
          <w:szCs w:val="28"/>
        </w:rPr>
        <w:t xml:space="preserve"> 乙方必需配合甲方完成竣工结算工作，竣工结算资料必须在工程竣工验收后</w:t>
      </w:r>
      <w:r>
        <w:rPr>
          <w:rFonts w:hint="eastAsia"/>
          <w:sz w:val="28"/>
          <w:szCs w:val="28"/>
          <w:u w:val="single"/>
        </w:rPr>
        <w:t>2</w:t>
      </w:r>
      <w:r>
        <w:rPr>
          <w:rFonts w:hint="eastAsia"/>
          <w:sz w:val="28"/>
          <w:szCs w:val="28"/>
        </w:rPr>
        <w:t>个月内提交给甲方，否则视为乙方放弃结算，甲方将按实际情况自行完成结算工作并追究乙方相关责任。竣工结算期间乙方如无故拖延时间（拖延时间累计达15天以上）不来核对，甲方将按审核结果结算，</w:t>
      </w:r>
      <w:r>
        <w:rPr>
          <w:rFonts w:hint="eastAsia"/>
          <w:sz w:val="28"/>
          <w:szCs w:val="28"/>
          <w:u w:val="single"/>
        </w:rPr>
        <w:t>并且1年内不</w:t>
      </w:r>
      <w:r>
        <w:rPr>
          <w:rFonts w:hint="eastAsia"/>
          <w:spacing w:val="2"/>
          <w:sz w:val="28"/>
          <w:szCs w:val="28"/>
          <w:u w:val="single"/>
        </w:rPr>
        <w:t>予</w:t>
      </w:r>
      <w:r>
        <w:rPr>
          <w:rFonts w:hint="eastAsia"/>
          <w:sz w:val="28"/>
          <w:szCs w:val="28"/>
          <w:u w:val="single"/>
        </w:rPr>
        <w:t>参加学校项目的施工</w:t>
      </w:r>
      <w:r>
        <w:rPr>
          <w:rFonts w:hint="eastAsia"/>
          <w:sz w:val="28"/>
          <w:szCs w:val="28"/>
        </w:rPr>
        <w:t>。</w:t>
      </w:r>
    </w:p>
    <w:p w14:paraId="6046E838">
      <w:pPr>
        <w:spacing w:line="500" w:lineRule="exact"/>
        <w:ind w:firstLine="560" w:firstLineChars="200"/>
        <w:rPr>
          <w:rFonts w:hint="eastAsia" w:ascii="宋体" w:hAnsi="宋体" w:cs="宋体"/>
          <w:b/>
          <w:bCs/>
          <w:sz w:val="28"/>
          <w:szCs w:val="28"/>
        </w:rPr>
      </w:pPr>
      <w:r>
        <w:rPr>
          <w:rFonts w:hint="eastAsia" w:ascii="宋体" w:hAnsi="Courier New" w:cs="宋体"/>
          <w:color w:val="000000"/>
          <w:sz w:val="28"/>
          <w:szCs w:val="28"/>
          <w:lang w:val="en-US" w:eastAsia="zh-CN"/>
        </w:rPr>
        <w:t>25.5 甲乙双方都要遵纪守法，廉洁自律，遵守职业道德和执业操手等行为准则，共同保质保量廉洁干净顺利完成项目建设。（廉洁承诺书约定见附件3）</w:t>
      </w:r>
      <w:r>
        <w:rPr>
          <w:rFonts w:ascii="宋体" w:hAnsi="Courier New" w:cs="宋体"/>
          <w:color w:val="00B0F0"/>
          <w:sz w:val="28"/>
          <w:szCs w:val="28"/>
        </w:rPr>
        <w:br w:type="page"/>
      </w:r>
      <w:r>
        <w:rPr>
          <w:rFonts w:hint="eastAsia" w:ascii="宋体" w:hAnsi="宋体" w:cs="宋体"/>
          <w:b/>
          <w:bCs/>
          <w:sz w:val="28"/>
          <w:szCs w:val="28"/>
        </w:rPr>
        <w:t>附件1：                  工程质量保修书</w:t>
      </w:r>
    </w:p>
    <w:p w14:paraId="323E846E">
      <w:pPr>
        <w:spacing w:line="500" w:lineRule="exact"/>
        <w:rPr>
          <w:rFonts w:hint="eastAsia" w:ascii="宋体" w:hAnsi="宋体" w:cs="宋体"/>
          <w:sz w:val="28"/>
          <w:szCs w:val="28"/>
        </w:rPr>
      </w:pPr>
    </w:p>
    <w:p w14:paraId="45AEAFAB">
      <w:pPr>
        <w:spacing w:line="500" w:lineRule="exact"/>
        <w:ind w:firstLine="560" w:firstLineChars="200"/>
        <w:rPr>
          <w:rFonts w:hint="eastAsia" w:ascii="宋体" w:hAnsi="宋体" w:cs="宋体"/>
          <w:sz w:val="28"/>
          <w:szCs w:val="28"/>
          <w:u w:val="single"/>
        </w:rPr>
      </w:pPr>
      <w:r>
        <w:rPr>
          <w:rFonts w:hint="eastAsia" w:ascii="宋体" w:hAnsi="宋体" w:cs="宋体"/>
          <w:sz w:val="28"/>
          <w:szCs w:val="28"/>
        </w:rPr>
        <w:t>发包人（全称）：</w:t>
      </w:r>
      <w:r>
        <w:rPr>
          <w:rFonts w:hint="eastAsia" w:ascii="宋体" w:hAnsi="宋体" w:cs="宋体"/>
          <w:sz w:val="28"/>
          <w:szCs w:val="28"/>
          <w:u w:val="single"/>
        </w:rPr>
        <w:t xml:space="preserve"> </w:t>
      </w:r>
      <w:r>
        <w:rPr>
          <w:rFonts w:hint="eastAsia" w:cs="宋体"/>
          <w:sz w:val="28"/>
          <w:szCs w:val="28"/>
          <w:u w:val="single"/>
        </w:rPr>
        <w:t xml:space="preserve">广西艺术学院  </w:t>
      </w:r>
      <w:r>
        <w:rPr>
          <w:rFonts w:hint="eastAsia" w:ascii="宋体" w:hAnsi="宋体" w:cs="宋体"/>
          <w:sz w:val="28"/>
          <w:szCs w:val="28"/>
          <w:u w:val="single"/>
        </w:rPr>
        <w:t xml:space="preserve">               </w:t>
      </w:r>
    </w:p>
    <w:p w14:paraId="228B1EA7">
      <w:pPr>
        <w:spacing w:line="500" w:lineRule="exact"/>
        <w:ind w:firstLine="560" w:firstLineChars="200"/>
        <w:rPr>
          <w:rFonts w:hint="eastAsia" w:cs="宋体"/>
          <w:sz w:val="28"/>
          <w:szCs w:val="28"/>
          <w:u w:val="single"/>
        </w:rPr>
      </w:pPr>
      <w:r>
        <w:rPr>
          <w:rFonts w:hint="eastAsia" w:ascii="宋体" w:hAnsi="宋体" w:cs="宋体"/>
          <w:sz w:val="28"/>
          <w:szCs w:val="28"/>
        </w:rPr>
        <w:t>承包人（全称）：</w:t>
      </w:r>
      <w:r>
        <w:rPr>
          <w:rFonts w:hint="eastAsia" w:ascii="宋体" w:hAnsi="Courier New" w:cs="宋体"/>
          <w:bCs/>
          <w:sz w:val="28"/>
          <w:szCs w:val="28"/>
          <w:u w:val="single"/>
        </w:rPr>
        <w:t xml:space="preserve"> </w:t>
      </w:r>
      <w:r>
        <w:rPr>
          <w:rFonts w:hint="eastAsia" w:ascii="宋体" w:hAnsi="Courier New" w:cs="宋体"/>
          <w:bCs/>
          <w:sz w:val="28"/>
          <w:szCs w:val="28"/>
          <w:u w:val="single"/>
          <w:lang w:val="en-US" w:eastAsia="zh-CN"/>
        </w:rPr>
        <w:t xml:space="preserve">                  </w:t>
      </w:r>
      <w:r>
        <w:rPr>
          <w:rFonts w:hint="eastAsia" w:ascii="宋体" w:hAnsi="Courier New" w:cs="宋体"/>
          <w:bCs/>
          <w:sz w:val="28"/>
          <w:szCs w:val="28"/>
          <w:u w:val="single"/>
        </w:rPr>
        <w:t xml:space="preserve">  </w:t>
      </w:r>
      <w:r>
        <w:rPr>
          <w:rFonts w:hint="eastAsia" w:ascii="宋体" w:hAnsi="Courier New" w:cs="宋体"/>
          <w:sz w:val="28"/>
          <w:szCs w:val="28"/>
          <w:u w:val="single"/>
        </w:rPr>
        <w:t xml:space="preserve"> </w:t>
      </w:r>
    </w:p>
    <w:p w14:paraId="7277B195">
      <w:pPr>
        <w:spacing w:line="460" w:lineRule="exact"/>
        <w:ind w:firstLine="638" w:firstLineChars="228"/>
        <w:rPr>
          <w:rFonts w:hint="eastAsia" w:cs="宋体"/>
          <w:sz w:val="28"/>
          <w:szCs w:val="28"/>
          <w:u w:val="single"/>
        </w:rPr>
      </w:pPr>
      <w:r>
        <w:rPr>
          <w:rFonts w:hint="eastAsia" w:cs="宋体"/>
          <w:sz w:val="28"/>
          <w:szCs w:val="28"/>
        </w:rPr>
        <w:t>为保证</w:t>
      </w:r>
      <w:r>
        <w:rPr>
          <w:rFonts w:hint="eastAsia"/>
          <w:sz w:val="28"/>
          <w:szCs w:val="28"/>
          <w:u w:val="single"/>
          <w:lang w:val="en-US" w:eastAsia="zh-CN"/>
        </w:rPr>
        <w:t xml:space="preserve">       </w:t>
      </w:r>
      <w:r>
        <w:rPr>
          <w:rFonts w:hint="eastAsia" w:hAnsi="宋体"/>
          <w:sz w:val="28"/>
          <w:szCs w:val="28"/>
          <w:u w:val="single"/>
        </w:rPr>
        <w:t xml:space="preserve">  </w:t>
      </w:r>
      <w:r>
        <w:rPr>
          <w:rFonts w:hint="eastAsia" w:ascii="宋体" w:hAnsi="宋体" w:cs="宋体"/>
          <w:sz w:val="28"/>
          <w:szCs w:val="28"/>
        </w:rPr>
        <w:t>在合理使用期限内正常使用，发包人承包人协商一致签订工程质量保修书。承包人在质量保修期内按照有关管理规定及双方约定承担工程质量保修责任。</w:t>
      </w:r>
    </w:p>
    <w:p w14:paraId="3014C699">
      <w:pPr>
        <w:spacing w:line="500" w:lineRule="exact"/>
        <w:ind w:firstLine="638" w:firstLineChars="228"/>
        <w:rPr>
          <w:rFonts w:hint="eastAsia" w:ascii="宋体" w:hAnsi="宋体" w:cs="宋体"/>
          <w:sz w:val="28"/>
          <w:szCs w:val="28"/>
        </w:rPr>
      </w:pPr>
      <w:r>
        <w:rPr>
          <w:rFonts w:hint="eastAsia" w:ascii="宋体" w:hAnsi="宋体" w:cs="宋体"/>
          <w:sz w:val="28"/>
          <w:szCs w:val="28"/>
        </w:rPr>
        <w:t>一、工程质量保修范围和内容</w:t>
      </w:r>
    </w:p>
    <w:p w14:paraId="721E593A">
      <w:pPr>
        <w:spacing w:line="500" w:lineRule="exact"/>
        <w:ind w:firstLine="638" w:firstLineChars="228"/>
        <w:rPr>
          <w:rFonts w:hint="eastAsia" w:ascii="宋体" w:hAnsi="宋体" w:cs="宋体"/>
          <w:sz w:val="28"/>
          <w:szCs w:val="28"/>
        </w:rPr>
      </w:pPr>
      <w:r>
        <w:rPr>
          <w:rFonts w:hint="eastAsia" w:ascii="宋体" w:hAnsi="宋体" w:cs="宋体"/>
          <w:sz w:val="28"/>
          <w:szCs w:val="28"/>
        </w:rPr>
        <w:t>承包人在质量保修期内，按照有关法律、法规，规章规定和双方约定，承担本工程质量保修责任。</w:t>
      </w:r>
    </w:p>
    <w:p w14:paraId="50C3B4AF">
      <w:pPr>
        <w:spacing w:line="500" w:lineRule="exact"/>
        <w:ind w:firstLine="638" w:firstLineChars="228"/>
        <w:rPr>
          <w:rFonts w:hint="eastAsia" w:ascii="宋体" w:hAnsi="宋体" w:cs="宋体"/>
          <w:sz w:val="28"/>
          <w:szCs w:val="28"/>
        </w:rPr>
      </w:pPr>
      <w:r>
        <w:rPr>
          <w:rFonts w:hint="eastAsia" w:ascii="宋体" w:hAnsi="宋体" w:cs="宋体"/>
          <w:sz w:val="28"/>
          <w:szCs w:val="28"/>
        </w:rPr>
        <w:t>质量保修范围包括地基基础工程、主体结构工程、屋面防水工程和双方约定的其他土建工程，以及电气管线、上下水管线的安装工程，供热、供冷系统工程等项目。</w:t>
      </w:r>
    </w:p>
    <w:p w14:paraId="3C6CCF7A">
      <w:pPr>
        <w:spacing w:line="500" w:lineRule="exact"/>
        <w:ind w:firstLine="638" w:firstLineChars="228"/>
        <w:rPr>
          <w:rFonts w:hint="eastAsia" w:ascii="宋体" w:hAnsi="宋体" w:cs="宋体"/>
          <w:sz w:val="28"/>
          <w:szCs w:val="28"/>
        </w:rPr>
      </w:pPr>
      <w:r>
        <w:rPr>
          <w:rFonts w:hint="eastAsia" w:ascii="宋体" w:hAnsi="宋体" w:cs="宋体"/>
          <w:sz w:val="28"/>
          <w:szCs w:val="28"/>
        </w:rPr>
        <w:t>具体质量保修内容双方约定如下：</w:t>
      </w:r>
    </w:p>
    <w:p w14:paraId="1F96EE71">
      <w:pPr>
        <w:spacing w:line="500" w:lineRule="exact"/>
        <w:ind w:firstLine="638" w:firstLineChars="228"/>
        <w:rPr>
          <w:rFonts w:hint="eastAsia" w:ascii="宋体" w:hAnsi="宋体" w:cs="宋体"/>
          <w:sz w:val="28"/>
          <w:szCs w:val="28"/>
        </w:rPr>
      </w:pPr>
      <w:r>
        <w:rPr>
          <w:rFonts w:hint="eastAsia" w:ascii="宋体" w:hAnsi="宋体" w:cs="宋体"/>
          <w:sz w:val="28"/>
          <w:szCs w:val="28"/>
        </w:rPr>
        <w:t>二、质量保修期</w:t>
      </w:r>
    </w:p>
    <w:p w14:paraId="5AA3646C">
      <w:pPr>
        <w:spacing w:line="500" w:lineRule="exact"/>
        <w:ind w:firstLine="638" w:firstLineChars="228"/>
        <w:rPr>
          <w:rFonts w:hint="eastAsia" w:ascii="宋体" w:hAnsi="宋体" w:cs="宋体"/>
          <w:sz w:val="28"/>
          <w:szCs w:val="28"/>
        </w:rPr>
      </w:pPr>
      <w:r>
        <w:rPr>
          <w:rFonts w:hint="eastAsia" w:ascii="宋体" w:hAnsi="宋体" w:cs="宋体"/>
          <w:sz w:val="28"/>
          <w:szCs w:val="28"/>
        </w:rPr>
        <w:t>质量保修期从工程实际竣工验收通过之日算起。分单项竣工验收的工程，按单项工程分别计算质量保修期。</w:t>
      </w:r>
    </w:p>
    <w:p w14:paraId="070CE126">
      <w:pPr>
        <w:spacing w:line="500" w:lineRule="exact"/>
        <w:ind w:firstLine="638" w:firstLineChars="228"/>
        <w:rPr>
          <w:rFonts w:hint="eastAsia" w:ascii="宋体" w:hAnsi="宋体" w:cs="宋体"/>
          <w:sz w:val="28"/>
          <w:szCs w:val="28"/>
        </w:rPr>
      </w:pPr>
      <w:r>
        <w:rPr>
          <w:rFonts w:hint="eastAsia" w:ascii="宋体" w:hAnsi="宋体" w:cs="宋体"/>
          <w:sz w:val="28"/>
          <w:szCs w:val="28"/>
        </w:rPr>
        <w:t>双方根据国家有关规定，结合具体工程约定质量保修期如下：</w:t>
      </w:r>
    </w:p>
    <w:p w14:paraId="752A8888">
      <w:pPr>
        <w:numPr>
          <w:ilvl w:val="1"/>
          <w:numId w:val="3"/>
        </w:numPr>
        <w:adjustRightInd w:val="0"/>
        <w:spacing w:line="500" w:lineRule="exact"/>
        <w:ind w:left="0" w:firstLine="638" w:firstLineChars="228"/>
        <w:textAlignment w:val="baseline"/>
        <w:rPr>
          <w:rFonts w:hint="eastAsia" w:ascii="宋体" w:hAnsi="宋体" w:cs="宋体"/>
          <w:sz w:val="28"/>
          <w:szCs w:val="28"/>
        </w:rPr>
      </w:pPr>
      <w:r>
        <w:rPr>
          <w:rFonts w:hint="eastAsia" w:ascii="宋体" w:hAnsi="宋体" w:cs="宋体"/>
          <w:sz w:val="28"/>
          <w:szCs w:val="28"/>
        </w:rPr>
        <w:t>地基基础工程和主体结构工程为设计文件规定的该工程合理使用年限；</w:t>
      </w:r>
    </w:p>
    <w:p w14:paraId="2BD63AD4">
      <w:pPr>
        <w:numPr>
          <w:ilvl w:val="1"/>
          <w:numId w:val="3"/>
        </w:numPr>
        <w:adjustRightInd w:val="0"/>
        <w:spacing w:line="500" w:lineRule="exact"/>
        <w:ind w:left="0" w:firstLine="638" w:firstLineChars="228"/>
        <w:textAlignment w:val="baseline"/>
        <w:rPr>
          <w:rFonts w:hint="eastAsia" w:ascii="宋体" w:hAnsi="宋体" w:cs="宋体"/>
          <w:sz w:val="28"/>
          <w:szCs w:val="28"/>
        </w:rPr>
      </w:pPr>
      <w:r>
        <w:rPr>
          <w:rFonts w:hint="eastAsia" w:ascii="宋体" w:hAnsi="宋体" w:cs="宋体"/>
          <w:sz w:val="28"/>
          <w:szCs w:val="28"/>
        </w:rPr>
        <w:t>土建工程为</w:t>
      </w:r>
      <w:r>
        <w:rPr>
          <w:rFonts w:hint="eastAsia" w:ascii="宋体" w:hAnsi="宋体" w:cs="宋体"/>
          <w:sz w:val="28"/>
          <w:szCs w:val="28"/>
          <w:u w:val="single"/>
        </w:rPr>
        <w:t xml:space="preserve"> 2 </w:t>
      </w:r>
      <w:r>
        <w:rPr>
          <w:rFonts w:hint="eastAsia" w:ascii="宋体" w:hAnsi="宋体" w:cs="宋体"/>
          <w:sz w:val="28"/>
          <w:szCs w:val="28"/>
        </w:rPr>
        <w:t>年；</w:t>
      </w:r>
    </w:p>
    <w:p w14:paraId="7CB5CE00">
      <w:pPr>
        <w:numPr>
          <w:ilvl w:val="1"/>
          <w:numId w:val="3"/>
        </w:numPr>
        <w:adjustRightInd w:val="0"/>
        <w:spacing w:line="500" w:lineRule="exact"/>
        <w:ind w:left="0" w:firstLine="638" w:firstLineChars="228"/>
        <w:textAlignment w:val="baseline"/>
        <w:rPr>
          <w:rFonts w:hint="eastAsia" w:ascii="宋体" w:hAnsi="宋体" w:cs="宋体"/>
          <w:sz w:val="28"/>
          <w:szCs w:val="28"/>
        </w:rPr>
      </w:pPr>
      <w:r>
        <w:rPr>
          <w:rFonts w:hint="eastAsia" w:ascii="宋体" w:hAnsi="宋体" w:cs="宋体"/>
          <w:sz w:val="28"/>
          <w:szCs w:val="28"/>
        </w:rPr>
        <w:t>有防水要求的卫生间、房间</w:t>
      </w:r>
      <w:r>
        <w:rPr>
          <w:rFonts w:hint="eastAsia" w:ascii="宋体" w:hAnsi="宋体" w:cs="宋体"/>
          <w:sz w:val="28"/>
          <w:szCs w:val="28"/>
          <w:lang w:eastAsia="zh-CN"/>
        </w:rPr>
        <w:t>、</w:t>
      </w:r>
      <w:r>
        <w:rPr>
          <w:rFonts w:hint="eastAsia" w:ascii="宋体" w:hAnsi="宋体" w:cs="宋体"/>
          <w:color w:val="000000"/>
          <w:sz w:val="28"/>
          <w:szCs w:val="28"/>
          <w:lang w:eastAsia="zh-CN"/>
        </w:rPr>
        <w:t>阳台</w:t>
      </w:r>
      <w:r>
        <w:rPr>
          <w:rFonts w:hint="eastAsia" w:ascii="宋体" w:hAnsi="宋体" w:cs="宋体"/>
          <w:sz w:val="28"/>
          <w:szCs w:val="28"/>
        </w:rPr>
        <w:t>和外墙面的防渗漏为</w:t>
      </w:r>
      <w:r>
        <w:rPr>
          <w:rFonts w:hint="eastAsia" w:ascii="宋体" w:hAnsi="宋体" w:cs="宋体"/>
          <w:sz w:val="28"/>
          <w:szCs w:val="28"/>
          <w:u w:val="single"/>
        </w:rPr>
        <w:t>5</w:t>
      </w:r>
      <w:r>
        <w:rPr>
          <w:rFonts w:hint="eastAsia" w:ascii="宋体" w:hAnsi="宋体" w:cs="宋体"/>
          <w:sz w:val="28"/>
          <w:szCs w:val="28"/>
        </w:rPr>
        <w:t>年;</w:t>
      </w:r>
    </w:p>
    <w:p w14:paraId="3875D558">
      <w:pPr>
        <w:numPr>
          <w:ilvl w:val="1"/>
          <w:numId w:val="3"/>
        </w:numPr>
        <w:adjustRightInd w:val="0"/>
        <w:spacing w:line="500" w:lineRule="exact"/>
        <w:ind w:left="0" w:firstLine="638" w:firstLineChars="228"/>
        <w:textAlignment w:val="baseline"/>
        <w:rPr>
          <w:rFonts w:hint="eastAsia" w:ascii="宋体" w:hAnsi="宋体" w:cs="宋体"/>
          <w:sz w:val="28"/>
          <w:szCs w:val="28"/>
        </w:rPr>
      </w:pPr>
      <w:r>
        <w:rPr>
          <w:rFonts w:hint="eastAsia" w:ascii="宋体" w:hAnsi="宋体" w:cs="宋体"/>
          <w:sz w:val="28"/>
          <w:szCs w:val="28"/>
        </w:rPr>
        <w:t>供热及供冷系统为</w:t>
      </w:r>
      <w:r>
        <w:rPr>
          <w:rFonts w:hint="eastAsia" w:ascii="宋体" w:hAnsi="宋体" w:cs="宋体"/>
          <w:sz w:val="28"/>
          <w:szCs w:val="28"/>
          <w:u w:val="single"/>
        </w:rPr>
        <w:t xml:space="preserve"> 2 </w:t>
      </w:r>
      <w:r>
        <w:rPr>
          <w:rFonts w:hint="eastAsia" w:ascii="宋体" w:hAnsi="宋体" w:cs="宋体"/>
          <w:sz w:val="28"/>
          <w:szCs w:val="28"/>
        </w:rPr>
        <w:t>个采暖期及供冷期；</w:t>
      </w:r>
    </w:p>
    <w:p w14:paraId="6813CA87">
      <w:pPr>
        <w:numPr>
          <w:ilvl w:val="1"/>
          <w:numId w:val="3"/>
        </w:numPr>
        <w:adjustRightInd w:val="0"/>
        <w:spacing w:line="500" w:lineRule="exact"/>
        <w:ind w:left="0" w:firstLine="638" w:firstLineChars="228"/>
        <w:textAlignment w:val="baseline"/>
        <w:rPr>
          <w:rFonts w:hint="eastAsia" w:ascii="宋体" w:hAnsi="宋体" w:cs="宋体"/>
          <w:sz w:val="28"/>
          <w:szCs w:val="28"/>
        </w:rPr>
      </w:pPr>
      <w:r>
        <w:rPr>
          <w:rFonts w:hint="eastAsia" w:ascii="宋体" w:hAnsi="宋体" w:cs="宋体"/>
          <w:sz w:val="28"/>
          <w:szCs w:val="28"/>
        </w:rPr>
        <w:t>电气管线、给排水管道、设备安装[含电气（器）、通风、照明、消防、防雷等设备]为</w:t>
      </w:r>
      <w:r>
        <w:rPr>
          <w:rFonts w:hint="eastAsia" w:ascii="宋体" w:hAnsi="宋体" w:cs="宋体"/>
          <w:sz w:val="28"/>
          <w:szCs w:val="28"/>
          <w:u w:val="single"/>
        </w:rPr>
        <w:t xml:space="preserve"> 2 </w:t>
      </w:r>
      <w:r>
        <w:rPr>
          <w:rFonts w:hint="eastAsia" w:ascii="宋体" w:hAnsi="宋体" w:cs="宋体"/>
          <w:sz w:val="28"/>
          <w:szCs w:val="28"/>
        </w:rPr>
        <w:t>年；</w:t>
      </w:r>
    </w:p>
    <w:p w14:paraId="0A72B615">
      <w:pPr>
        <w:numPr>
          <w:ilvl w:val="1"/>
          <w:numId w:val="3"/>
        </w:numPr>
        <w:adjustRightInd w:val="0"/>
        <w:spacing w:line="500" w:lineRule="exact"/>
        <w:ind w:left="0" w:firstLine="638" w:firstLineChars="228"/>
        <w:textAlignment w:val="baseline"/>
        <w:rPr>
          <w:rFonts w:hint="eastAsia" w:ascii="宋体" w:hAnsi="宋体" w:cs="宋体"/>
          <w:sz w:val="28"/>
          <w:szCs w:val="28"/>
        </w:rPr>
      </w:pPr>
      <w:r>
        <w:rPr>
          <w:rFonts w:hint="eastAsia" w:ascii="宋体" w:hAnsi="宋体" w:cs="宋体"/>
          <w:sz w:val="28"/>
          <w:szCs w:val="28"/>
        </w:rPr>
        <w:t>装修工程为</w:t>
      </w:r>
      <w:r>
        <w:rPr>
          <w:rFonts w:hint="eastAsia" w:ascii="宋体" w:hAnsi="宋体" w:cs="宋体"/>
          <w:sz w:val="28"/>
          <w:szCs w:val="28"/>
          <w:u w:val="single"/>
        </w:rPr>
        <w:t xml:space="preserve"> 2  </w:t>
      </w:r>
      <w:r>
        <w:rPr>
          <w:rFonts w:hint="eastAsia" w:ascii="宋体" w:hAnsi="宋体" w:cs="宋体"/>
          <w:sz w:val="28"/>
          <w:szCs w:val="28"/>
        </w:rPr>
        <w:t>年；</w:t>
      </w:r>
    </w:p>
    <w:p w14:paraId="6E3F8DB4">
      <w:pPr>
        <w:numPr>
          <w:ilvl w:val="1"/>
          <w:numId w:val="3"/>
        </w:numPr>
        <w:adjustRightInd w:val="0"/>
        <w:spacing w:line="500" w:lineRule="exact"/>
        <w:ind w:left="0" w:firstLine="638" w:firstLineChars="228"/>
        <w:textAlignment w:val="baseline"/>
        <w:rPr>
          <w:rFonts w:hint="eastAsia" w:ascii="宋体" w:hAnsi="宋体" w:cs="宋体"/>
          <w:sz w:val="28"/>
          <w:szCs w:val="28"/>
        </w:rPr>
      </w:pPr>
      <w:r>
        <w:rPr>
          <w:rFonts w:hint="eastAsia" w:ascii="宋体" w:hAnsi="宋体" w:cs="宋体"/>
          <w:sz w:val="28"/>
          <w:szCs w:val="28"/>
        </w:rPr>
        <w:t>住宅小区内的给排水设施、道路等配套工程为</w:t>
      </w:r>
      <w:r>
        <w:rPr>
          <w:rFonts w:hint="eastAsia" w:ascii="宋体" w:hAnsi="宋体" w:cs="宋体"/>
          <w:sz w:val="28"/>
          <w:szCs w:val="28"/>
          <w:u w:val="single"/>
        </w:rPr>
        <w:t xml:space="preserve"> 2 </w:t>
      </w:r>
      <w:r>
        <w:rPr>
          <w:rFonts w:hint="eastAsia" w:ascii="宋体" w:hAnsi="宋体" w:cs="宋体"/>
          <w:sz w:val="28"/>
          <w:szCs w:val="28"/>
        </w:rPr>
        <w:t>年；</w:t>
      </w:r>
    </w:p>
    <w:p w14:paraId="389A6C6D">
      <w:pPr>
        <w:numPr>
          <w:ilvl w:val="1"/>
          <w:numId w:val="3"/>
        </w:numPr>
        <w:adjustRightInd w:val="0"/>
        <w:spacing w:line="500" w:lineRule="exact"/>
        <w:ind w:left="0" w:firstLine="638" w:firstLineChars="228"/>
        <w:textAlignment w:val="baseline"/>
        <w:rPr>
          <w:rFonts w:hint="eastAsia" w:ascii="宋体" w:hAnsi="宋体" w:cs="宋体"/>
          <w:sz w:val="28"/>
          <w:szCs w:val="28"/>
        </w:rPr>
      </w:pPr>
      <w:r>
        <w:rPr>
          <w:rFonts w:hint="eastAsia" w:ascii="宋体" w:hAnsi="宋体" w:cs="宋体"/>
          <w:sz w:val="28"/>
          <w:szCs w:val="28"/>
        </w:rPr>
        <w:t>在没有明文规定下，参照建设工程质量保修条例，双方协商为设计文件规定的该工程的合理使用年限内保修；</w:t>
      </w:r>
    </w:p>
    <w:p w14:paraId="2044607E">
      <w:pPr>
        <w:numPr>
          <w:ilvl w:val="1"/>
          <w:numId w:val="3"/>
        </w:numPr>
        <w:adjustRightInd w:val="0"/>
        <w:spacing w:line="500" w:lineRule="exact"/>
        <w:ind w:left="0" w:firstLine="638" w:firstLineChars="228"/>
        <w:textAlignment w:val="baseline"/>
        <w:rPr>
          <w:rFonts w:hint="eastAsia" w:ascii="宋体" w:hAnsi="宋体" w:cs="宋体"/>
          <w:sz w:val="28"/>
          <w:szCs w:val="28"/>
        </w:rPr>
      </w:pPr>
      <w:r>
        <w:rPr>
          <w:rFonts w:hint="eastAsia" w:ascii="宋体" w:hAnsi="宋体" w:cs="宋体"/>
          <w:sz w:val="28"/>
          <w:szCs w:val="28"/>
        </w:rPr>
        <w:t>市政工程为</w:t>
      </w:r>
      <w:r>
        <w:rPr>
          <w:rFonts w:hint="eastAsia" w:ascii="宋体" w:hAnsi="宋体" w:cs="宋体"/>
          <w:sz w:val="28"/>
          <w:szCs w:val="28"/>
          <w:u w:val="single"/>
        </w:rPr>
        <w:t xml:space="preserve"> 2 </w:t>
      </w:r>
      <w:r>
        <w:rPr>
          <w:rFonts w:hint="eastAsia" w:ascii="宋体" w:hAnsi="宋体" w:cs="宋体"/>
          <w:sz w:val="28"/>
          <w:szCs w:val="28"/>
        </w:rPr>
        <w:t>年；</w:t>
      </w:r>
    </w:p>
    <w:p w14:paraId="1BE49B7C">
      <w:pPr>
        <w:numPr>
          <w:ilvl w:val="1"/>
          <w:numId w:val="3"/>
        </w:numPr>
        <w:adjustRightInd w:val="0"/>
        <w:spacing w:line="500" w:lineRule="exact"/>
        <w:ind w:left="0" w:leftChars="0" w:firstLine="638" w:firstLineChars="228"/>
        <w:textAlignment w:val="baseline"/>
        <w:rPr>
          <w:rFonts w:hint="eastAsia" w:ascii="宋体" w:hAnsi="宋体" w:cs="宋体"/>
          <w:sz w:val="28"/>
          <w:szCs w:val="28"/>
        </w:rPr>
      </w:pPr>
      <w:r>
        <w:rPr>
          <w:rFonts w:hint="eastAsia" w:ascii="宋体" w:hAnsi="宋体" w:cs="宋体"/>
          <w:sz w:val="28"/>
          <w:szCs w:val="28"/>
        </w:rPr>
        <w:t>绿化工程为</w:t>
      </w:r>
      <w:r>
        <w:rPr>
          <w:rFonts w:hint="eastAsia" w:ascii="宋体" w:hAnsi="宋体" w:cs="宋体"/>
          <w:sz w:val="28"/>
          <w:szCs w:val="28"/>
          <w:u w:val="single"/>
        </w:rPr>
        <w:t xml:space="preserve"> 3 </w:t>
      </w:r>
      <w:r>
        <w:rPr>
          <w:rFonts w:hint="eastAsia" w:ascii="宋体" w:hAnsi="宋体" w:cs="宋体"/>
          <w:sz w:val="28"/>
          <w:szCs w:val="28"/>
        </w:rPr>
        <w:t>个月</w:t>
      </w:r>
      <w:r>
        <w:rPr>
          <w:rFonts w:hint="eastAsia" w:ascii="宋体" w:hAnsi="宋体" w:cs="宋体"/>
          <w:sz w:val="28"/>
          <w:szCs w:val="28"/>
          <w:lang w:eastAsia="zh-CN"/>
        </w:rPr>
        <w:t>；</w:t>
      </w:r>
    </w:p>
    <w:p w14:paraId="0936ADBC">
      <w:pPr>
        <w:numPr>
          <w:ilvl w:val="1"/>
          <w:numId w:val="3"/>
        </w:numPr>
        <w:adjustRightInd w:val="0"/>
        <w:spacing w:line="500" w:lineRule="exact"/>
        <w:ind w:left="0" w:leftChars="0" w:firstLine="638" w:firstLineChars="228"/>
        <w:textAlignment w:val="baseline"/>
        <w:rPr>
          <w:rFonts w:hint="eastAsia" w:ascii="宋体" w:hAnsi="宋体" w:cs="宋体"/>
          <w:sz w:val="28"/>
          <w:szCs w:val="28"/>
        </w:rPr>
      </w:pPr>
      <w:r>
        <w:rPr>
          <w:rFonts w:hint="eastAsia" w:ascii="宋体" w:hAnsi="宋体" w:cs="宋体"/>
          <w:sz w:val="28"/>
          <w:szCs w:val="28"/>
          <w:lang w:eastAsia="zh-CN"/>
        </w:rPr>
        <w:t>玻璃幕墙为</w:t>
      </w:r>
      <w:r>
        <w:rPr>
          <w:rFonts w:hint="eastAsia" w:ascii="宋体" w:hAnsi="宋体" w:cs="宋体"/>
          <w:sz w:val="28"/>
          <w:szCs w:val="28"/>
          <w:u w:val="single"/>
          <w:lang w:val="en-US" w:eastAsia="zh-CN"/>
        </w:rPr>
        <w:t>2</w:t>
      </w:r>
      <w:r>
        <w:rPr>
          <w:rFonts w:hint="eastAsia" w:ascii="宋体" w:hAnsi="宋体" w:cs="宋体"/>
          <w:sz w:val="28"/>
          <w:szCs w:val="28"/>
          <w:lang w:val="en-US" w:eastAsia="zh-CN"/>
        </w:rPr>
        <w:t>年。</w:t>
      </w:r>
    </w:p>
    <w:p w14:paraId="5F10D05D">
      <w:pPr>
        <w:spacing w:line="500" w:lineRule="exact"/>
        <w:ind w:firstLine="638" w:firstLineChars="228"/>
        <w:rPr>
          <w:rFonts w:hint="eastAsia" w:ascii="宋体" w:hAnsi="宋体" w:cs="宋体"/>
          <w:sz w:val="28"/>
          <w:szCs w:val="28"/>
        </w:rPr>
      </w:pPr>
      <w:r>
        <w:rPr>
          <w:rFonts w:hint="eastAsia" w:ascii="宋体" w:hAnsi="宋体" w:cs="宋体"/>
          <w:sz w:val="28"/>
          <w:szCs w:val="28"/>
        </w:rPr>
        <w:t>三、质量保修保质责任</w:t>
      </w:r>
    </w:p>
    <w:p w14:paraId="38F13847">
      <w:pPr>
        <w:spacing w:line="500" w:lineRule="exact"/>
        <w:ind w:firstLine="638" w:firstLineChars="228"/>
        <w:rPr>
          <w:rFonts w:hint="eastAsia" w:ascii="宋体" w:hAnsi="宋体" w:cs="宋体"/>
          <w:sz w:val="28"/>
          <w:szCs w:val="28"/>
        </w:rPr>
      </w:pPr>
      <w:r>
        <w:rPr>
          <w:rFonts w:hint="eastAsia" w:ascii="宋体" w:hAnsi="宋体" w:cs="宋体"/>
          <w:sz w:val="28"/>
          <w:szCs w:val="28"/>
        </w:rPr>
        <w:t>1.派人修理。承包人不在约定期限内派人修理，发包人可委托其他人员修理，保修费用从质量保修金内扣除。</w:t>
      </w:r>
    </w:p>
    <w:p w14:paraId="2D2E0B6A">
      <w:pPr>
        <w:spacing w:line="500" w:lineRule="exact"/>
        <w:ind w:firstLine="638" w:firstLineChars="228"/>
        <w:rPr>
          <w:rFonts w:hint="eastAsia" w:ascii="宋体" w:hAnsi="宋体" w:cs="宋体"/>
          <w:sz w:val="28"/>
          <w:szCs w:val="28"/>
        </w:rPr>
      </w:pPr>
      <w:r>
        <w:rPr>
          <w:rFonts w:hint="eastAsia" w:ascii="宋体" w:hAnsi="宋体" w:cs="宋体"/>
          <w:sz w:val="28"/>
          <w:szCs w:val="28"/>
        </w:rPr>
        <w:t>2.发生须紧急抢修事故的，承包人接到事故通知后，应立即到达事故现场抢修。非承包人施工质量引起的事故，抢修费用由发包人承担。</w:t>
      </w:r>
    </w:p>
    <w:p w14:paraId="1F60A1CB">
      <w:pPr>
        <w:spacing w:line="500" w:lineRule="exact"/>
        <w:ind w:firstLine="638" w:firstLineChars="228"/>
        <w:rPr>
          <w:rFonts w:hint="eastAsia" w:ascii="宋体" w:hAnsi="宋体" w:cs="宋体"/>
          <w:sz w:val="28"/>
          <w:szCs w:val="28"/>
        </w:rPr>
      </w:pPr>
      <w:r>
        <w:rPr>
          <w:rFonts w:hint="eastAsia" w:ascii="宋体" w:hAnsi="宋体" w:cs="宋体"/>
          <w:sz w:val="28"/>
          <w:szCs w:val="28"/>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14:paraId="21D74BB8">
      <w:pPr>
        <w:spacing w:line="500" w:lineRule="exact"/>
        <w:ind w:firstLine="638" w:firstLineChars="228"/>
        <w:rPr>
          <w:rFonts w:hint="eastAsia" w:ascii="宋体" w:hAnsi="宋体" w:cs="宋体"/>
          <w:sz w:val="28"/>
          <w:szCs w:val="28"/>
        </w:rPr>
      </w:pPr>
      <w:r>
        <w:rPr>
          <w:rFonts w:hint="eastAsia" w:ascii="宋体" w:hAnsi="宋体" w:cs="宋体"/>
          <w:sz w:val="28"/>
          <w:szCs w:val="28"/>
        </w:rPr>
        <w:t>4.保修完成后，由发包人组织有关单位人员验收。</w:t>
      </w:r>
    </w:p>
    <w:p w14:paraId="2A417BA7">
      <w:pPr>
        <w:spacing w:line="500" w:lineRule="exact"/>
        <w:ind w:firstLine="638" w:firstLineChars="228"/>
        <w:rPr>
          <w:rFonts w:hint="eastAsia" w:ascii="宋体" w:hAnsi="宋体" w:cs="宋体"/>
          <w:sz w:val="28"/>
          <w:szCs w:val="28"/>
        </w:rPr>
      </w:pPr>
      <w:r>
        <w:rPr>
          <w:rFonts w:hint="eastAsia" w:ascii="宋体" w:hAnsi="宋体" w:cs="宋体"/>
          <w:sz w:val="28"/>
          <w:szCs w:val="28"/>
        </w:rPr>
        <w:t>四、质量保修金的支付</w:t>
      </w:r>
    </w:p>
    <w:p w14:paraId="7DD30F6E">
      <w:pPr>
        <w:spacing w:line="500" w:lineRule="exact"/>
        <w:ind w:firstLine="638" w:firstLineChars="228"/>
        <w:rPr>
          <w:rFonts w:hint="eastAsia" w:ascii="宋体" w:hAnsi="宋体" w:cs="宋体"/>
          <w:sz w:val="28"/>
          <w:szCs w:val="28"/>
        </w:rPr>
      </w:pPr>
      <w:r>
        <w:rPr>
          <w:rFonts w:hint="eastAsia" w:ascii="宋体" w:hAnsi="宋体" w:cs="宋体"/>
          <w:sz w:val="28"/>
          <w:szCs w:val="28"/>
        </w:rPr>
        <w:t>本工程约定的工程质量保修金为施工结算价的</w:t>
      </w:r>
      <w:r>
        <w:rPr>
          <w:rFonts w:hint="eastAsia" w:ascii="宋体" w:hAnsi="宋体" w:cs="宋体"/>
          <w:sz w:val="28"/>
          <w:szCs w:val="28"/>
          <w:u w:val="single"/>
        </w:rPr>
        <w:t xml:space="preserve">  3 </w:t>
      </w:r>
      <w:r>
        <w:rPr>
          <w:rFonts w:hint="eastAsia" w:ascii="宋体" w:hAnsi="宋体" w:cs="宋体"/>
          <w:sz w:val="28"/>
          <w:szCs w:val="28"/>
        </w:rPr>
        <w:t>％。</w:t>
      </w:r>
    </w:p>
    <w:p w14:paraId="51FC0247">
      <w:pPr>
        <w:spacing w:line="500" w:lineRule="exact"/>
        <w:ind w:firstLine="638" w:firstLineChars="228"/>
        <w:rPr>
          <w:rFonts w:hint="eastAsia" w:ascii="宋体" w:hAnsi="宋体" w:cs="宋体"/>
          <w:sz w:val="28"/>
          <w:szCs w:val="28"/>
        </w:rPr>
      </w:pPr>
      <w:r>
        <w:rPr>
          <w:rFonts w:hint="eastAsia" w:ascii="宋体" w:hAnsi="宋体" w:cs="宋体"/>
          <w:sz w:val="28"/>
          <w:szCs w:val="28"/>
        </w:rPr>
        <w:t>质量保修金不计利息。</w:t>
      </w:r>
    </w:p>
    <w:p w14:paraId="4D42AA89">
      <w:pPr>
        <w:spacing w:line="500" w:lineRule="exact"/>
        <w:ind w:firstLine="638" w:firstLineChars="228"/>
        <w:rPr>
          <w:rFonts w:hint="eastAsia" w:ascii="宋体" w:hAnsi="宋体" w:cs="宋体"/>
          <w:sz w:val="28"/>
          <w:szCs w:val="28"/>
        </w:rPr>
      </w:pPr>
      <w:r>
        <w:rPr>
          <w:rFonts w:hint="eastAsia" w:ascii="宋体" w:hAnsi="宋体" w:cs="宋体"/>
          <w:sz w:val="28"/>
          <w:szCs w:val="28"/>
        </w:rPr>
        <w:t>五、质量保修金的返还</w:t>
      </w:r>
    </w:p>
    <w:p w14:paraId="563AE339">
      <w:pPr>
        <w:spacing w:line="500" w:lineRule="exact"/>
        <w:ind w:firstLine="638" w:firstLineChars="228"/>
        <w:rPr>
          <w:rFonts w:hint="eastAsia" w:ascii="宋体" w:hAnsi="宋体" w:cs="宋体"/>
          <w:sz w:val="28"/>
          <w:szCs w:val="28"/>
        </w:rPr>
      </w:pPr>
      <w:r>
        <w:rPr>
          <w:rFonts w:hint="eastAsia" w:ascii="宋体" w:hAnsi="宋体" w:cs="宋体"/>
          <w:sz w:val="28"/>
          <w:szCs w:val="28"/>
        </w:rPr>
        <w:t>发包人在应付款中扣出，在工程竣工保修期满后14天内，将保修金（不计利息）退回承包人。在保修期内承包人应按保修内容进行保修，若承包人接到发包人保修通知书在二天内未派人进行修理的，发包人则安排其它公司修理，在保修期内发生的修理费用由承包人负责或由发包人从保修金中扣出，不足部分由承包人承担。</w:t>
      </w:r>
    </w:p>
    <w:p w14:paraId="4845FA70">
      <w:pPr>
        <w:spacing w:line="500" w:lineRule="exact"/>
        <w:ind w:firstLine="638" w:firstLineChars="228"/>
        <w:rPr>
          <w:rFonts w:hint="eastAsia" w:ascii="宋体" w:hAnsi="宋体" w:cs="宋体"/>
          <w:sz w:val="28"/>
          <w:szCs w:val="28"/>
        </w:rPr>
      </w:pPr>
      <w:r>
        <w:rPr>
          <w:rFonts w:hint="eastAsia" w:ascii="宋体" w:hAnsi="宋体" w:cs="宋体"/>
          <w:sz w:val="28"/>
          <w:szCs w:val="28"/>
        </w:rPr>
        <w:t>六、其他</w:t>
      </w:r>
    </w:p>
    <w:p w14:paraId="75DD6FEA">
      <w:pPr>
        <w:spacing w:line="500" w:lineRule="exact"/>
        <w:ind w:firstLine="638" w:firstLineChars="228"/>
        <w:rPr>
          <w:rFonts w:hint="eastAsia" w:ascii="宋体" w:hAnsi="宋体" w:cs="宋体"/>
          <w:sz w:val="28"/>
          <w:szCs w:val="28"/>
        </w:rPr>
      </w:pPr>
      <w:r>
        <w:rPr>
          <w:rFonts w:hint="eastAsia" w:ascii="宋体" w:hAnsi="宋体" w:cs="宋体"/>
          <w:sz w:val="28"/>
          <w:szCs w:val="28"/>
        </w:rPr>
        <w:t>双方约定的其他工程质量保修事项：</w:t>
      </w:r>
    </w:p>
    <w:p w14:paraId="3A7BACF1">
      <w:pPr>
        <w:spacing w:line="500" w:lineRule="exact"/>
        <w:ind w:firstLine="638" w:firstLineChars="228"/>
        <w:rPr>
          <w:rFonts w:hint="eastAsia" w:ascii="宋体" w:hAnsi="宋体" w:cs="宋体"/>
          <w:sz w:val="28"/>
          <w:szCs w:val="28"/>
        </w:rPr>
      </w:pPr>
      <w:r>
        <w:rPr>
          <w:rFonts w:hint="eastAsia" w:ascii="宋体" w:hAnsi="宋体" w:cs="宋体"/>
          <w:sz w:val="28"/>
          <w:szCs w:val="28"/>
        </w:rPr>
        <w:t>本工程质量保修书作为施工合同附件，由施工合同发包人承包人双方共同签署。</w:t>
      </w:r>
    </w:p>
    <w:p w14:paraId="309FEA51">
      <w:pPr>
        <w:spacing w:line="500" w:lineRule="exact"/>
        <w:ind w:firstLine="456"/>
        <w:rPr>
          <w:rFonts w:hint="eastAsia" w:ascii="宋体" w:hAnsi="宋体" w:cs="宋体"/>
          <w:sz w:val="28"/>
          <w:szCs w:val="28"/>
        </w:rPr>
      </w:pPr>
    </w:p>
    <w:p w14:paraId="5CAF8FDD">
      <w:pPr>
        <w:spacing w:line="500" w:lineRule="exact"/>
        <w:ind w:firstLine="456"/>
        <w:rPr>
          <w:rFonts w:hint="eastAsia" w:ascii="宋体" w:hAnsi="宋体" w:cs="宋体"/>
          <w:sz w:val="28"/>
          <w:szCs w:val="28"/>
        </w:rPr>
      </w:pPr>
    </w:p>
    <w:p w14:paraId="0BF01E5F">
      <w:pPr>
        <w:spacing w:line="500" w:lineRule="exact"/>
        <w:ind w:firstLine="540"/>
        <w:rPr>
          <w:rFonts w:hint="eastAsia" w:ascii="宋体" w:hAnsi="宋体" w:cs="宋体"/>
          <w:sz w:val="28"/>
          <w:szCs w:val="28"/>
        </w:rPr>
      </w:pPr>
      <w:r>
        <w:rPr>
          <w:rFonts w:hint="eastAsia" w:ascii="宋体" w:hAnsi="宋体" w:cs="宋体"/>
          <w:sz w:val="28"/>
          <w:szCs w:val="28"/>
        </w:rPr>
        <w:t xml:space="preserve">发  包  人（公章）： </w:t>
      </w:r>
      <w:r>
        <w:rPr>
          <w:rFonts w:hint="eastAsia" w:ascii="宋体" w:hAnsi="宋体" w:cs="宋体"/>
          <w:sz w:val="28"/>
          <w:szCs w:val="28"/>
        </w:rPr>
        <w:tab/>
      </w:r>
      <w:r>
        <w:rPr>
          <w:rFonts w:hint="eastAsia" w:ascii="宋体" w:hAnsi="宋体" w:cs="宋体"/>
          <w:sz w:val="28"/>
          <w:szCs w:val="28"/>
        </w:rPr>
        <w:t xml:space="preserve">     承  包  人（公章）：</w:t>
      </w:r>
    </w:p>
    <w:p w14:paraId="3A1BD67B">
      <w:pPr>
        <w:spacing w:line="500" w:lineRule="exact"/>
        <w:rPr>
          <w:rFonts w:hint="eastAsia" w:ascii="宋体" w:hAnsi="宋体" w:cs="宋体"/>
          <w:sz w:val="28"/>
          <w:szCs w:val="28"/>
        </w:rPr>
      </w:pPr>
    </w:p>
    <w:p w14:paraId="7A80EC3B">
      <w:pPr>
        <w:spacing w:line="500" w:lineRule="exact"/>
        <w:ind w:firstLine="540"/>
        <w:rPr>
          <w:rFonts w:hint="eastAsia" w:ascii="宋体" w:hAnsi="宋体" w:cs="宋体"/>
          <w:sz w:val="28"/>
          <w:szCs w:val="28"/>
        </w:rPr>
      </w:pPr>
      <w:r>
        <w:rPr>
          <w:rFonts w:hint="eastAsia" w:ascii="宋体" w:hAnsi="宋体" w:cs="宋体"/>
          <w:sz w:val="28"/>
          <w:szCs w:val="28"/>
        </w:rPr>
        <w:t xml:space="preserve">法定代表人（签字）： </w:t>
      </w:r>
      <w:r>
        <w:rPr>
          <w:rFonts w:hint="eastAsia" w:ascii="宋体" w:hAnsi="宋体" w:cs="宋体"/>
          <w:sz w:val="28"/>
          <w:szCs w:val="28"/>
        </w:rPr>
        <w:tab/>
      </w:r>
      <w:r>
        <w:rPr>
          <w:rFonts w:hint="eastAsia" w:ascii="宋体" w:hAnsi="宋体" w:cs="宋体"/>
          <w:sz w:val="28"/>
          <w:szCs w:val="28"/>
        </w:rPr>
        <w:t xml:space="preserve">     法定代表人（签字）：</w:t>
      </w:r>
    </w:p>
    <w:p w14:paraId="5D4606AB">
      <w:pPr>
        <w:spacing w:line="500" w:lineRule="exact"/>
        <w:ind w:firstLine="480"/>
        <w:jc w:val="center"/>
        <w:rPr>
          <w:rFonts w:hint="eastAsia" w:ascii="宋体" w:hAnsi="宋体" w:cs="宋体"/>
          <w:sz w:val="28"/>
          <w:szCs w:val="28"/>
        </w:rPr>
      </w:pPr>
    </w:p>
    <w:p w14:paraId="65C8D8A8">
      <w:pPr>
        <w:spacing w:line="500" w:lineRule="exact"/>
        <w:ind w:firstLine="480"/>
        <w:jc w:val="center"/>
        <w:rPr>
          <w:rFonts w:hint="eastAsia" w:ascii="宋体" w:hAnsi="宋体" w:cs="宋体"/>
          <w:sz w:val="28"/>
          <w:szCs w:val="28"/>
        </w:rPr>
      </w:pPr>
    </w:p>
    <w:p w14:paraId="2C725583">
      <w:pPr>
        <w:spacing w:line="500" w:lineRule="exact"/>
        <w:rPr>
          <w:rFonts w:hint="eastAsia" w:ascii="宋体" w:hAnsi="宋体" w:cs="宋体"/>
          <w:sz w:val="28"/>
          <w:szCs w:val="28"/>
        </w:rPr>
      </w:pPr>
      <w:r>
        <w:rPr>
          <w:rFonts w:hint="eastAsia" w:ascii="宋体" w:hAnsi="宋体" w:cs="宋体"/>
          <w:sz w:val="28"/>
          <w:szCs w:val="28"/>
        </w:rPr>
        <w:t xml:space="preserve">       年    月    日                        年    月    日</w:t>
      </w:r>
    </w:p>
    <w:p w14:paraId="34AE217D">
      <w:pPr>
        <w:rPr>
          <w:sz w:val="28"/>
          <w:szCs w:val="28"/>
        </w:rPr>
      </w:pPr>
    </w:p>
    <w:p w14:paraId="55936C50">
      <w:pPr>
        <w:rPr>
          <w:sz w:val="28"/>
          <w:szCs w:val="28"/>
        </w:rPr>
      </w:pPr>
    </w:p>
    <w:p w14:paraId="3076978D">
      <w:pPr>
        <w:rPr>
          <w:sz w:val="28"/>
          <w:szCs w:val="28"/>
        </w:rPr>
      </w:pPr>
    </w:p>
    <w:p w14:paraId="114D0598">
      <w:pPr>
        <w:rPr>
          <w:sz w:val="28"/>
          <w:szCs w:val="28"/>
        </w:rPr>
      </w:pPr>
    </w:p>
    <w:p w14:paraId="010E4B2F">
      <w:pPr>
        <w:rPr>
          <w:sz w:val="28"/>
          <w:szCs w:val="28"/>
        </w:rPr>
      </w:pPr>
    </w:p>
    <w:p w14:paraId="6DDEFC0B">
      <w:pPr>
        <w:rPr>
          <w:sz w:val="28"/>
          <w:szCs w:val="28"/>
        </w:rPr>
      </w:pPr>
    </w:p>
    <w:p w14:paraId="5E539EB4">
      <w:pPr>
        <w:rPr>
          <w:sz w:val="28"/>
          <w:szCs w:val="28"/>
        </w:rPr>
      </w:pPr>
    </w:p>
    <w:p w14:paraId="33119824">
      <w:pPr>
        <w:rPr>
          <w:sz w:val="28"/>
          <w:szCs w:val="28"/>
        </w:rPr>
      </w:pPr>
    </w:p>
    <w:p w14:paraId="310CA455">
      <w:pPr>
        <w:rPr>
          <w:sz w:val="28"/>
          <w:szCs w:val="28"/>
        </w:rPr>
      </w:pPr>
    </w:p>
    <w:p w14:paraId="160D874C">
      <w:pPr>
        <w:rPr>
          <w:sz w:val="28"/>
          <w:szCs w:val="28"/>
        </w:rPr>
      </w:pPr>
    </w:p>
    <w:p w14:paraId="388CE6C8">
      <w:pPr>
        <w:rPr>
          <w:sz w:val="28"/>
          <w:szCs w:val="28"/>
        </w:rPr>
      </w:pPr>
    </w:p>
    <w:p w14:paraId="5F6032A5">
      <w:pPr>
        <w:rPr>
          <w:sz w:val="28"/>
          <w:szCs w:val="28"/>
        </w:rPr>
      </w:pPr>
    </w:p>
    <w:p w14:paraId="2C9888B2">
      <w:pPr>
        <w:jc w:val="left"/>
        <w:rPr>
          <w:rFonts w:hint="eastAsia" w:hAnsi="宋体"/>
          <w:b/>
          <w:sz w:val="28"/>
          <w:szCs w:val="28"/>
        </w:rPr>
      </w:pPr>
    </w:p>
    <w:p w14:paraId="39BC7BDD">
      <w:pPr>
        <w:jc w:val="left"/>
        <w:rPr>
          <w:rFonts w:hAnsi="宋体"/>
          <w:b/>
          <w:sz w:val="28"/>
          <w:szCs w:val="28"/>
        </w:rPr>
      </w:pPr>
    </w:p>
    <w:p w14:paraId="1B65411C">
      <w:pPr>
        <w:jc w:val="left"/>
        <w:rPr>
          <w:rFonts w:hint="eastAsia" w:hAnsi="宋体"/>
          <w:b/>
          <w:sz w:val="28"/>
          <w:szCs w:val="28"/>
        </w:rPr>
      </w:pPr>
      <w:r>
        <w:rPr>
          <w:rFonts w:hAnsi="宋体"/>
          <w:b/>
          <w:sz w:val="28"/>
          <w:szCs w:val="28"/>
        </w:rPr>
        <w:t>附件</w:t>
      </w:r>
      <w:r>
        <w:rPr>
          <w:rFonts w:hint="eastAsia" w:hAnsi="宋体"/>
          <w:b/>
          <w:sz w:val="28"/>
          <w:szCs w:val="28"/>
        </w:rPr>
        <w:t>2</w:t>
      </w:r>
      <w:r>
        <w:rPr>
          <w:rFonts w:hAnsi="宋体"/>
          <w:b/>
          <w:sz w:val="28"/>
          <w:szCs w:val="28"/>
        </w:rPr>
        <w:t>：</w:t>
      </w:r>
    </w:p>
    <w:p w14:paraId="6BD76DED">
      <w:pPr>
        <w:jc w:val="center"/>
        <w:rPr>
          <w:rFonts w:hint="eastAsia" w:hAnsi="宋体"/>
          <w:b/>
          <w:sz w:val="28"/>
          <w:szCs w:val="28"/>
        </w:rPr>
      </w:pPr>
      <w:r>
        <w:rPr>
          <w:rFonts w:hint="eastAsia" w:hAnsi="宋体"/>
          <w:b/>
          <w:sz w:val="28"/>
          <w:szCs w:val="28"/>
        </w:rPr>
        <w:t>广西艺术学院</w:t>
      </w:r>
      <w:r>
        <w:rPr>
          <w:rFonts w:hAnsi="宋体"/>
          <w:b/>
          <w:sz w:val="28"/>
          <w:szCs w:val="28"/>
        </w:rPr>
        <w:t>基建维修工程</w:t>
      </w:r>
    </w:p>
    <w:p w14:paraId="4E8F47E7">
      <w:pPr>
        <w:jc w:val="center"/>
        <w:rPr>
          <w:rFonts w:hAnsi="宋体"/>
          <w:b/>
          <w:sz w:val="28"/>
          <w:szCs w:val="28"/>
        </w:rPr>
      </w:pPr>
      <w:r>
        <w:rPr>
          <w:rFonts w:hAnsi="宋体"/>
          <w:b/>
          <w:sz w:val="28"/>
          <w:szCs w:val="28"/>
        </w:rPr>
        <w:t>安全责任书</w:t>
      </w:r>
    </w:p>
    <w:p w14:paraId="377B0C82">
      <w:pPr>
        <w:rPr>
          <w:rFonts w:hint="eastAsia"/>
          <w:sz w:val="28"/>
          <w:szCs w:val="28"/>
        </w:rPr>
      </w:pPr>
    </w:p>
    <w:p w14:paraId="514B7FF4">
      <w:pPr>
        <w:rPr>
          <w:rFonts w:hint="eastAsia"/>
          <w:sz w:val="28"/>
          <w:szCs w:val="28"/>
        </w:rPr>
      </w:pPr>
      <w:r>
        <w:rPr>
          <w:rFonts w:hint="eastAsia"/>
          <w:sz w:val="28"/>
          <w:szCs w:val="28"/>
        </w:rPr>
        <w:t>为了加强校园内基建维修施工现场与人员的安全管理，预防施工生产施工等各类事故的发生，保障广大师生的生命财产安全。根据学院有关规定，凡在广西艺术学院校园内进行施工的单位均应履行以下安全责任：</w:t>
      </w:r>
      <w:r>
        <w:rPr>
          <w:sz w:val="28"/>
          <w:szCs w:val="28"/>
        </w:rPr>
        <w:t xml:space="preserve"> </w:t>
      </w:r>
    </w:p>
    <w:p w14:paraId="68BD4C53">
      <w:pPr>
        <w:rPr>
          <w:rFonts w:hint="eastAsia"/>
          <w:sz w:val="28"/>
          <w:szCs w:val="28"/>
        </w:rPr>
      </w:pPr>
      <w:r>
        <w:rPr>
          <w:rFonts w:hint="eastAsia"/>
          <w:sz w:val="28"/>
          <w:szCs w:val="28"/>
        </w:rPr>
        <w:t>一、签订施工安全责任书。施工单位应在入校施工前与学校签订《广西艺术学院基建维修工程安全责任书》，明确安全责任。未签订施工安全责任书的施工单位禁止入校施工。</w:t>
      </w:r>
    </w:p>
    <w:p w14:paraId="0E8D1E3C">
      <w:pPr>
        <w:rPr>
          <w:rFonts w:hint="eastAsia"/>
          <w:sz w:val="28"/>
          <w:szCs w:val="28"/>
        </w:rPr>
      </w:pPr>
      <w:r>
        <w:rPr>
          <w:rFonts w:hint="eastAsia"/>
          <w:sz w:val="28"/>
          <w:szCs w:val="28"/>
        </w:rPr>
        <w:t>二</w:t>
      </w:r>
      <w:r>
        <w:rPr>
          <w:sz w:val="28"/>
          <w:szCs w:val="28"/>
        </w:rPr>
        <w:t>、</w:t>
      </w:r>
      <w:r>
        <w:rPr>
          <w:rFonts w:hint="eastAsia"/>
          <w:sz w:val="28"/>
          <w:szCs w:val="28"/>
        </w:rPr>
        <w:t>我院按单个工程，</w:t>
      </w:r>
      <w:r>
        <w:rPr>
          <w:sz w:val="28"/>
          <w:szCs w:val="28"/>
        </w:rPr>
        <w:t>指派</w:t>
      </w:r>
      <w:r>
        <w:rPr>
          <w:rFonts w:hint="eastAsia"/>
          <w:sz w:val="28"/>
          <w:szCs w:val="28"/>
        </w:rPr>
        <w:t>专职人员担任该工程的甲方代表，</w:t>
      </w:r>
      <w:r>
        <w:rPr>
          <w:sz w:val="28"/>
          <w:szCs w:val="28"/>
        </w:rPr>
        <w:t>负责</w:t>
      </w:r>
      <w:r>
        <w:rPr>
          <w:rFonts w:hint="eastAsia"/>
          <w:sz w:val="28"/>
          <w:szCs w:val="28"/>
        </w:rPr>
        <w:t>协调该</w:t>
      </w:r>
      <w:r>
        <w:rPr>
          <w:sz w:val="28"/>
          <w:szCs w:val="28"/>
        </w:rPr>
        <w:t>工程的有关</w:t>
      </w:r>
      <w:r>
        <w:rPr>
          <w:rFonts w:hint="eastAsia"/>
          <w:sz w:val="28"/>
          <w:szCs w:val="28"/>
        </w:rPr>
        <w:t>施工</w:t>
      </w:r>
      <w:r>
        <w:rPr>
          <w:sz w:val="28"/>
          <w:szCs w:val="28"/>
        </w:rPr>
        <w:t>安全、消防工作，并定期进行安全检查。</w:t>
      </w:r>
      <w:r>
        <w:rPr>
          <w:rFonts w:hint="eastAsia"/>
          <w:sz w:val="28"/>
          <w:szCs w:val="28"/>
        </w:rPr>
        <w:t>施工单位应自觉接受甲方代表的监督。如</w:t>
      </w:r>
      <w:r>
        <w:rPr>
          <w:sz w:val="28"/>
          <w:szCs w:val="28"/>
        </w:rPr>
        <w:t>发现安全隐患</w:t>
      </w:r>
      <w:r>
        <w:rPr>
          <w:rFonts w:hint="eastAsia"/>
          <w:sz w:val="28"/>
          <w:szCs w:val="28"/>
        </w:rPr>
        <w:t>，施工单位应立即无条件</w:t>
      </w:r>
      <w:r>
        <w:rPr>
          <w:sz w:val="28"/>
          <w:szCs w:val="28"/>
        </w:rPr>
        <w:t>整改</w:t>
      </w:r>
      <w:r>
        <w:rPr>
          <w:rFonts w:hint="eastAsia"/>
          <w:sz w:val="28"/>
          <w:szCs w:val="28"/>
        </w:rPr>
        <w:t>，并承担整改所产生的费用</w:t>
      </w:r>
      <w:r>
        <w:rPr>
          <w:sz w:val="28"/>
          <w:szCs w:val="28"/>
        </w:rPr>
        <w:t>。</w:t>
      </w:r>
    </w:p>
    <w:p w14:paraId="6BCCF4CC">
      <w:pPr>
        <w:spacing w:line="240" w:lineRule="atLeast"/>
        <w:ind w:firstLine="448" w:firstLineChars="160"/>
        <w:rPr>
          <w:rFonts w:hint="eastAsia" w:hAnsi="宋体"/>
          <w:sz w:val="28"/>
          <w:szCs w:val="28"/>
        </w:rPr>
      </w:pPr>
      <w:r>
        <w:rPr>
          <w:rFonts w:hint="eastAsia" w:hAnsi="宋体"/>
          <w:sz w:val="28"/>
          <w:szCs w:val="28"/>
          <w:shd w:val="clear" w:color="auto" w:fill="FFFFFF"/>
        </w:rPr>
        <w:t>三</w:t>
      </w:r>
      <w:r>
        <w:rPr>
          <w:rFonts w:hAnsi="宋体"/>
          <w:sz w:val="28"/>
          <w:szCs w:val="28"/>
          <w:shd w:val="clear" w:color="auto" w:fill="FFFFFF"/>
        </w:rPr>
        <w:t>、</w:t>
      </w:r>
      <w:r>
        <w:rPr>
          <w:rFonts w:hint="eastAsia" w:hAnsi="宋体"/>
          <w:sz w:val="28"/>
          <w:szCs w:val="28"/>
          <w:shd w:val="clear" w:color="auto" w:fill="FFFFFF"/>
        </w:rPr>
        <w:t>施工单位</w:t>
      </w:r>
      <w:r>
        <w:rPr>
          <w:rFonts w:hAnsi="宋体"/>
          <w:sz w:val="28"/>
          <w:szCs w:val="28"/>
          <w:shd w:val="clear" w:color="auto" w:fill="FFFFFF"/>
        </w:rPr>
        <w:t>必须认真贯彻安全生产主管部门颁</w:t>
      </w:r>
      <w:r>
        <w:rPr>
          <w:rFonts w:hint="eastAsia" w:hAnsi="宋体"/>
          <w:sz w:val="28"/>
          <w:szCs w:val="28"/>
          <w:shd w:val="clear" w:color="auto" w:fill="FFFFFF"/>
        </w:rPr>
        <w:t>布</w:t>
      </w:r>
      <w:r>
        <w:rPr>
          <w:rFonts w:hAnsi="宋体"/>
          <w:sz w:val="28"/>
          <w:szCs w:val="28"/>
          <w:shd w:val="clear" w:color="auto" w:fill="FFFFFF"/>
        </w:rPr>
        <w:t>的有关安全生产、消防工作的政策、</w:t>
      </w:r>
      <w:r>
        <w:rPr>
          <w:rFonts w:hAnsi="宋体"/>
          <w:sz w:val="28"/>
          <w:szCs w:val="28"/>
          <w:shd w:val="clear" w:color="auto" w:fill="FFFFFF"/>
        </w:rPr>
        <w:fldChar w:fldCharType="begin"/>
      </w:r>
      <w:r>
        <w:rPr>
          <w:rFonts w:hAnsi="宋体"/>
          <w:sz w:val="28"/>
          <w:szCs w:val="28"/>
          <w:shd w:val="clear" w:color="auto" w:fill="FFFFFF"/>
        </w:rPr>
        <w:instrText xml:space="preserve">HYPERLINK "http://www.fdcew.com/fgwk/Index.html"</w:instrText>
      </w:r>
      <w:r>
        <w:rPr>
          <w:rFonts w:hAnsi="宋体"/>
          <w:sz w:val="28"/>
          <w:szCs w:val="28"/>
          <w:shd w:val="clear" w:color="auto" w:fill="FFFFFF"/>
        </w:rPr>
        <w:fldChar w:fldCharType="separate"/>
      </w:r>
      <w:r>
        <w:rPr>
          <w:rFonts w:hAnsi="宋体"/>
          <w:sz w:val="28"/>
          <w:szCs w:val="28"/>
          <w:shd w:val="clear" w:color="auto" w:fill="FFFFFF"/>
        </w:rPr>
        <w:t>法规</w:t>
      </w:r>
      <w:r>
        <w:rPr>
          <w:rFonts w:hAnsi="宋体"/>
          <w:sz w:val="28"/>
          <w:szCs w:val="28"/>
          <w:shd w:val="clear" w:color="auto" w:fill="FFFFFF"/>
        </w:rPr>
        <w:fldChar w:fldCharType="end"/>
      </w:r>
      <w:r>
        <w:rPr>
          <w:rFonts w:hAnsi="宋体"/>
          <w:sz w:val="28"/>
          <w:szCs w:val="28"/>
          <w:shd w:val="clear" w:color="auto" w:fill="FFFFFF"/>
        </w:rPr>
        <w:t>，严格执行安全生产的规定，严格安全操作规程。</w:t>
      </w:r>
      <w:r>
        <w:rPr>
          <w:rFonts w:hint="eastAsia" w:hAnsi="宋体"/>
          <w:sz w:val="28"/>
          <w:szCs w:val="28"/>
          <w:shd w:val="clear" w:color="auto" w:fill="FFFFFF"/>
        </w:rPr>
        <w:t>施工单位应</w:t>
      </w:r>
      <w:r>
        <w:rPr>
          <w:rFonts w:hint="eastAsia" w:hAnsi="宋体"/>
          <w:sz w:val="28"/>
          <w:szCs w:val="28"/>
        </w:rPr>
        <w:t>采取严格的安全防护措施，承担由于自身安全措施不力造成事故的责任和因此发生的费用。非施工单位责任造成的伤亡事故，由责任方承担责任和相关费用。</w:t>
      </w:r>
    </w:p>
    <w:p w14:paraId="2BB377AF">
      <w:pPr>
        <w:autoSpaceDE w:val="0"/>
        <w:autoSpaceDN w:val="0"/>
        <w:spacing w:line="240" w:lineRule="atLeast"/>
        <w:ind w:firstLine="420"/>
        <w:rPr>
          <w:rFonts w:hint="eastAsia" w:hAnsi="宋体"/>
          <w:sz w:val="28"/>
          <w:szCs w:val="28"/>
        </w:rPr>
      </w:pPr>
      <w:r>
        <w:rPr>
          <w:rFonts w:hint="eastAsia" w:hAnsi="宋体"/>
          <w:sz w:val="28"/>
          <w:szCs w:val="28"/>
        </w:rPr>
        <w:t>四、施工单位应承担在整个施工期间为其现场其所雇用的全部人员（包括分包人员）按有关规定投保人员工伤事故保险、人身意外伤害险和第三者责任险。保险费由施工单位承担并支付，并在所报的单价或总额价中予以考虑，业主不单独进行计量支付。</w:t>
      </w:r>
    </w:p>
    <w:p w14:paraId="6A56AEBB">
      <w:pPr>
        <w:spacing w:line="240" w:lineRule="atLeast"/>
        <w:ind w:firstLine="560" w:firstLineChars="200"/>
        <w:rPr>
          <w:rFonts w:hint="eastAsia" w:hAnsi="宋体"/>
          <w:sz w:val="28"/>
          <w:szCs w:val="28"/>
        </w:rPr>
      </w:pPr>
      <w:r>
        <w:rPr>
          <w:rFonts w:hint="eastAsia" w:hAnsi="宋体"/>
          <w:sz w:val="28"/>
          <w:szCs w:val="28"/>
        </w:rPr>
        <w:t>五、由于施工单位原因在施工场地内及其毗邻地带造成的第三者人员伤亡和财产损失，由施工单位负责赔偿。</w:t>
      </w:r>
    </w:p>
    <w:p w14:paraId="281CCFFF">
      <w:pPr>
        <w:ind w:firstLine="560" w:firstLineChars="200"/>
        <w:rPr>
          <w:rFonts w:hint="eastAsia" w:ascii="宋体" w:hAnsi="宋体" w:eastAsia="宋体" w:cs="宋体"/>
          <w:sz w:val="28"/>
          <w:szCs w:val="28"/>
        </w:rPr>
      </w:pPr>
      <w:r>
        <w:rPr>
          <w:rFonts w:hint="eastAsia" w:ascii="宋体" w:hAnsi="宋体" w:eastAsia="宋体" w:cs="宋体"/>
          <w:sz w:val="28"/>
          <w:szCs w:val="28"/>
        </w:rPr>
        <w:t>六、施工单位应建立在校内施工人员身份的登记台帐，加强对校内施工人员进行安全知识教育和详细技术</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HYPERLINK "http://www.fdcew.com/hypx/List_181.html"</w:instrText>
      </w:r>
      <w:r>
        <w:rPr>
          <w:rFonts w:hint="eastAsia" w:ascii="宋体" w:hAnsi="宋体" w:eastAsia="宋体" w:cs="宋体"/>
          <w:sz w:val="28"/>
          <w:szCs w:val="28"/>
        </w:rPr>
        <w:fldChar w:fldCharType="separate"/>
      </w:r>
      <w:r>
        <w:rPr>
          <w:rFonts w:hint="eastAsia" w:ascii="宋体" w:hAnsi="宋体" w:eastAsia="宋体" w:cs="宋体"/>
          <w:sz w:val="28"/>
          <w:szCs w:val="28"/>
        </w:rPr>
        <w:t>交底</w:t>
      </w:r>
      <w:r>
        <w:rPr>
          <w:rFonts w:hint="eastAsia" w:ascii="宋体" w:hAnsi="宋体" w:eastAsia="宋体" w:cs="宋体"/>
          <w:sz w:val="28"/>
          <w:szCs w:val="28"/>
        </w:rPr>
        <w:fldChar w:fldCharType="end"/>
      </w:r>
      <w:r>
        <w:rPr>
          <w:rFonts w:hint="eastAsia" w:ascii="宋体" w:hAnsi="宋体" w:eastAsia="宋体" w:cs="宋体"/>
          <w:sz w:val="28"/>
          <w:szCs w:val="28"/>
        </w:rPr>
        <w:t>。</w:t>
      </w:r>
    </w:p>
    <w:p w14:paraId="71730323">
      <w:pPr>
        <w:ind w:firstLine="560" w:firstLineChars="200"/>
        <w:rPr>
          <w:rFonts w:hint="eastAsia" w:ascii="宋体" w:hAnsi="宋体" w:eastAsia="宋体" w:cs="宋体"/>
          <w:sz w:val="28"/>
          <w:szCs w:val="28"/>
        </w:rPr>
      </w:pPr>
      <w:r>
        <w:rPr>
          <w:rFonts w:hint="eastAsia" w:ascii="宋体" w:hAnsi="宋体" w:eastAsia="宋体" w:cs="宋体"/>
          <w:sz w:val="28"/>
          <w:szCs w:val="28"/>
        </w:rPr>
        <w:t>七、施工单位负责做好施工现场的安全防护工作，必要时应放置安全标志和警示牌，特种作业需持证上岗，电焊、气割作业必须做好相应防护。</w:t>
      </w:r>
    </w:p>
    <w:p w14:paraId="682D19C8">
      <w:pPr>
        <w:spacing w:line="240" w:lineRule="atLeast"/>
        <w:ind w:firstLine="560" w:firstLineChars="200"/>
        <w:rPr>
          <w:rFonts w:hint="eastAsia" w:hAnsi="宋体"/>
          <w:sz w:val="28"/>
          <w:szCs w:val="28"/>
        </w:rPr>
      </w:pPr>
      <w:r>
        <w:rPr>
          <w:rFonts w:hint="eastAsia" w:hAnsi="宋体"/>
          <w:sz w:val="28"/>
          <w:szCs w:val="28"/>
        </w:rPr>
        <w:t>八、施工单位施工需要必须动用明火时，要设置安全警示，清除可燃、易燃、易燃物品，动火现场要进行防挡。一旦发生火灾，施工单位的负责人必须在现场，组织人员疏散、扑救火险、及时报警。</w:t>
      </w:r>
    </w:p>
    <w:p w14:paraId="4CB4B059">
      <w:pPr>
        <w:ind w:firstLine="560" w:firstLineChars="200"/>
        <w:rPr>
          <w:rFonts w:hint="eastAsia"/>
          <w:sz w:val="28"/>
          <w:szCs w:val="28"/>
        </w:rPr>
      </w:pPr>
      <w:r>
        <w:rPr>
          <w:rFonts w:hint="eastAsia"/>
          <w:sz w:val="28"/>
          <w:szCs w:val="28"/>
        </w:rPr>
        <w:t>九、施工单位必须注意施工用电安全。线头不得裸露，配电箱要悬挂，不得随意放置在地面或学生够得着的地方。</w:t>
      </w:r>
    </w:p>
    <w:p w14:paraId="1E318487">
      <w:pPr>
        <w:spacing w:line="360" w:lineRule="auto"/>
        <w:ind w:firstLine="560" w:firstLineChars="200"/>
        <w:rPr>
          <w:rFonts w:hint="eastAsia" w:hAnsi="宋体"/>
          <w:sz w:val="28"/>
          <w:szCs w:val="28"/>
        </w:rPr>
      </w:pPr>
      <w:r>
        <w:rPr>
          <w:rFonts w:hint="eastAsia" w:hAnsi="宋体"/>
          <w:sz w:val="28"/>
          <w:szCs w:val="28"/>
          <w:shd w:val="clear" w:color="auto" w:fill="FFFFFF"/>
        </w:rPr>
        <w:t>十</w:t>
      </w:r>
      <w:r>
        <w:rPr>
          <w:rFonts w:hAnsi="宋体"/>
          <w:sz w:val="28"/>
          <w:szCs w:val="28"/>
          <w:shd w:val="clear" w:color="auto" w:fill="FFFFFF"/>
        </w:rPr>
        <w:t>、</w:t>
      </w:r>
      <w:r>
        <w:rPr>
          <w:rFonts w:hint="eastAsia" w:hAnsi="宋体"/>
          <w:sz w:val="28"/>
          <w:szCs w:val="28"/>
          <w:shd w:val="clear" w:color="auto" w:fill="FFFFFF"/>
        </w:rPr>
        <w:t>事故处理：</w:t>
      </w:r>
      <w:r>
        <w:rPr>
          <w:rFonts w:hint="eastAsia" w:hAnsi="宋体"/>
          <w:sz w:val="28"/>
          <w:szCs w:val="28"/>
        </w:rPr>
        <w:t>工程施工过程中发生事故的，施工单位应立即通知甲方代表。双方应立即组织人员和设备进行紧急抢救和抢修，减少人员伤亡和财产损失，防止事故扩大，并保护事故现场。需要移动现场物品时，应作出标记和书面记录，妥善保管有关证据。双方应按国家有关规定，及时如实地向有关部门报告事故发生的情况，以及正在采取的紧急措施等。</w:t>
      </w:r>
    </w:p>
    <w:p w14:paraId="18910CA1">
      <w:pPr>
        <w:spacing w:line="360" w:lineRule="auto"/>
        <w:ind w:firstLine="588" w:firstLineChars="210"/>
        <w:rPr>
          <w:rFonts w:hint="eastAsia" w:hAnsi="宋体"/>
          <w:sz w:val="28"/>
          <w:szCs w:val="28"/>
        </w:rPr>
      </w:pPr>
      <w:r>
        <w:rPr>
          <w:rFonts w:hint="eastAsia" w:hAnsi="宋体"/>
          <w:sz w:val="28"/>
          <w:szCs w:val="28"/>
        </w:rPr>
        <w:t>十一、施工单位如在施工期间有以下任何一种行为的，五年内不得参加广西艺术学院（包括附中）修缮工程：</w:t>
      </w:r>
    </w:p>
    <w:p w14:paraId="61C9F4AE">
      <w:pPr>
        <w:spacing w:line="360" w:lineRule="auto"/>
        <w:ind w:firstLine="588" w:firstLineChars="210"/>
        <w:rPr>
          <w:rFonts w:hint="eastAsia" w:hAnsi="宋体"/>
          <w:sz w:val="28"/>
          <w:szCs w:val="28"/>
        </w:rPr>
      </w:pPr>
      <w:r>
        <w:rPr>
          <w:rFonts w:hint="eastAsia" w:hAnsi="宋体"/>
          <w:sz w:val="28"/>
          <w:szCs w:val="28"/>
        </w:rPr>
        <w:t>1、</w:t>
      </w:r>
      <w:r>
        <w:rPr>
          <w:rFonts w:hAnsi="宋体"/>
          <w:sz w:val="28"/>
          <w:szCs w:val="28"/>
          <w:shd w:val="clear" w:color="auto" w:fill="FFFFFF"/>
        </w:rPr>
        <w:t>工地</w:t>
      </w:r>
      <w:r>
        <w:rPr>
          <w:rFonts w:hint="eastAsia" w:hAnsi="宋体"/>
          <w:sz w:val="28"/>
          <w:szCs w:val="28"/>
          <w:shd w:val="clear" w:color="auto" w:fill="FFFFFF"/>
        </w:rPr>
        <w:t>现场</w:t>
      </w:r>
      <w:r>
        <w:rPr>
          <w:rFonts w:hAnsi="宋体"/>
          <w:sz w:val="28"/>
          <w:szCs w:val="28"/>
          <w:shd w:val="clear" w:color="auto" w:fill="FFFFFF"/>
        </w:rPr>
        <w:t>内</w:t>
      </w:r>
      <w:r>
        <w:rPr>
          <w:rFonts w:hint="eastAsia" w:hAnsi="宋体"/>
          <w:sz w:val="28"/>
          <w:szCs w:val="28"/>
          <w:shd w:val="clear" w:color="auto" w:fill="FFFFFF"/>
        </w:rPr>
        <w:t>出现</w:t>
      </w:r>
      <w:r>
        <w:rPr>
          <w:rFonts w:hAnsi="宋体"/>
          <w:sz w:val="28"/>
          <w:szCs w:val="28"/>
          <w:shd w:val="clear" w:color="auto" w:fill="FFFFFF"/>
        </w:rPr>
        <w:t>黄、赌、毒等社会丑恶现象</w:t>
      </w:r>
      <w:r>
        <w:rPr>
          <w:rFonts w:hint="eastAsia" w:hAnsi="宋体"/>
          <w:sz w:val="28"/>
          <w:szCs w:val="28"/>
          <w:shd w:val="clear" w:color="auto" w:fill="FFFFFF"/>
        </w:rPr>
        <w:t>；</w:t>
      </w:r>
    </w:p>
    <w:p w14:paraId="63C79B64">
      <w:pPr>
        <w:spacing w:line="360" w:lineRule="auto"/>
        <w:ind w:firstLine="588" w:firstLineChars="210"/>
        <w:rPr>
          <w:rFonts w:hint="eastAsia" w:hAnsi="宋体"/>
          <w:sz w:val="28"/>
          <w:szCs w:val="28"/>
        </w:rPr>
      </w:pPr>
      <w:r>
        <w:rPr>
          <w:rFonts w:hint="eastAsia" w:hAnsi="宋体"/>
          <w:sz w:val="28"/>
          <w:szCs w:val="28"/>
        </w:rPr>
        <w:t>2、</w:t>
      </w:r>
      <w:r>
        <w:rPr>
          <w:rFonts w:hAnsi="宋体"/>
          <w:sz w:val="28"/>
          <w:szCs w:val="28"/>
          <w:shd w:val="clear" w:color="auto" w:fill="FFFFFF"/>
        </w:rPr>
        <w:t>群体打架斗殴事件、重大刑事案件</w:t>
      </w:r>
      <w:r>
        <w:rPr>
          <w:rFonts w:hint="eastAsia" w:hAnsi="宋体"/>
          <w:sz w:val="28"/>
          <w:szCs w:val="28"/>
          <w:shd w:val="clear" w:color="auto" w:fill="FFFFFF"/>
        </w:rPr>
        <w:t>；</w:t>
      </w:r>
    </w:p>
    <w:p w14:paraId="7E826F20">
      <w:pPr>
        <w:spacing w:line="360" w:lineRule="auto"/>
        <w:ind w:firstLine="588" w:firstLineChars="210"/>
        <w:rPr>
          <w:rFonts w:hint="eastAsia" w:hAnsi="宋体"/>
          <w:sz w:val="28"/>
          <w:szCs w:val="28"/>
        </w:rPr>
      </w:pPr>
      <w:r>
        <w:rPr>
          <w:rFonts w:hint="eastAsia" w:hAnsi="宋体"/>
          <w:sz w:val="28"/>
          <w:szCs w:val="28"/>
        </w:rPr>
        <w:t>3、</w:t>
      </w:r>
      <w:r>
        <w:rPr>
          <w:rFonts w:hAnsi="宋体"/>
          <w:sz w:val="28"/>
          <w:szCs w:val="28"/>
          <w:shd w:val="clear" w:color="auto" w:fill="FFFFFF"/>
        </w:rPr>
        <w:t>严重拖欠民工工资及其引发集体上访</w:t>
      </w:r>
      <w:r>
        <w:rPr>
          <w:rFonts w:hint="eastAsia" w:hAnsi="宋体"/>
          <w:sz w:val="28"/>
          <w:szCs w:val="28"/>
          <w:shd w:val="clear" w:color="auto" w:fill="FFFFFF"/>
        </w:rPr>
        <w:t>等影响社会和谐的</w:t>
      </w:r>
      <w:r>
        <w:rPr>
          <w:rFonts w:hAnsi="宋体"/>
          <w:sz w:val="28"/>
          <w:szCs w:val="28"/>
          <w:shd w:val="clear" w:color="auto" w:fill="FFFFFF"/>
        </w:rPr>
        <w:t>事件</w:t>
      </w:r>
      <w:r>
        <w:rPr>
          <w:rFonts w:hint="eastAsia" w:hAnsi="宋体"/>
          <w:sz w:val="28"/>
          <w:szCs w:val="28"/>
        </w:rPr>
        <w:t>；</w:t>
      </w:r>
    </w:p>
    <w:p w14:paraId="67100FBF">
      <w:pPr>
        <w:spacing w:line="360" w:lineRule="auto"/>
        <w:ind w:firstLine="588" w:firstLineChars="210"/>
        <w:rPr>
          <w:rFonts w:hint="eastAsia" w:hAnsi="宋体"/>
          <w:sz w:val="28"/>
          <w:szCs w:val="28"/>
        </w:rPr>
      </w:pPr>
      <w:r>
        <w:rPr>
          <w:rFonts w:hint="eastAsia" w:hAnsi="宋体"/>
          <w:sz w:val="28"/>
          <w:szCs w:val="28"/>
        </w:rPr>
        <w:t>4、出现工程伤（亡）事故，不积极或不妥善处理的；</w:t>
      </w:r>
    </w:p>
    <w:p w14:paraId="20C1B4CB">
      <w:pPr>
        <w:spacing w:line="360" w:lineRule="auto"/>
        <w:ind w:firstLine="588" w:firstLineChars="210"/>
        <w:rPr>
          <w:rFonts w:hint="eastAsia" w:hAnsi="宋体"/>
          <w:sz w:val="28"/>
          <w:szCs w:val="28"/>
        </w:rPr>
      </w:pPr>
      <w:r>
        <w:rPr>
          <w:rFonts w:hint="eastAsia" w:hAnsi="宋体"/>
          <w:sz w:val="28"/>
          <w:szCs w:val="28"/>
        </w:rPr>
        <w:t>5、出现重大工程伤（亡）事故的。</w:t>
      </w:r>
    </w:p>
    <w:p w14:paraId="648050F0">
      <w:pPr>
        <w:spacing w:line="360" w:lineRule="auto"/>
        <w:ind w:firstLine="588" w:firstLineChars="210"/>
        <w:rPr>
          <w:rFonts w:hint="eastAsia" w:hAnsi="宋体"/>
          <w:sz w:val="28"/>
          <w:szCs w:val="28"/>
        </w:rPr>
      </w:pPr>
      <w:r>
        <w:rPr>
          <w:rFonts w:hint="eastAsia" w:hAnsi="宋体"/>
          <w:sz w:val="28"/>
          <w:szCs w:val="28"/>
        </w:rPr>
        <w:t>十二、本责任书适用广西艺术学院各校区的维修改造工程（费用</w:t>
      </w:r>
      <w:r>
        <w:rPr>
          <w:rFonts w:hint="eastAsia" w:hAnsi="宋体"/>
          <w:sz w:val="28"/>
          <w:szCs w:val="28"/>
          <w:lang w:val="en-US" w:eastAsia="zh-CN"/>
        </w:rPr>
        <w:t>3万元-4</w:t>
      </w:r>
      <w:r>
        <w:rPr>
          <w:rFonts w:hint="eastAsia" w:hAnsi="宋体"/>
          <w:sz w:val="28"/>
          <w:szCs w:val="28"/>
        </w:rPr>
        <w:t>00万元）。本责任书对施工单位在广西艺术学院校园内的维修改造工程施工任务有效期。</w:t>
      </w:r>
    </w:p>
    <w:p w14:paraId="0ACEF498">
      <w:pPr>
        <w:spacing w:line="360" w:lineRule="auto"/>
        <w:ind w:firstLine="588" w:firstLineChars="210"/>
        <w:rPr>
          <w:rFonts w:hint="eastAsia" w:hAnsi="宋体" w:eastAsia="宋体"/>
          <w:sz w:val="28"/>
          <w:szCs w:val="28"/>
          <w:lang w:eastAsia="zh-CN"/>
        </w:rPr>
      </w:pPr>
      <w:r>
        <w:rPr>
          <w:rFonts w:hint="eastAsia" w:hAnsi="宋体"/>
          <w:sz w:val="28"/>
          <w:szCs w:val="28"/>
          <w:lang w:eastAsia="zh-CN"/>
        </w:rPr>
        <w:t>十三、</w:t>
      </w:r>
      <w:r>
        <w:rPr>
          <w:rFonts w:hint="eastAsia" w:ascii="宋体" w:hAnsi="宋体" w:cs="宋体"/>
          <w:sz w:val="28"/>
          <w:szCs w:val="28"/>
        </w:rPr>
        <w:t xml:space="preserve"> 本</w:t>
      </w:r>
      <w:r>
        <w:rPr>
          <w:rFonts w:hint="eastAsia" w:ascii="宋体" w:hAnsi="宋体" w:cs="宋体"/>
          <w:sz w:val="28"/>
          <w:szCs w:val="28"/>
          <w:lang w:eastAsia="zh-CN"/>
        </w:rPr>
        <w:t>责任书</w:t>
      </w:r>
      <w:r>
        <w:rPr>
          <w:rFonts w:hint="eastAsia" w:ascii="宋体" w:hAnsi="宋体" w:cs="宋体"/>
          <w:sz w:val="28"/>
          <w:szCs w:val="28"/>
        </w:rPr>
        <w:t>一式</w:t>
      </w:r>
      <w:r>
        <w:rPr>
          <w:rFonts w:hint="eastAsia" w:ascii="宋体" w:hAnsi="宋体" w:cs="宋体"/>
          <w:sz w:val="28"/>
          <w:szCs w:val="28"/>
          <w:u w:val="single"/>
        </w:rPr>
        <w:t xml:space="preserve"> </w:t>
      </w:r>
      <w:r>
        <w:rPr>
          <w:rFonts w:hint="eastAsia" w:ascii="宋体" w:hAnsi="宋体" w:cs="宋体"/>
          <w:sz w:val="28"/>
          <w:szCs w:val="28"/>
          <w:u w:val="single"/>
          <w:lang w:eastAsia="zh-CN"/>
        </w:rPr>
        <w:t>四</w:t>
      </w:r>
      <w:r>
        <w:rPr>
          <w:rFonts w:hint="eastAsia" w:ascii="宋体" w:hAnsi="宋体" w:cs="宋体"/>
          <w:sz w:val="28"/>
          <w:szCs w:val="28"/>
          <w:u w:val="single"/>
        </w:rPr>
        <w:t xml:space="preserve"> </w:t>
      </w:r>
      <w:r>
        <w:rPr>
          <w:rFonts w:hint="eastAsia" w:ascii="宋体" w:hAnsi="宋体" w:cs="宋体"/>
          <w:sz w:val="28"/>
          <w:szCs w:val="28"/>
        </w:rPr>
        <w:t>份，甲乙</w:t>
      </w:r>
      <w:r>
        <w:rPr>
          <w:rFonts w:hint="eastAsia" w:ascii="宋体" w:hAnsi="宋体" w:cs="宋体"/>
          <w:sz w:val="28"/>
          <w:szCs w:val="28"/>
          <w:lang w:eastAsia="zh-CN"/>
        </w:rPr>
        <w:t>双方</w:t>
      </w:r>
      <w:r>
        <w:rPr>
          <w:rFonts w:hint="eastAsia" w:ascii="宋体" w:hAnsi="宋体" w:cs="宋体"/>
          <w:bCs/>
          <w:sz w:val="28"/>
          <w:szCs w:val="28"/>
        </w:rPr>
        <w:t>各执</w:t>
      </w:r>
      <w:r>
        <w:rPr>
          <w:rFonts w:hint="eastAsia" w:ascii="宋体" w:hAnsi="宋体" w:cs="宋体"/>
          <w:bCs/>
          <w:sz w:val="28"/>
          <w:szCs w:val="28"/>
          <w:u w:val="single"/>
          <w:lang w:eastAsia="zh-CN"/>
        </w:rPr>
        <w:t>两</w:t>
      </w:r>
      <w:r>
        <w:rPr>
          <w:rFonts w:hint="eastAsia" w:ascii="宋体" w:hAnsi="宋体" w:cs="宋体"/>
          <w:bCs/>
          <w:sz w:val="28"/>
          <w:szCs w:val="28"/>
          <w:u w:val="single"/>
        </w:rPr>
        <w:t xml:space="preserve"> </w:t>
      </w:r>
      <w:r>
        <w:rPr>
          <w:rFonts w:hint="eastAsia" w:ascii="宋体" w:hAnsi="宋体" w:cs="宋体"/>
          <w:bCs/>
          <w:sz w:val="28"/>
          <w:szCs w:val="28"/>
        </w:rPr>
        <w:t>份</w:t>
      </w:r>
      <w:r>
        <w:rPr>
          <w:rFonts w:hint="eastAsia" w:ascii="宋体" w:hAnsi="宋体" w:cs="宋体"/>
          <w:sz w:val="28"/>
          <w:szCs w:val="28"/>
        </w:rPr>
        <w:t>。由双方法定代表人或其授权的代理人签署与加盖公章后生效，全部工程竣工</w:t>
      </w:r>
      <w:r>
        <w:rPr>
          <w:rFonts w:hint="eastAsia" w:ascii="宋体" w:hAnsi="宋体" w:cs="宋体"/>
          <w:sz w:val="28"/>
          <w:szCs w:val="28"/>
          <w:lang w:eastAsia="zh-CN"/>
        </w:rPr>
        <w:t>验收</w:t>
      </w:r>
      <w:r>
        <w:rPr>
          <w:rFonts w:hint="eastAsia" w:ascii="宋体" w:hAnsi="宋体" w:cs="宋体"/>
          <w:sz w:val="28"/>
          <w:szCs w:val="28"/>
        </w:rPr>
        <w:t>完成后失效。</w:t>
      </w:r>
    </w:p>
    <w:p w14:paraId="4C4FD478">
      <w:pPr>
        <w:shd w:val="solid" w:color="FFFFFF" w:fill="auto"/>
        <w:autoSpaceDN w:val="0"/>
        <w:spacing w:line="360" w:lineRule="auto"/>
        <w:jc w:val="left"/>
        <w:rPr>
          <w:rFonts w:hint="eastAsia" w:hAnsi="宋体"/>
          <w:sz w:val="28"/>
          <w:szCs w:val="28"/>
          <w:shd w:val="clear" w:color="auto" w:fill="FFFFFF"/>
        </w:rPr>
      </w:pPr>
    </w:p>
    <w:p w14:paraId="745820F5">
      <w:pPr>
        <w:shd w:val="solid" w:color="FFFFFF" w:fill="auto"/>
        <w:autoSpaceDN w:val="0"/>
        <w:spacing w:line="360" w:lineRule="auto"/>
        <w:jc w:val="left"/>
        <w:rPr>
          <w:rFonts w:hint="eastAsia" w:hAnsi="宋体"/>
          <w:sz w:val="28"/>
          <w:szCs w:val="28"/>
          <w:shd w:val="clear" w:color="auto" w:fill="FFFFFF"/>
        </w:rPr>
      </w:pPr>
    </w:p>
    <w:p w14:paraId="3EA01C99">
      <w:pPr>
        <w:spacing w:line="360" w:lineRule="auto"/>
        <w:ind w:left="8218" w:right="-932" w:rightChars="-444" w:hanging="8218" w:hangingChars="2935"/>
        <w:rPr>
          <w:rFonts w:hint="eastAsia" w:hAnsi="宋体"/>
          <w:bCs/>
          <w:sz w:val="28"/>
          <w:szCs w:val="28"/>
          <w:u w:val="single"/>
        </w:rPr>
      </w:pPr>
      <w:r>
        <w:rPr>
          <w:rFonts w:hint="eastAsia" w:hAnsi="宋体"/>
          <w:bCs/>
          <w:sz w:val="28"/>
          <w:szCs w:val="28"/>
        </w:rPr>
        <w:t>建设单位：</w:t>
      </w:r>
      <w:r>
        <w:rPr>
          <w:rFonts w:hint="eastAsia" w:hAnsi="宋体"/>
          <w:bCs/>
          <w:sz w:val="28"/>
          <w:szCs w:val="28"/>
          <w:u w:val="single"/>
        </w:rPr>
        <w:t xml:space="preserve">               </w:t>
      </w:r>
      <w:r>
        <w:rPr>
          <w:rFonts w:hint="eastAsia" w:hAnsi="宋体"/>
          <w:bCs/>
          <w:sz w:val="28"/>
          <w:szCs w:val="28"/>
        </w:rPr>
        <w:t xml:space="preserve">        施工单位：</w:t>
      </w:r>
      <w:r>
        <w:rPr>
          <w:rFonts w:hint="eastAsia" w:hAnsi="宋体"/>
          <w:bCs/>
          <w:sz w:val="28"/>
          <w:szCs w:val="28"/>
          <w:u w:val="single"/>
        </w:rPr>
        <w:t xml:space="preserve">                  </w:t>
      </w:r>
    </w:p>
    <w:p w14:paraId="009FA27A">
      <w:pPr>
        <w:spacing w:line="360" w:lineRule="auto"/>
        <w:ind w:left="8214" w:leftChars="665" w:hanging="6818" w:hangingChars="2435"/>
        <w:rPr>
          <w:rFonts w:hint="eastAsia" w:hAnsi="宋体"/>
          <w:bCs/>
          <w:sz w:val="28"/>
          <w:szCs w:val="28"/>
        </w:rPr>
      </w:pPr>
      <w:r>
        <w:rPr>
          <w:rFonts w:hint="eastAsia" w:hAnsi="宋体"/>
          <w:bCs/>
          <w:sz w:val="28"/>
          <w:szCs w:val="28"/>
        </w:rPr>
        <w:t>（盖单位章）                 （盖单位章）</w:t>
      </w:r>
    </w:p>
    <w:p w14:paraId="6C6541D9">
      <w:pPr>
        <w:spacing w:before="312" w:beforeLines="100" w:line="360" w:lineRule="auto"/>
        <w:ind w:left="8218" w:hanging="8218" w:hangingChars="2935"/>
        <w:rPr>
          <w:rFonts w:hint="eastAsia" w:hAnsi="宋体"/>
          <w:bCs/>
          <w:sz w:val="28"/>
          <w:szCs w:val="28"/>
        </w:rPr>
      </w:pPr>
      <w:r>
        <w:rPr>
          <w:rFonts w:hint="eastAsia" w:hAnsi="宋体"/>
          <w:bCs/>
          <w:sz w:val="28"/>
          <w:szCs w:val="28"/>
        </w:rPr>
        <w:t>法定代表人：                  法定代表人：</w:t>
      </w:r>
    </w:p>
    <w:p w14:paraId="7833460F">
      <w:pPr>
        <w:spacing w:line="360" w:lineRule="auto"/>
        <w:ind w:left="8214" w:leftChars="798" w:hanging="6538" w:hangingChars="2335"/>
        <w:rPr>
          <w:rFonts w:hint="eastAsia" w:hAnsi="宋体"/>
          <w:bCs/>
          <w:sz w:val="28"/>
          <w:szCs w:val="28"/>
        </w:rPr>
      </w:pPr>
      <w:r>
        <w:rPr>
          <w:rFonts w:hint="eastAsia" w:hAnsi="宋体"/>
          <w:bCs/>
          <w:sz w:val="28"/>
          <w:szCs w:val="28"/>
        </w:rPr>
        <w:t>（盖章）                       （签字）</w:t>
      </w:r>
    </w:p>
    <w:p w14:paraId="13FEACA6">
      <w:pPr>
        <w:autoSpaceDE w:val="0"/>
        <w:autoSpaceDN w:val="0"/>
        <w:adjustRightInd w:val="0"/>
        <w:spacing w:before="312" w:beforeLines="100" w:line="360" w:lineRule="auto"/>
        <w:ind w:left="8218" w:hanging="8218" w:hangingChars="2935"/>
        <w:jc w:val="left"/>
        <w:rPr>
          <w:rFonts w:hint="eastAsia" w:hAnsi="宋体"/>
          <w:kern w:val="0"/>
          <w:sz w:val="28"/>
          <w:szCs w:val="28"/>
        </w:rPr>
      </w:pPr>
      <w:r>
        <w:rPr>
          <w:rFonts w:hint="eastAsia" w:hAnsi="宋体"/>
          <w:kern w:val="0"/>
          <w:sz w:val="28"/>
          <w:szCs w:val="28"/>
        </w:rPr>
        <w:t>项目负责人：                  项目负责人：</w:t>
      </w:r>
    </w:p>
    <w:p w14:paraId="31CFB680">
      <w:pPr>
        <w:spacing w:line="360" w:lineRule="auto"/>
        <w:ind w:left="8218" w:hanging="8218" w:hangingChars="2935"/>
        <w:jc w:val="left"/>
        <w:rPr>
          <w:rFonts w:hint="eastAsia" w:hAnsi="宋体"/>
          <w:bCs/>
          <w:sz w:val="28"/>
          <w:szCs w:val="28"/>
        </w:rPr>
      </w:pPr>
      <w:r>
        <w:rPr>
          <w:rFonts w:hint="eastAsia" w:hAnsi="宋体"/>
          <w:bCs/>
          <w:sz w:val="28"/>
          <w:szCs w:val="28"/>
        </w:rPr>
        <w:t>（签字）                                      （签字）</w:t>
      </w:r>
    </w:p>
    <w:p w14:paraId="4EEF5219">
      <w:pPr>
        <w:spacing w:line="360" w:lineRule="auto"/>
        <w:ind w:left="8218" w:hanging="8218" w:hangingChars="2935"/>
        <w:rPr>
          <w:rFonts w:hint="eastAsia" w:hAnsi="宋体"/>
          <w:bCs/>
          <w:sz w:val="28"/>
          <w:szCs w:val="28"/>
        </w:rPr>
      </w:pPr>
      <w:r>
        <w:rPr>
          <w:rFonts w:hint="eastAsia" w:hAnsi="宋体"/>
          <w:bCs/>
          <w:sz w:val="28"/>
          <w:szCs w:val="28"/>
          <w:u w:val="single"/>
        </w:rPr>
        <w:t xml:space="preserve">      </w:t>
      </w:r>
      <w:r>
        <w:rPr>
          <w:rFonts w:hint="eastAsia" w:hAnsi="宋体"/>
          <w:bCs/>
          <w:sz w:val="28"/>
          <w:szCs w:val="28"/>
        </w:rPr>
        <w:t>年</w:t>
      </w:r>
      <w:r>
        <w:rPr>
          <w:rFonts w:hint="eastAsia" w:hAnsi="宋体"/>
          <w:bCs/>
          <w:sz w:val="28"/>
          <w:szCs w:val="28"/>
          <w:u w:val="single"/>
        </w:rPr>
        <w:t xml:space="preserve">   </w:t>
      </w:r>
      <w:r>
        <w:rPr>
          <w:rFonts w:hint="eastAsia" w:hAnsi="宋体"/>
          <w:bCs/>
          <w:sz w:val="28"/>
          <w:szCs w:val="28"/>
        </w:rPr>
        <w:t>月</w:t>
      </w:r>
      <w:r>
        <w:rPr>
          <w:rFonts w:hint="eastAsia" w:hAnsi="宋体"/>
          <w:bCs/>
          <w:sz w:val="28"/>
          <w:szCs w:val="28"/>
          <w:u w:val="single"/>
        </w:rPr>
        <w:t xml:space="preserve">   </w:t>
      </w:r>
      <w:r>
        <w:rPr>
          <w:rFonts w:hint="eastAsia" w:hAnsi="宋体"/>
          <w:bCs/>
          <w:sz w:val="28"/>
          <w:szCs w:val="28"/>
        </w:rPr>
        <w:t xml:space="preserve">日                       </w:t>
      </w:r>
      <w:r>
        <w:rPr>
          <w:rFonts w:hint="eastAsia" w:hAnsi="宋体"/>
          <w:bCs/>
          <w:sz w:val="28"/>
          <w:szCs w:val="28"/>
          <w:u w:val="single"/>
        </w:rPr>
        <w:t xml:space="preserve">      </w:t>
      </w:r>
      <w:r>
        <w:rPr>
          <w:rFonts w:hint="eastAsia" w:hAnsi="宋体"/>
          <w:bCs/>
          <w:sz w:val="28"/>
          <w:szCs w:val="28"/>
        </w:rPr>
        <w:t>年</w:t>
      </w:r>
      <w:r>
        <w:rPr>
          <w:rFonts w:hint="eastAsia" w:hAnsi="宋体"/>
          <w:bCs/>
          <w:sz w:val="28"/>
          <w:szCs w:val="28"/>
          <w:u w:val="single"/>
        </w:rPr>
        <w:t xml:space="preserve">   </w:t>
      </w:r>
      <w:r>
        <w:rPr>
          <w:rFonts w:hint="eastAsia" w:hAnsi="宋体"/>
          <w:bCs/>
          <w:sz w:val="28"/>
          <w:szCs w:val="28"/>
        </w:rPr>
        <w:t>月</w:t>
      </w:r>
      <w:r>
        <w:rPr>
          <w:rFonts w:hint="eastAsia" w:hAnsi="宋体"/>
          <w:bCs/>
          <w:sz w:val="28"/>
          <w:szCs w:val="28"/>
          <w:u w:val="single"/>
        </w:rPr>
        <w:t xml:space="preserve">   </w:t>
      </w:r>
      <w:r>
        <w:rPr>
          <w:rFonts w:hint="eastAsia" w:hAnsi="宋体"/>
          <w:bCs/>
          <w:sz w:val="28"/>
          <w:szCs w:val="28"/>
        </w:rPr>
        <w:t>日</w:t>
      </w:r>
    </w:p>
    <w:p w14:paraId="3D2E426A">
      <w:pPr>
        <w:spacing w:after="156" w:afterLines="50"/>
        <w:rPr>
          <w:rFonts w:hint="eastAsia" w:ascii="宋体" w:hAnsi="宋体" w:cs="宋体"/>
          <w:b/>
          <w:bCs w:val="0"/>
          <w:sz w:val="28"/>
          <w:szCs w:val="28"/>
        </w:rPr>
      </w:pPr>
    </w:p>
    <w:p w14:paraId="4CB3C10E">
      <w:pPr>
        <w:spacing w:after="156" w:afterLines="50"/>
        <w:rPr>
          <w:rFonts w:hint="eastAsia" w:ascii="宋体" w:hAnsi="宋体" w:eastAsia="宋体" w:cs="宋体"/>
          <w:b/>
          <w:bCs w:val="0"/>
          <w:sz w:val="28"/>
          <w:szCs w:val="28"/>
          <w:lang w:val="en-US" w:eastAsia="zh-CN"/>
        </w:rPr>
      </w:pPr>
      <w:r>
        <w:rPr>
          <w:rFonts w:hint="eastAsia" w:ascii="宋体" w:hAnsi="宋体" w:cs="宋体"/>
          <w:b/>
          <w:bCs w:val="0"/>
          <w:sz w:val="28"/>
          <w:szCs w:val="28"/>
        </w:rPr>
        <w:t>附件</w:t>
      </w:r>
      <w:r>
        <w:rPr>
          <w:rFonts w:hint="eastAsia" w:ascii="宋体" w:hAnsi="宋体" w:cs="宋体"/>
          <w:b/>
          <w:bCs w:val="0"/>
          <w:sz w:val="28"/>
          <w:szCs w:val="28"/>
          <w:lang w:val="en-US" w:eastAsia="zh-CN"/>
        </w:rPr>
        <w:t>3</w:t>
      </w:r>
    </w:p>
    <w:p w14:paraId="1429E30C">
      <w:pPr>
        <w:jc w:val="center"/>
        <w:rPr>
          <w:rFonts w:hint="eastAsia" w:ascii="宋体" w:hAnsi="宋体" w:eastAsia="宋体" w:cs="宋体"/>
          <w:b/>
          <w:bCs w:val="0"/>
          <w:sz w:val="28"/>
          <w:szCs w:val="28"/>
          <w:lang w:eastAsia="zh-CN"/>
        </w:rPr>
      </w:pPr>
      <w:r>
        <w:rPr>
          <w:rFonts w:hint="eastAsia" w:ascii="宋体" w:hAnsi="宋体" w:cs="宋体"/>
          <w:b/>
          <w:bCs w:val="0"/>
          <w:sz w:val="28"/>
          <w:szCs w:val="28"/>
        </w:rPr>
        <w:t>廉政</w:t>
      </w:r>
      <w:r>
        <w:rPr>
          <w:rFonts w:hint="eastAsia" w:ascii="宋体" w:hAnsi="宋体" w:cs="宋体"/>
          <w:b/>
          <w:bCs w:val="0"/>
          <w:sz w:val="28"/>
          <w:szCs w:val="28"/>
          <w:lang w:eastAsia="zh-CN"/>
        </w:rPr>
        <w:t>承诺书</w:t>
      </w:r>
    </w:p>
    <w:p w14:paraId="2DA713B4">
      <w:pPr>
        <w:snapToGrid w:val="0"/>
        <w:rPr>
          <w:rFonts w:hint="eastAsia" w:ascii="宋体" w:hAnsi="宋体" w:cs="宋体"/>
          <w:sz w:val="28"/>
          <w:szCs w:val="28"/>
        </w:rPr>
      </w:pPr>
    </w:p>
    <w:p w14:paraId="7FAFE47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u w:val="single"/>
          <w:lang w:eastAsia="zh-CN"/>
        </w:rPr>
      </w:pPr>
      <w:r>
        <w:rPr>
          <w:rFonts w:hint="eastAsia" w:ascii="宋体" w:hAnsi="宋体" w:cs="宋体"/>
          <w:sz w:val="28"/>
          <w:szCs w:val="28"/>
        </w:rPr>
        <w:t>根据国家有关工程建设、廉政建设的规定，为做好工程建设中的党风廉政建设，保证工程建设高效优质，保证建设资金的安全和有效使用以及投资效益，</w:t>
      </w:r>
      <w:r>
        <w:rPr>
          <w:rFonts w:hint="eastAsia" w:ascii="宋体" w:hAnsi="宋体" w:cs="宋体"/>
          <w:sz w:val="28"/>
          <w:szCs w:val="28"/>
          <w:lang w:eastAsia="zh-CN"/>
        </w:rPr>
        <w:t>甲乙双方作如下廉政承诺：</w:t>
      </w:r>
    </w:p>
    <w:p w14:paraId="32AA1B40">
      <w:pPr>
        <w:outlineLvl w:val="0"/>
        <w:rPr>
          <w:rFonts w:hint="eastAsia" w:ascii="宋体" w:hAnsi="宋体" w:cs="宋体"/>
          <w:b/>
          <w:sz w:val="28"/>
          <w:szCs w:val="28"/>
        </w:rPr>
      </w:pPr>
      <w:r>
        <w:rPr>
          <w:rFonts w:hint="eastAsia" w:ascii="宋体" w:hAnsi="宋体" w:cs="宋体"/>
          <w:b/>
          <w:sz w:val="28"/>
          <w:szCs w:val="28"/>
        </w:rPr>
        <w:t xml:space="preserve">  </w:t>
      </w:r>
      <w:r>
        <w:rPr>
          <w:rFonts w:hint="eastAsia" w:ascii="宋体" w:hAnsi="宋体" w:cs="宋体"/>
          <w:sz w:val="28"/>
          <w:szCs w:val="28"/>
        </w:rPr>
        <w:t xml:space="preserve">  </w:t>
      </w:r>
      <w:bookmarkStart w:id="19" w:name="_Toc441141100"/>
      <w:bookmarkStart w:id="20" w:name="_Toc419363880"/>
      <w:r>
        <w:rPr>
          <w:rFonts w:hint="eastAsia" w:ascii="宋体" w:hAnsi="宋体" w:cs="宋体"/>
          <w:sz w:val="28"/>
          <w:szCs w:val="28"/>
        </w:rPr>
        <w:t>1.甲乙双方的权利和义务</w:t>
      </w:r>
      <w:bookmarkEnd w:id="19"/>
      <w:bookmarkEnd w:id="20"/>
    </w:p>
    <w:p w14:paraId="64DAD94E">
      <w:pPr>
        <w:ind w:firstLine="280" w:firstLineChars="100"/>
        <w:rPr>
          <w:rFonts w:hint="eastAsia" w:ascii="宋体" w:hAnsi="宋体" w:cs="宋体"/>
          <w:sz w:val="28"/>
          <w:szCs w:val="28"/>
        </w:rPr>
      </w:pPr>
      <w:r>
        <w:rPr>
          <w:rFonts w:hint="eastAsia" w:ascii="宋体" w:hAnsi="宋体" w:cs="宋体"/>
          <w:sz w:val="28"/>
          <w:szCs w:val="28"/>
        </w:rPr>
        <w:t>（1）严格遵守党和国家的有关法律法规及中纪委监察部的有关规定。</w:t>
      </w:r>
    </w:p>
    <w:p w14:paraId="54E19CAA">
      <w:pPr>
        <w:ind w:firstLine="280" w:firstLineChars="100"/>
        <w:rPr>
          <w:rFonts w:hint="eastAsia" w:ascii="宋体" w:hAnsi="宋体" w:cs="宋体"/>
          <w:sz w:val="28"/>
          <w:szCs w:val="28"/>
        </w:rPr>
      </w:pPr>
      <w:r>
        <w:rPr>
          <w:rFonts w:hint="eastAsia" w:ascii="宋体" w:hAnsi="宋体" w:cs="宋体"/>
          <w:sz w:val="28"/>
          <w:szCs w:val="28"/>
        </w:rPr>
        <w:t>（2）严格执行</w:t>
      </w:r>
      <w:r>
        <w:rPr>
          <w:rFonts w:hint="eastAsia" w:ascii="宋体" w:hAnsi="宋体" w:cs="宋体"/>
          <w:sz w:val="28"/>
          <w:szCs w:val="28"/>
          <w:u w:val="single"/>
        </w:rPr>
        <w:t>《</w:t>
      </w:r>
      <w:r>
        <w:rPr>
          <w:rFonts w:hint="eastAsia" w:ascii="宋体" w:hAnsi="宋体" w:cs="宋体"/>
          <w:sz w:val="28"/>
          <w:szCs w:val="28"/>
          <w:u w:val="single"/>
          <w:lang w:eastAsia="zh-CN"/>
        </w:rPr>
        <w:t>施工</w:t>
      </w:r>
      <w:r>
        <w:rPr>
          <w:rFonts w:hint="eastAsia" w:ascii="宋体" w:hAnsi="宋体" w:cs="宋体"/>
          <w:sz w:val="28"/>
          <w:szCs w:val="28"/>
          <w:u w:val="single"/>
        </w:rPr>
        <w:t>合同》</w:t>
      </w:r>
      <w:r>
        <w:rPr>
          <w:rFonts w:hint="eastAsia" w:ascii="宋体" w:hAnsi="宋体" w:cs="宋体"/>
          <w:sz w:val="28"/>
          <w:szCs w:val="28"/>
        </w:rPr>
        <w:t>的合同文件，自觉按合同办事。</w:t>
      </w:r>
    </w:p>
    <w:p w14:paraId="6D7037DE">
      <w:pPr>
        <w:ind w:firstLine="280" w:firstLineChars="100"/>
        <w:rPr>
          <w:rFonts w:hint="eastAsia" w:ascii="宋体" w:hAnsi="宋体" w:cs="宋体"/>
          <w:sz w:val="28"/>
          <w:szCs w:val="28"/>
        </w:rPr>
      </w:pPr>
      <w:r>
        <w:rPr>
          <w:rFonts w:hint="eastAsia" w:ascii="宋体" w:hAnsi="宋体" w:cs="宋体"/>
          <w:sz w:val="28"/>
          <w:szCs w:val="28"/>
        </w:rPr>
        <w:t>（3）双方的业务活动坚持公开、公正、诚信、透明的原则（法律认定的商业秘密和合同文件另有规定除外），不得损害国家和集体利益，违反工程建设管理规章制度。</w:t>
      </w:r>
    </w:p>
    <w:p w14:paraId="7301ECAB">
      <w:pPr>
        <w:ind w:firstLine="280" w:firstLineChars="100"/>
        <w:rPr>
          <w:rFonts w:hint="eastAsia" w:ascii="宋体" w:hAnsi="宋体" w:cs="宋体"/>
          <w:sz w:val="28"/>
          <w:szCs w:val="28"/>
        </w:rPr>
      </w:pPr>
      <w:r>
        <w:rPr>
          <w:rFonts w:hint="eastAsia" w:ascii="宋体" w:hAnsi="宋体" w:cs="宋体"/>
          <w:sz w:val="28"/>
          <w:szCs w:val="28"/>
        </w:rPr>
        <w:t>（4）开展廉政教育，设立廉政告示牌，公布举报电话，监督并认真查处违法违纪行为。</w:t>
      </w:r>
    </w:p>
    <w:p w14:paraId="069657C3">
      <w:pPr>
        <w:ind w:firstLine="240" w:firstLineChars="100"/>
        <w:rPr>
          <w:rFonts w:hint="eastAsia" w:ascii="宋体" w:hAnsi="宋体" w:cs="宋体"/>
          <w:sz w:val="28"/>
          <w:szCs w:val="28"/>
        </w:rPr>
      </w:pPr>
      <w:r>
        <w:rPr>
          <w:rFonts w:hint="eastAsia" w:ascii="宋体" w:hAnsi="宋体" w:cs="宋体"/>
          <w:spacing w:val="-20"/>
          <w:sz w:val="28"/>
          <w:szCs w:val="28"/>
        </w:rPr>
        <w:t xml:space="preserve">  </w:t>
      </w:r>
      <w:r>
        <w:rPr>
          <w:rFonts w:hint="eastAsia" w:ascii="宋体" w:hAnsi="宋体" w:cs="宋体"/>
          <w:sz w:val="28"/>
          <w:szCs w:val="28"/>
        </w:rPr>
        <w:t>（5）发现对方在业务活动中有违反廉政规定的行为，有及时提醒对方纠正的权利及义务。</w:t>
      </w:r>
    </w:p>
    <w:p w14:paraId="2F94025B">
      <w:pPr>
        <w:ind w:firstLine="280" w:firstLineChars="100"/>
        <w:rPr>
          <w:rFonts w:hint="eastAsia" w:ascii="宋体" w:hAnsi="宋体" w:cs="宋体"/>
          <w:sz w:val="28"/>
          <w:szCs w:val="28"/>
        </w:rPr>
      </w:pPr>
      <w:r>
        <w:rPr>
          <w:rFonts w:hint="eastAsia" w:ascii="宋体" w:hAnsi="宋体" w:cs="宋体"/>
          <w:sz w:val="28"/>
          <w:szCs w:val="28"/>
        </w:rPr>
        <w:t>（6）发现对方严重违反本合同义务条款的行为，有向其上级有关部门举报、建议给予处理并要求告知处理结果的权利。</w:t>
      </w:r>
    </w:p>
    <w:p w14:paraId="36FE98A2">
      <w:pPr>
        <w:outlineLvl w:val="0"/>
        <w:rPr>
          <w:rFonts w:hint="eastAsia" w:ascii="宋体" w:hAnsi="宋体" w:cs="宋体"/>
          <w:b/>
          <w:sz w:val="28"/>
          <w:szCs w:val="28"/>
        </w:rPr>
      </w:pPr>
      <w:r>
        <w:rPr>
          <w:rFonts w:hint="eastAsia" w:ascii="宋体" w:hAnsi="宋体" w:cs="宋体"/>
          <w:b/>
          <w:sz w:val="28"/>
          <w:szCs w:val="28"/>
        </w:rPr>
        <w:t xml:space="preserve"> </w:t>
      </w:r>
      <w:r>
        <w:rPr>
          <w:rFonts w:hint="eastAsia" w:ascii="宋体" w:hAnsi="宋体" w:cs="宋体"/>
          <w:sz w:val="28"/>
          <w:szCs w:val="28"/>
        </w:rPr>
        <w:t xml:space="preserve">   </w:t>
      </w:r>
      <w:bookmarkStart w:id="21" w:name="_Toc441141101"/>
      <w:bookmarkStart w:id="22" w:name="_Toc419363881"/>
      <w:r>
        <w:rPr>
          <w:rFonts w:hint="eastAsia" w:ascii="宋体" w:hAnsi="宋体" w:cs="宋体"/>
          <w:sz w:val="28"/>
          <w:szCs w:val="28"/>
        </w:rPr>
        <w:t>2.甲方的义务</w:t>
      </w:r>
      <w:bookmarkEnd w:id="21"/>
      <w:bookmarkEnd w:id="22"/>
    </w:p>
    <w:p w14:paraId="053D90F8">
      <w:pPr>
        <w:rPr>
          <w:rFonts w:hint="eastAsia" w:ascii="宋体" w:hAnsi="宋体" w:cs="宋体"/>
          <w:sz w:val="28"/>
          <w:szCs w:val="28"/>
        </w:rPr>
      </w:pPr>
      <w:r>
        <w:rPr>
          <w:rFonts w:hint="eastAsia" w:ascii="宋体" w:hAnsi="宋体" w:cs="宋体"/>
          <w:sz w:val="28"/>
          <w:szCs w:val="28"/>
        </w:rPr>
        <w:t xml:space="preserve">    （1）甲方及其工作人员不得索要或接受乙方的礼金、有价证券和贵重物品，不得在乙方报销任何应由甲方或甲方工作人员个人支付的费用等。</w:t>
      </w:r>
    </w:p>
    <w:p w14:paraId="1D9A68F0">
      <w:pPr>
        <w:rPr>
          <w:rFonts w:hint="eastAsia" w:ascii="宋体" w:hAnsi="宋体" w:cs="宋体"/>
          <w:sz w:val="28"/>
          <w:szCs w:val="28"/>
        </w:rPr>
      </w:pPr>
      <w:r>
        <w:rPr>
          <w:rFonts w:hint="eastAsia" w:ascii="宋体" w:hAnsi="宋体" w:cs="宋体"/>
          <w:sz w:val="28"/>
          <w:szCs w:val="28"/>
        </w:rPr>
        <w:t xml:space="preserve">  （2）甲方工作人员不得参加乙方安排的超标准宴请和娱乐活动；不得接受乙方提供的通讯工具、交通工具和高档办公用品等。</w:t>
      </w:r>
    </w:p>
    <w:p w14:paraId="4634A8F4">
      <w:pPr>
        <w:rPr>
          <w:rFonts w:hint="eastAsia" w:ascii="宋体" w:hAnsi="宋体" w:cs="宋体"/>
          <w:sz w:val="28"/>
          <w:szCs w:val="28"/>
        </w:rPr>
      </w:pPr>
      <w:r>
        <w:rPr>
          <w:rFonts w:hint="eastAsia" w:ascii="宋体" w:hAnsi="宋体" w:cs="宋体"/>
          <w:sz w:val="28"/>
          <w:szCs w:val="28"/>
        </w:rPr>
        <w:t xml:space="preserve">  （3）甲方及其工作人员不得要求或者接受乙方为其住房装修、婚丧嫁娶活动、配偶子女的工作安排以及出国出境、旅游等提供方便等。</w:t>
      </w:r>
    </w:p>
    <w:p w14:paraId="0B13D93E">
      <w:pPr>
        <w:jc w:val="left"/>
        <w:rPr>
          <w:rFonts w:hint="eastAsia" w:ascii="宋体" w:hAnsi="宋体" w:cs="宋体"/>
          <w:sz w:val="28"/>
          <w:szCs w:val="28"/>
        </w:rPr>
      </w:pPr>
      <w:r>
        <w:rPr>
          <w:rFonts w:hint="eastAsia" w:ascii="宋体" w:hAnsi="宋体" w:cs="宋体"/>
          <w:sz w:val="28"/>
          <w:szCs w:val="28"/>
        </w:rPr>
        <w:t xml:space="preserve">  （4）甲方工作人员要秉公办事，不准营私舞弊，不准利用职权从事各种个人有偿中介活动</w:t>
      </w:r>
    </w:p>
    <w:p w14:paraId="2A75515C">
      <w:pPr>
        <w:outlineLvl w:val="0"/>
        <w:rPr>
          <w:rFonts w:hint="eastAsia" w:ascii="宋体" w:hAnsi="宋体" w:cs="宋体"/>
          <w:b/>
          <w:sz w:val="28"/>
          <w:szCs w:val="28"/>
        </w:rPr>
      </w:pPr>
      <w:r>
        <w:rPr>
          <w:rFonts w:hint="eastAsia" w:ascii="宋体" w:hAnsi="宋体" w:cs="宋体"/>
          <w:b/>
          <w:sz w:val="28"/>
          <w:szCs w:val="28"/>
        </w:rPr>
        <w:t xml:space="preserve"> </w:t>
      </w:r>
      <w:r>
        <w:rPr>
          <w:rFonts w:hint="eastAsia" w:ascii="宋体" w:hAnsi="宋体" w:cs="宋体"/>
          <w:sz w:val="28"/>
          <w:szCs w:val="28"/>
        </w:rPr>
        <w:t xml:space="preserve">   </w:t>
      </w:r>
      <w:bookmarkStart w:id="23" w:name="_Toc441141102"/>
      <w:bookmarkStart w:id="24" w:name="_Toc419363882"/>
      <w:r>
        <w:rPr>
          <w:rFonts w:hint="eastAsia" w:ascii="宋体" w:hAnsi="宋体" w:cs="宋体"/>
          <w:sz w:val="28"/>
          <w:szCs w:val="28"/>
        </w:rPr>
        <w:t>3.乙方义务</w:t>
      </w:r>
      <w:bookmarkEnd w:id="23"/>
      <w:bookmarkEnd w:id="24"/>
    </w:p>
    <w:p w14:paraId="7A464B62">
      <w:pPr>
        <w:jc w:val="left"/>
        <w:rPr>
          <w:rFonts w:hint="eastAsia" w:ascii="宋体" w:hAnsi="宋体" w:cs="宋体"/>
          <w:sz w:val="28"/>
          <w:szCs w:val="28"/>
        </w:rPr>
      </w:pPr>
      <w:r>
        <w:rPr>
          <w:rFonts w:hint="eastAsia" w:ascii="宋体" w:hAnsi="宋体" w:cs="宋体"/>
          <w:sz w:val="28"/>
          <w:szCs w:val="28"/>
        </w:rPr>
        <w:t xml:space="preserve">  （1）乙方不得以任何理由向甲方及其工作人员行贿或馈赠礼金、有价证券、贵重礼品。</w:t>
      </w:r>
    </w:p>
    <w:p w14:paraId="0441D12D">
      <w:pPr>
        <w:jc w:val="left"/>
        <w:rPr>
          <w:rFonts w:hint="eastAsia" w:ascii="宋体" w:hAnsi="宋体" w:cs="宋体"/>
          <w:sz w:val="28"/>
          <w:szCs w:val="28"/>
        </w:rPr>
      </w:pPr>
      <w:r>
        <w:rPr>
          <w:rFonts w:hint="eastAsia" w:ascii="宋体" w:hAnsi="宋体" w:cs="宋体"/>
          <w:sz w:val="28"/>
          <w:szCs w:val="28"/>
        </w:rPr>
        <w:t xml:space="preserve"> （2）乙方不得以任何名义为甲方及其工作人员报销应由甲方单位或个人支付的任何费用。</w:t>
      </w:r>
    </w:p>
    <w:p w14:paraId="289DBFF1">
      <w:pPr>
        <w:jc w:val="left"/>
        <w:rPr>
          <w:rFonts w:hint="eastAsia" w:ascii="宋体" w:hAnsi="宋体" w:cs="宋体"/>
          <w:sz w:val="28"/>
          <w:szCs w:val="28"/>
        </w:rPr>
      </w:pPr>
      <w:r>
        <w:rPr>
          <w:rFonts w:hint="eastAsia" w:ascii="宋体" w:hAnsi="宋体" w:cs="宋体"/>
          <w:sz w:val="28"/>
          <w:szCs w:val="28"/>
        </w:rPr>
        <w:t xml:space="preserve"> （3）乙方不得以任何理由安排甲方工作人员参加超标准宴请及娱乐活动。</w:t>
      </w:r>
    </w:p>
    <w:p w14:paraId="3358B98B">
      <w:pPr>
        <w:jc w:val="left"/>
        <w:rPr>
          <w:rFonts w:hint="eastAsia" w:ascii="宋体" w:hAnsi="宋体" w:cs="宋体"/>
          <w:sz w:val="28"/>
          <w:szCs w:val="28"/>
        </w:rPr>
      </w:pPr>
      <w:r>
        <w:rPr>
          <w:rFonts w:hint="eastAsia" w:ascii="宋体" w:hAnsi="宋体" w:cs="宋体"/>
          <w:sz w:val="28"/>
          <w:szCs w:val="28"/>
        </w:rPr>
        <w:t xml:space="preserve"> （4）乙方不得为甲方单位和个人购置或提供通讯工具、交通工具和高档办公用品等。</w:t>
      </w:r>
    </w:p>
    <w:p w14:paraId="3C3273B2">
      <w:pPr>
        <w:rPr>
          <w:rFonts w:hint="eastAsia" w:ascii="宋体" w:hAnsi="宋体" w:cs="宋体"/>
          <w:sz w:val="28"/>
          <w:szCs w:val="28"/>
        </w:rPr>
      </w:pPr>
      <w:r>
        <w:rPr>
          <w:rFonts w:hint="eastAsia" w:ascii="宋体" w:hAnsi="宋体" w:cs="宋体"/>
          <w:sz w:val="28"/>
          <w:szCs w:val="28"/>
        </w:rPr>
        <w:t>（5）乙方不得索要或接受被审计单位的礼金、有价证券和贵重物品，不得在被审计单位报销任何应由乙方支付的费用等。</w:t>
      </w:r>
    </w:p>
    <w:p w14:paraId="0A2E716E">
      <w:pPr>
        <w:rPr>
          <w:rFonts w:hint="eastAsia" w:ascii="宋体" w:hAnsi="宋体" w:cs="宋体"/>
          <w:sz w:val="28"/>
          <w:szCs w:val="28"/>
        </w:rPr>
      </w:pPr>
      <w:r>
        <w:rPr>
          <w:rFonts w:hint="eastAsia" w:ascii="宋体" w:hAnsi="宋体" w:cs="宋体"/>
          <w:sz w:val="28"/>
          <w:szCs w:val="28"/>
        </w:rPr>
        <w:t>（6）乙方工作人员不得参加被审计单位安排的超标准宴请和娱乐活动；不得接受被审计单位方提供的通讯工具、交通工具和高档办公用品等。</w:t>
      </w:r>
    </w:p>
    <w:p w14:paraId="162D56C7">
      <w:pPr>
        <w:rPr>
          <w:rFonts w:hint="eastAsia" w:ascii="宋体" w:hAnsi="宋体" w:cs="宋体"/>
          <w:sz w:val="28"/>
          <w:szCs w:val="28"/>
        </w:rPr>
      </w:pPr>
      <w:r>
        <w:rPr>
          <w:rFonts w:hint="eastAsia" w:ascii="宋体" w:hAnsi="宋体" w:cs="宋体"/>
          <w:sz w:val="28"/>
          <w:szCs w:val="28"/>
        </w:rPr>
        <w:t>（7）乙方工作人员不得要求或者接受被审计单位为其住房装修、婚丧嫁娶活动、配偶子女的工作安排以及出国出境、旅游等提供方便等。</w:t>
      </w:r>
    </w:p>
    <w:p w14:paraId="5F39E2FA">
      <w:pPr>
        <w:jc w:val="left"/>
        <w:rPr>
          <w:rFonts w:hint="eastAsia" w:ascii="宋体" w:hAnsi="宋体" w:cs="宋体"/>
          <w:sz w:val="28"/>
          <w:szCs w:val="28"/>
        </w:rPr>
      </w:pPr>
      <w:r>
        <w:rPr>
          <w:rFonts w:hint="eastAsia" w:ascii="宋体" w:hAnsi="宋体" w:cs="宋体"/>
          <w:sz w:val="28"/>
          <w:szCs w:val="28"/>
        </w:rPr>
        <w:t>（8）乙方工作人员要秉公办事，廉洁</w:t>
      </w:r>
      <w:r>
        <w:rPr>
          <w:rFonts w:hint="eastAsia" w:ascii="宋体" w:hAnsi="宋体" w:cs="宋体"/>
          <w:sz w:val="28"/>
          <w:szCs w:val="28"/>
          <w:lang w:eastAsia="zh-CN"/>
        </w:rPr>
        <w:t>自律</w:t>
      </w:r>
      <w:r>
        <w:rPr>
          <w:rFonts w:hint="eastAsia" w:ascii="宋体" w:hAnsi="宋体" w:cs="宋体"/>
          <w:sz w:val="28"/>
          <w:szCs w:val="28"/>
        </w:rPr>
        <w:t>，不准营私舞弊，不准利用职务之便谋取利益，从事</w:t>
      </w:r>
      <w:r>
        <w:rPr>
          <w:rFonts w:hint="eastAsia" w:ascii="宋体" w:hAnsi="宋体" w:cs="宋体"/>
          <w:sz w:val="28"/>
          <w:szCs w:val="28"/>
          <w:lang w:eastAsia="zh-CN"/>
        </w:rPr>
        <w:t>有损项目建设的</w:t>
      </w:r>
      <w:r>
        <w:rPr>
          <w:rFonts w:hint="eastAsia" w:ascii="宋体" w:hAnsi="宋体" w:cs="宋体"/>
          <w:sz w:val="28"/>
          <w:szCs w:val="28"/>
        </w:rPr>
        <w:t>活动</w:t>
      </w:r>
    </w:p>
    <w:p w14:paraId="53BD4169">
      <w:pPr>
        <w:ind w:firstLine="562" w:firstLineChars="200"/>
        <w:rPr>
          <w:rFonts w:hint="eastAsia" w:ascii="宋体" w:hAnsi="宋体" w:cs="宋体"/>
          <w:b/>
          <w:sz w:val="28"/>
          <w:szCs w:val="28"/>
        </w:rPr>
      </w:pPr>
      <w:r>
        <w:rPr>
          <w:rFonts w:hint="eastAsia" w:ascii="宋体" w:hAnsi="宋体" w:cs="宋体"/>
          <w:b/>
          <w:sz w:val="28"/>
          <w:szCs w:val="28"/>
        </w:rPr>
        <w:t>4.违约责任</w:t>
      </w:r>
    </w:p>
    <w:p w14:paraId="45D4B369">
      <w:pPr>
        <w:rPr>
          <w:rFonts w:hint="eastAsia" w:ascii="宋体" w:hAnsi="宋体" w:cs="宋体"/>
          <w:sz w:val="28"/>
          <w:szCs w:val="28"/>
        </w:rPr>
      </w:pPr>
      <w:r>
        <w:rPr>
          <w:rFonts w:hint="eastAsia" w:ascii="宋体" w:hAnsi="宋体" w:cs="宋体"/>
          <w:sz w:val="28"/>
          <w:szCs w:val="28"/>
        </w:rPr>
        <w:t xml:space="preserve">    （1）甲方及其工作人员违反本</w:t>
      </w:r>
      <w:r>
        <w:rPr>
          <w:rFonts w:hint="eastAsia" w:ascii="宋体" w:hAnsi="宋体" w:cs="宋体"/>
          <w:sz w:val="28"/>
          <w:szCs w:val="28"/>
          <w:lang w:eastAsia="zh-CN"/>
        </w:rPr>
        <w:t>承诺书</w:t>
      </w:r>
      <w:r>
        <w:rPr>
          <w:rFonts w:hint="eastAsia" w:ascii="宋体" w:hAnsi="宋体" w:cs="宋体"/>
          <w:sz w:val="28"/>
          <w:szCs w:val="28"/>
        </w:rPr>
        <w:t>第1、2条，按管理权限，依据有关规定给予党纪、政纪或组织处理；涉嫌犯罪的，移交司法机关追究刑事责任；给乙方单位造成经济损失的，应予以赔偿。</w:t>
      </w:r>
    </w:p>
    <w:p w14:paraId="265DFAAA">
      <w:pPr>
        <w:rPr>
          <w:rFonts w:hint="eastAsia" w:ascii="宋体" w:hAnsi="宋体" w:cs="宋体"/>
          <w:sz w:val="28"/>
          <w:szCs w:val="28"/>
        </w:rPr>
      </w:pPr>
      <w:r>
        <w:rPr>
          <w:rFonts w:hint="eastAsia" w:ascii="宋体" w:hAnsi="宋体" w:cs="宋体"/>
          <w:sz w:val="28"/>
          <w:szCs w:val="28"/>
        </w:rPr>
        <w:t xml:space="preserve">    （2）乙方及其工作人员违反本</w:t>
      </w:r>
      <w:r>
        <w:rPr>
          <w:rFonts w:hint="eastAsia" w:ascii="宋体" w:hAnsi="宋体" w:cs="宋体"/>
          <w:sz w:val="28"/>
          <w:szCs w:val="28"/>
          <w:lang w:eastAsia="zh-CN"/>
        </w:rPr>
        <w:t>承诺书</w:t>
      </w:r>
      <w:r>
        <w:rPr>
          <w:rFonts w:hint="eastAsia" w:ascii="宋体" w:hAnsi="宋体" w:cs="宋体"/>
          <w:sz w:val="28"/>
          <w:szCs w:val="28"/>
        </w:rPr>
        <w:t>第1、3条，按管理权限，依据有关规定给予党纪、政纪或组织处理；给甲方单位造成经济损失的，应予以赔偿；情节严重的，甲方建议工程建设主管部门给予乙方一至三年内不得进入其主管的工程建设市场的处罚；涉嫌犯罪的，移交司法机关追究刑事责任。</w:t>
      </w:r>
    </w:p>
    <w:p w14:paraId="47172E6B">
      <w:pPr>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b/>
          <w:sz w:val="28"/>
          <w:szCs w:val="28"/>
        </w:rPr>
        <w:t>5.双方约定</w:t>
      </w:r>
      <w:r>
        <w:rPr>
          <w:rFonts w:hint="eastAsia" w:ascii="宋体" w:hAnsi="宋体" w:cs="宋体"/>
          <w:sz w:val="28"/>
          <w:szCs w:val="28"/>
        </w:rPr>
        <w:t>：本</w:t>
      </w:r>
      <w:r>
        <w:rPr>
          <w:rFonts w:hint="eastAsia" w:ascii="宋体" w:hAnsi="宋体" w:cs="宋体"/>
          <w:sz w:val="28"/>
          <w:szCs w:val="28"/>
          <w:lang w:eastAsia="zh-CN"/>
        </w:rPr>
        <w:t>承诺书</w:t>
      </w:r>
      <w:r>
        <w:rPr>
          <w:rFonts w:hint="eastAsia" w:ascii="宋体" w:hAnsi="宋体" w:cs="宋体"/>
          <w:sz w:val="28"/>
          <w:szCs w:val="28"/>
        </w:rPr>
        <w:t>由双方或双方上级单位的纪检监察机关负责监督执行。由甲方或甲方上级单位的纪检监察机关约请乙方或乙方上级单位纪检监察机关对本合同执行情况进行检查，提出在本合同规定范围内的裁定意见。</w:t>
      </w:r>
    </w:p>
    <w:p w14:paraId="4ABF038C">
      <w:pPr>
        <w:rPr>
          <w:rFonts w:hint="eastAsia" w:ascii="宋体" w:hAnsi="宋体" w:cs="宋体"/>
          <w:sz w:val="28"/>
          <w:szCs w:val="28"/>
        </w:rPr>
      </w:pPr>
      <w:r>
        <w:rPr>
          <w:rFonts w:hint="eastAsia" w:ascii="宋体" w:hAnsi="宋体" w:cs="宋体"/>
          <w:sz w:val="28"/>
          <w:szCs w:val="28"/>
        </w:rPr>
        <w:t xml:space="preserve">    6.本</w:t>
      </w:r>
      <w:r>
        <w:rPr>
          <w:rFonts w:hint="eastAsia" w:ascii="宋体" w:hAnsi="宋体" w:cs="宋体"/>
          <w:sz w:val="28"/>
          <w:szCs w:val="28"/>
          <w:lang w:eastAsia="zh-CN"/>
        </w:rPr>
        <w:t>承诺书</w:t>
      </w:r>
      <w:r>
        <w:rPr>
          <w:rFonts w:hint="eastAsia" w:ascii="宋体" w:hAnsi="宋体" w:cs="宋体"/>
          <w:sz w:val="28"/>
          <w:szCs w:val="28"/>
        </w:rPr>
        <w:t>有效期为甲乙双签署之日起至该工程项目竣工结算完成后止。</w:t>
      </w:r>
    </w:p>
    <w:p w14:paraId="23E4D2D7">
      <w:pPr>
        <w:rPr>
          <w:rFonts w:hint="eastAsia" w:ascii="宋体" w:hAnsi="宋体" w:cs="宋体"/>
          <w:sz w:val="28"/>
          <w:szCs w:val="28"/>
        </w:rPr>
      </w:pPr>
      <w:r>
        <w:rPr>
          <w:rFonts w:hint="eastAsia" w:ascii="宋体" w:hAnsi="宋体" w:cs="宋体"/>
          <w:sz w:val="28"/>
          <w:szCs w:val="28"/>
        </w:rPr>
        <w:t xml:space="preserve">    7.本</w:t>
      </w:r>
      <w:r>
        <w:rPr>
          <w:rFonts w:hint="eastAsia" w:ascii="宋体" w:hAnsi="宋体" w:cs="宋体"/>
          <w:sz w:val="28"/>
          <w:szCs w:val="28"/>
          <w:lang w:eastAsia="zh-CN"/>
        </w:rPr>
        <w:t>承诺书</w:t>
      </w:r>
      <w:r>
        <w:rPr>
          <w:rFonts w:hint="eastAsia" w:ascii="宋体" w:hAnsi="宋体" w:cs="宋体"/>
          <w:sz w:val="28"/>
          <w:szCs w:val="28"/>
        </w:rPr>
        <w:t>作为</w:t>
      </w:r>
      <w:r>
        <w:rPr>
          <w:rFonts w:hint="eastAsia" w:hAnsi="宋体"/>
          <w:sz w:val="28"/>
          <w:szCs w:val="28"/>
          <w:u w:val="single"/>
        </w:rPr>
        <w:t>广西艺术学院</w:t>
      </w:r>
      <w:r>
        <w:rPr>
          <w:rFonts w:hint="eastAsia"/>
          <w:b w:val="0"/>
          <w:bCs/>
          <w:sz w:val="28"/>
          <w:szCs w:val="28"/>
          <w:u w:val="single"/>
          <w:lang w:eastAsia="zh-CN"/>
        </w:rPr>
        <w:t>相思湖校区创意大楼四、五楼架空层四周加围护结构</w:t>
      </w:r>
      <w:r>
        <w:rPr>
          <w:rFonts w:hint="eastAsia"/>
          <w:b w:val="0"/>
          <w:bCs/>
          <w:sz w:val="28"/>
          <w:szCs w:val="28"/>
          <w:u w:val="single"/>
          <w:lang w:val="en-US" w:eastAsia="zh-CN"/>
        </w:rPr>
        <w:t>工程</w:t>
      </w:r>
      <w:r>
        <w:rPr>
          <w:rFonts w:hint="eastAsia" w:hAnsi="宋体"/>
          <w:sz w:val="28"/>
          <w:szCs w:val="28"/>
          <w:u w:val="single"/>
        </w:rPr>
        <w:t xml:space="preserve"> </w:t>
      </w:r>
      <w:r>
        <w:rPr>
          <w:rFonts w:hint="eastAsia" w:ascii="宋体" w:hAnsi="宋体" w:cs="宋体"/>
          <w:sz w:val="28"/>
          <w:szCs w:val="28"/>
          <w:lang w:eastAsia="zh-CN"/>
        </w:rPr>
        <w:t>施工合同</w:t>
      </w:r>
      <w:r>
        <w:rPr>
          <w:rFonts w:hint="eastAsia" w:ascii="宋体" w:hAnsi="宋体" w:cs="宋体"/>
          <w:sz w:val="28"/>
          <w:szCs w:val="28"/>
        </w:rPr>
        <w:t>的附件，与</w:t>
      </w:r>
      <w:r>
        <w:rPr>
          <w:rFonts w:hint="eastAsia" w:ascii="宋体" w:hAnsi="宋体" w:cs="宋体"/>
          <w:sz w:val="28"/>
          <w:szCs w:val="28"/>
          <w:lang w:eastAsia="zh-CN"/>
        </w:rPr>
        <w:t>施工</w:t>
      </w:r>
      <w:r>
        <w:rPr>
          <w:rFonts w:hint="eastAsia" w:ascii="宋体" w:hAnsi="宋体" w:cs="宋体"/>
          <w:sz w:val="28"/>
          <w:szCs w:val="28"/>
        </w:rPr>
        <w:t>合同具有同等的法律效力。</w:t>
      </w:r>
    </w:p>
    <w:p w14:paraId="00BC2432">
      <w:pPr>
        <w:rPr>
          <w:rFonts w:hint="eastAsia" w:ascii="宋体" w:hAnsi="宋体" w:cs="宋体"/>
          <w:sz w:val="28"/>
          <w:szCs w:val="28"/>
        </w:rPr>
      </w:pPr>
      <w:r>
        <w:rPr>
          <w:rFonts w:hint="eastAsia" w:ascii="宋体" w:hAnsi="宋体" w:cs="宋体"/>
          <w:sz w:val="28"/>
          <w:szCs w:val="28"/>
        </w:rPr>
        <w:t xml:space="preserve">    8. 本</w:t>
      </w:r>
      <w:r>
        <w:rPr>
          <w:rFonts w:hint="eastAsia" w:ascii="宋体" w:hAnsi="宋体" w:cs="宋体"/>
          <w:sz w:val="28"/>
          <w:szCs w:val="28"/>
          <w:lang w:eastAsia="zh-CN"/>
        </w:rPr>
        <w:t>承诺书</w:t>
      </w:r>
      <w:r>
        <w:rPr>
          <w:rFonts w:hint="eastAsia" w:ascii="宋体" w:hAnsi="宋体" w:cs="宋体"/>
          <w:sz w:val="28"/>
          <w:szCs w:val="28"/>
        </w:rPr>
        <w:t>一式</w:t>
      </w:r>
      <w:r>
        <w:rPr>
          <w:rFonts w:hint="eastAsia" w:ascii="宋体" w:hAnsi="宋体" w:cs="宋体"/>
          <w:sz w:val="28"/>
          <w:szCs w:val="28"/>
          <w:u w:val="single"/>
        </w:rPr>
        <w:t xml:space="preserve"> </w:t>
      </w:r>
      <w:r>
        <w:rPr>
          <w:rFonts w:hint="eastAsia" w:ascii="宋体" w:hAnsi="宋体" w:cs="宋体"/>
          <w:sz w:val="28"/>
          <w:szCs w:val="28"/>
          <w:u w:val="single"/>
          <w:lang w:eastAsia="zh-CN"/>
        </w:rPr>
        <w:t>四</w:t>
      </w:r>
      <w:r>
        <w:rPr>
          <w:rFonts w:hint="eastAsia" w:ascii="宋体" w:hAnsi="宋体" w:cs="宋体"/>
          <w:sz w:val="28"/>
          <w:szCs w:val="28"/>
          <w:u w:val="single"/>
        </w:rPr>
        <w:t xml:space="preserve"> </w:t>
      </w:r>
      <w:r>
        <w:rPr>
          <w:rFonts w:hint="eastAsia" w:ascii="宋体" w:hAnsi="宋体" w:cs="宋体"/>
          <w:sz w:val="28"/>
          <w:szCs w:val="28"/>
        </w:rPr>
        <w:t>份，甲乙</w:t>
      </w:r>
      <w:r>
        <w:rPr>
          <w:rFonts w:hint="eastAsia" w:ascii="宋体" w:hAnsi="宋体" w:cs="宋体"/>
          <w:bCs/>
          <w:sz w:val="28"/>
          <w:szCs w:val="28"/>
        </w:rPr>
        <w:t>各执</w:t>
      </w:r>
      <w:r>
        <w:rPr>
          <w:rFonts w:hint="eastAsia" w:ascii="宋体" w:hAnsi="宋体" w:cs="宋体"/>
          <w:bCs/>
          <w:sz w:val="28"/>
          <w:szCs w:val="28"/>
          <w:u w:val="single"/>
          <w:lang w:eastAsia="zh-CN"/>
        </w:rPr>
        <w:t>两</w:t>
      </w:r>
      <w:r>
        <w:rPr>
          <w:rFonts w:hint="eastAsia" w:ascii="宋体" w:hAnsi="宋体" w:cs="宋体"/>
          <w:bCs/>
          <w:sz w:val="28"/>
          <w:szCs w:val="28"/>
          <w:u w:val="single"/>
        </w:rPr>
        <w:t xml:space="preserve"> </w:t>
      </w:r>
      <w:r>
        <w:rPr>
          <w:rFonts w:hint="eastAsia" w:ascii="宋体" w:hAnsi="宋体" w:cs="宋体"/>
          <w:bCs/>
          <w:sz w:val="28"/>
          <w:szCs w:val="28"/>
        </w:rPr>
        <w:t>份</w:t>
      </w:r>
      <w:r>
        <w:rPr>
          <w:rFonts w:hint="eastAsia" w:ascii="宋体" w:hAnsi="宋体" w:cs="宋体"/>
          <w:sz w:val="28"/>
          <w:szCs w:val="28"/>
        </w:rPr>
        <w:t>。由双方法定代表人或其授权的代理人签署与加盖公章后生效，全部工程竣工结算完成后失效。</w:t>
      </w:r>
    </w:p>
    <w:p w14:paraId="2B045518">
      <w:pPr>
        <w:rPr>
          <w:rFonts w:hint="eastAsia" w:ascii="宋体" w:hAnsi="宋体" w:cs="宋体"/>
          <w:sz w:val="28"/>
          <w:szCs w:val="28"/>
        </w:rPr>
      </w:pPr>
    </w:p>
    <w:p w14:paraId="563A8ACF">
      <w:pPr>
        <w:spacing w:line="360" w:lineRule="auto"/>
        <w:ind w:left="8218" w:right="-932" w:rightChars="-444" w:hanging="8218" w:hangingChars="2935"/>
        <w:rPr>
          <w:rFonts w:hint="eastAsia" w:hAnsi="宋体"/>
          <w:bCs/>
          <w:sz w:val="28"/>
          <w:szCs w:val="28"/>
          <w:u w:val="single"/>
        </w:rPr>
      </w:pPr>
      <w:r>
        <w:rPr>
          <w:rFonts w:hint="eastAsia" w:hAnsi="宋体"/>
          <w:bCs/>
          <w:sz w:val="28"/>
          <w:szCs w:val="28"/>
        </w:rPr>
        <w:t>建设单位：</w:t>
      </w:r>
      <w:r>
        <w:rPr>
          <w:rFonts w:hint="eastAsia" w:hAnsi="宋体"/>
          <w:bCs/>
          <w:sz w:val="28"/>
          <w:szCs w:val="28"/>
          <w:u w:val="single"/>
        </w:rPr>
        <w:t xml:space="preserve">               </w:t>
      </w:r>
      <w:r>
        <w:rPr>
          <w:rFonts w:hint="eastAsia" w:hAnsi="宋体"/>
          <w:bCs/>
          <w:sz w:val="28"/>
          <w:szCs w:val="28"/>
        </w:rPr>
        <w:t xml:space="preserve">        施工单位：</w:t>
      </w:r>
      <w:r>
        <w:rPr>
          <w:rFonts w:hint="eastAsia" w:hAnsi="宋体"/>
          <w:bCs/>
          <w:sz w:val="28"/>
          <w:szCs w:val="28"/>
          <w:u w:val="single"/>
        </w:rPr>
        <w:t xml:space="preserve">                  </w:t>
      </w:r>
    </w:p>
    <w:p w14:paraId="0D08CF5E">
      <w:pPr>
        <w:spacing w:line="360" w:lineRule="auto"/>
        <w:ind w:left="8214" w:leftChars="665" w:hanging="6818" w:hangingChars="2435"/>
        <w:rPr>
          <w:rFonts w:hint="eastAsia" w:hAnsi="宋体"/>
          <w:bCs/>
          <w:sz w:val="28"/>
          <w:szCs w:val="28"/>
        </w:rPr>
      </w:pPr>
      <w:r>
        <w:rPr>
          <w:rFonts w:hint="eastAsia" w:hAnsi="宋体"/>
          <w:bCs/>
          <w:sz w:val="28"/>
          <w:szCs w:val="28"/>
        </w:rPr>
        <w:t>（盖单位章）                 （盖单位章）</w:t>
      </w:r>
    </w:p>
    <w:p w14:paraId="29CD6C26">
      <w:pPr>
        <w:spacing w:before="312" w:beforeLines="100" w:line="360" w:lineRule="auto"/>
        <w:ind w:left="8218" w:hanging="8218" w:hangingChars="2935"/>
        <w:rPr>
          <w:rFonts w:hint="eastAsia" w:hAnsi="宋体"/>
          <w:bCs/>
          <w:sz w:val="28"/>
          <w:szCs w:val="28"/>
        </w:rPr>
      </w:pPr>
      <w:r>
        <w:rPr>
          <w:rFonts w:hint="eastAsia" w:hAnsi="宋体"/>
          <w:bCs/>
          <w:sz w:val="28"/>
          <w:szCs w:val="28"/>
        </w:rPr>
        <w:t>法定代表人：                  法定代表人：</w:t>
      </w:r>
    </w:p>
    <w:p w14:paraId="2C16627F">
      <w:pPr>
        <w:spacing w:line="360" w:lineRule="auto"/>
        <w:ind w:left="8214" w:leftChars="798" w:hanging="6538" w:hangingChars="2335"/>
        <w:rPr>
          <w:rFonts w:hint="eastAsia" w:hAnsi="宋体"/>
          <w:bCs/>
          <w:sz w:val="28"/>
          <w:szCs w:val="28"/>
        </w:rPr>
      </w:pPr>
      <w:r>
        <w:rPr>
          <w:rFonts w:hint="eastAsia" w:hAnsi="宋体"/>
          <w:bCs/>
          <w:sz w:val="28"/>
          <w:szCs w:val="28"/>
        </w:rPr>
        <w:t>（盖章）                       （签字）</w:t>
      </w:r>
    </w:p>
    <w:p w14:paraId="509F5EA3">
      <w:pPr>
        <w:autoSpaceDE w:val="0"/>
        <w:autoSpaceDN w:val="0"/>
        <w:adjustRightInd w:val="0"/>
        <w:spacing w:before="312" w:beforeLines="100" w:line="360" w:lineRule="auto"/>
        <w:ind w:left="8218" w:hanging="8218" w:hangingChars="2935"/>
        <w:jc w:val="left"/>
        <w:rPr>
          <w:rFonts w:hint="eastAsia" w:hAnsi="宋体"/>
          <w:kern w:val="0"/>
          <w:sz w:val="28"/>
          <w:szCs w:val="28"/>
        </w:rPr>
      </w:pPr>
      <w:r>
        <w:rPr>
          <w:rFonts w:hint="eastAsia" w:hAnsi="宋体"/>
          <w:kern w:val="0"/>
          <w:sz w:val="28"/>
          <w:szCs w:val="28"/>
        </w:rPr>
        <w:t>项目负责人：                  项目负责人：</w:t>
      </w:r>
    </w:p>
    <w:p w14:paraId="16B608E6">
      <w:pPr>
        <w:spacing w:line="360" w:lineRule="auto"/>
        <w:ind w:left="8218" w:hanging="8218" w:hangingChars="2935"/>
        <w:jc w:val="left"/>
        <w:rPr>
          <w:rFonts w:hint="eastAsia" w:hAnsi="宋体"/>
          <w:bCs/>
          <w:sz w:val="28"/>
          <w:szCs w:val="28"/>
        </w:rPr>
      </w:pPr>
      <w:r>
        <w:rPr>
          <w:rFonts w:hint="eastAsia" w:hAnsi="宋体"/>
          <w:bCs/>
          <w:sz w:val="28"/>
          <w:szCs w:val="28"/>
        </w:rPr>
        <w:t>（签字）                                      （签字）</w:t>
      </w:r>
    </w:p>
    <w:p w14:paraId="6E570A41">
      <w:pPr>
        <w:spacing w:line="360" w:lineRule="auto"/>
        <w:ind w:left="8218" w:hanging="8218" w:hangingChars="2935"/>
        <w:rPr>
          <w:rFonts w:hint="eastAsia" w:hAnsi="宋体"/>
          <w:bCs/>
          <w:sz w:val="28"/>
          <w:szCs w:val="28"/>
        </w:rPr>
      </w:pPr>
      <w:r>
        <w:rPr>
          <w:rFonts w:hint="eastAsia" w:hAnsi="宋体"/>
          <w:bCs/>
          <w:sz w:val="28"/>
          <w:szCs w:val="28"/>
          <w:u w:val="single"/>
        </w:rPr>
        <w:t xml:space="preserve">      </w:t>
      </w:r>
      <w:r>
        <w:rPr>
          <w:rFonts w:hint="eastAsia" w:hAnsi="宋体"/>
          <w:bCs/>
          <w:sz w:val="28"/>
          <w:szCs w:val="28"/>
        </w:rPr>
        <w:t>年</w:t>
      </w:r>
      <w:r>
        <w:rPr>
          <w:rFonts w:hint="eastAsia" w:hAnsi="宋体"/>
          <w:bCs/>
          <w:sz w:val="28"/>
          <w:szCs w:val="28"/>
          <w:u w:val="single"/>
        </w:rPr>
        <w:t xml:space="preserve">   </w:t>
      </w:r>
      <w:r>
        <w:rPr>
          <w:rFonts w:hint="eastAsia" w:hAnsi="宋体"/>
          <w:bCs/>
          <w:sz w:val="28"/>
          <w:szCs w:val="28"/>
        </w:rPr>
        <w:t>月</w:t>
      </w:r>
      <w:r>
        <w:rPr>
          <w:rFonts w:hint="eastAsia" w:hAnsi="宋体"/>
          <w:bCs/>
          <w:sz w:val="28"/>
          <w:szCs w:val="28"/>
          <w:u w:val="single"/>
        </w:rPr>
        <w:t xml:space="preserve">   </w:t>
      </w:r>
      <w:r>
        <w:rPr>
          <w:rFonts w:hint="eastAsia" w:hAnsi="宋体"/>
          <w:bCs/>
          <w:sz w:val="28"/>
          <w:szCs w:val="28"/>
        </w:rPr>
        <w:t xml:space="preserve">日                       </w:t>
      </w:r>
      <w:r>
        <w:rPr>
          <w:rFonts w:hint="eastAsia" w:hAnsi="宋体"/>
          <w:bCs/>
          <w:sz w:val="28"/>
          <w:szCs w:val="28"/>
          <w:u w:val="single"/>
        </w:rPr>
        <w:t xml:space="preserve">      </w:t>
      </w:r>
      <w:r>
        <w:rPr>
          <w:rFonts w:hint="eastAsia" w:hAnsi="宋体"/>
          <w:bCs/>
          <w:sz w:val="28"/>
          <w:szCs w:val="28"/>
        </w:rPr>
        <w:t>年</w:t>
      </w:r>
      <w:r>
        <w:rPr>
          <w:rFonts w:hint="eastAsia" w:hAnsi="宋体"/>
          <w:bCs/>
          <w:sz w:val="28"/>
          <w:szCs w:val="28"/>
          <w:u w:val="single"/>
        </w:rPr>
        <w:t xml:space="preserve">   </w:t>
      </w:r>
      <w:r>
        <w:rPr>
          <w:rFonts w:hint="eastAsia" w:hAnsi="宋体"/>
          <w:bCs/>
          <w:sz w:val="28"/>
          <w:szCs w:val="28"/>
        </w:rPr>
        <w:t>月</w:t>
      </w:r>
      <w:r>
        <w:rPr>
          <w:rFonts w:hint="eastAsia" w:hAnsi="宋体"/>
          <w:bCs/>
          <w:sz w:val="28"/>
          <w:szCs w:val="28"/>
          <w:u w:val="single"/>
        </w:rPr>
        <w:t xml:space="preserve">   </w:t>
      </w:r>
      <w:r>
        <w:rPr>
          <w:rFonts w:hint="eastAsia" w:hAnsi="宋体"/>
          <w:bCs/>
          <w:sz w:val="28"/>
          <w:szCs w:val="28"/>
        </w:rPr>
        <w:t>日</w:t>
      </w:r>
    </w:p>
    <w:p w14:paraId="45DF84E4"/>
    <w:p w14:paraId="21B4FACC"/>
    <w:p w14:paraId="4F8C3972"/>
    <w:p w14:paraId="03A19D4A"/>
    <w:p w14:paraId="23ED4307"/>
    <w:p w14:paraId="3F448372"/>
    <w:p w14:paraId="04F73B2A"/>
    <w:p w14:paraId="586BAAC0"/>
    <w:p w14:paraId="32856678"/>
    <w:p w14:paraId="57130EB5"/>
    <w:p w14:paraId="5EFDDBE1"/>
    <w:p w14:paraId="0342968E"/>
    <w:p w14:paraId="6171E081"/>
    <w:p w14:paraId="4CD13C34"/>
    <w:p w14:paraId="13D8D9CC"/>
    <w:p w14:paraId="1B85308E"/>
    <w:p w14:paraId="3B7E121F"/>
    <w:p w14:paraId="27C7D656"/>
    <w:p w14:paraId="63BD5579"/>
    <w:p w14:paraId="33A97185"/>
    <w:p w14:paraId="161E2481"/>
    <w:p w14:paraId="505D24A7"/>
    <w:p w14:paraId="68789E79">
      <w:pPr>
        <w:spacing w:line="440" w:lineRule="exact"/>
        <w:rPr>
          <w:rFonts w:hint="eastAsia" w:eastAsia="仿宋_GB2312" w:cs="仿宋_GB2312"/>
          <w:color w:val="000000"/>
          <w:sz w:val="30"/>
          <w:szCs w:val="30"/>
        </w:rPr>
      </w:pPr>
      <w:bookmarkStart w:id="25" w:name="_Toc267261701"/>
    </w:p>
    <w:p w14:paraId="09983D0C">
      <w:pPr>
        <w:spacing w:line="440" w:lineRule="exact"/>
        <w:rPr>
          <w:rFonts w:hint="eastAsia" w:ascii="宋体" w:hAnsi="宋体" w:eastAsia="宋体" w:cs="宋体"/>
          <w:b/>
          <w:bCs/>
          <w:color w:val="000000"/>
          <w:sz w:val="30"/>
          <w:szCs w:val="30"/>
        </w:rPr>
      </w:pPr>
      <w:r>
        <w:rPr>
          <w:rFonts w:hint="eastAsia" w:ascii="宋体" w:hAnsi="宋体" w:eastAsia="宋体" w:cs="宋体"/>
          <w:b/>
          <w:bCs/>
          <w:color w:val="000000"/>
          <w:sz w:val="30"/>
          <w:szCs w:val="30"/>
        </w:rPr>
        <w:t>附</w:t>
      </w:r>
      <w:bookmarkStart w:id="26" w:name="_Toc296944570"/>
      <w:bookmarkStart w:id="27" w:name="_Toc296503231"/>
      <w:bookmarkStart w:id="28" w:name="_Toc296891059"/>
      <w:bookmarkStart w:id="29" w:name="_Toc296346732"/>
      <w:bookmarkStart w:id="30" w:name="_Toc296347230"/>
      <w:bookmarkStart w:id="31" w:name="_Toc296891271"/>
      <w:r>
        <w:rPr>
          <w:rFonts w:hint="eastAsia" w:ascii="宋体" w:hAnsi="宋体" w:eastAsia="宋体" w:cs="宋体"/>
          <w:b/>
          <w:bCs/>
          <w:color w:val="000000"/>
          <w:sz w:val="30"/>
          <w:szCs w:val="30"/>
        </w:rPr>
        <w:t>件</w:t>
      </w:r>
      <w:r>
        <w:rPr>
          <w:rFonts w:hint="eastAsia" w:ascii="宋体" w:hAnsi="宋体" w:eastAsia="宋体" w:cs="宋体"/>
          <w:b/>
          <w:bCs/>
          <w:color w:val="000000"/>
          <w:sz w:val="30"/>
          <w:szCs w:val="30"/>
          <w:lang w:val="en-US" w:eastAsia="zh-CN"/>
        </w:rPr>
        <w:t>4</w:t>
      </w:r>
      <w:r>
        <w:rPr>
          <w:rFonts w:hint="eastAsia" w:ascii="宋体" w:hAnsi="宋体" w:eastAsia="宋体" w:cs="宋体"/>
          <w:b/>
          <w:bCs/>
          <w:color w:val="000000"/>
          <w:sz w:val="30"/>
          <w:szCs w:val="30"/>
        </w:rPr>
        <w:t>：</w:t>
      </w:r>
    </w:p>
    <w:bookmarkEnd w:id="25"/>
    <w:bookmarkEnd w:id="26"/>
    <w:bookmarkEnd w:id="27"/>
    <w:bookmarkEnd w:id="28"/>
    <w:bookmarkEnd w:id="29"/>
    <w:bookmarkEnd w:id="30"/>
    <w:bookmarkEnd w:id="31"/>
    <w:p w14:paraId="65FC5102">
      <w:pPr>
        <w:spacing w:before="120" w:beforeLines="50" w:after="120" w:afterLines="50" w:line="440" w:lineRule="exact"/>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rPr>
        <w:t>履约担保</w:t>
      </w:r>
    </w:p>
    <w:p w14:paraId="462F77BC">
      <w:pPr>
        <w:spacing w:line="360" w:lineRule="auto"/>
        <w:rPr>
          <w:color w:val="000000"/>
          <w:u w:val="single"/>
        </w:rPr>
      </w:pPr>
    </w:p>
    <w:p w14:paraId="1B0E6B0B">
      <w:pPr>
        <w:spacing w:line="360" w:lineRule="auto"/>
        <w:rPr>
          <w:color w:val="000000"/>
        </w:rPr>
      </w:pPr>
      <w:r>
        <w:rPr>
          <w:color w:val="000000"/>
          <w:u w:val="single"/>
        </w:rPr>
        <w:t xml:space="preserve">                          </w:t>
      </w:r>
      <w:r>
        <w:rPr>
          <w:rFonts w:hint="eastAsia" w:hAnsi="宋体" w:cs="宋体"/>
          <w:color w:val="000000"/>
        </w:rPr>
        <w:t>（发包人名称）：</w:t>
      </w:r>
    </w:p>
    <w:p w14:paraId="1866EBB1">
      <w:pPr>
        <w:spacing w:line="360" w:lineRule="auto"/>
        <w:ind w:firstLine="420" w:firstLineChars="200"/>
        <w:rPr>
          <w:color w:val="000000"/>
        </w:rPr>
      </w:pPr>
      <w:r>
        <w:rPr>
          <w:rFonts w:hint="eastAsia" w:hAnsi="宋体" w:cs="宋体"/>
          <w:color w:val="000000"/>
        </w:rPr>
        <w:t>鉴于</w:t>
      </w:r>
      <w:r>
        <w:rPr>
          <w:color w:val="000000"/>
          <w:u w:val="single"/>
        </w:rPr>
        <w:t xml:space="preserve">                                        </w:t>
      </w:r>
      <w:r>
        <w:rPr>
          <w:rFonts w:hint="eastAsia" w:hAnsi="宋体" w:cs="宋体"/>
          <w:color w:val="000000"/>
        </w:rPr>
        <w:t>（发包人名称，以下简称</w:t>
      </w:r>
      <w:r>
        <w:rPr>
          <w:color w:val="000000"/>
        </w:rPr>
        <w:t>“</w:t>
      </w:r>
      <w:r>
        <w:rPr>
          <w:rFonts w:hint="eastAsia" w:hAnsi="宋体" w:cs="宋体"/>
          <w:color w:val="000000"/>
        </w:rPr>
        <w:t>发包人</w:t>
      </w:r>
      <w:r>
        <w:rPr>
          <w:color w:val="000000"/>
        </w:rPr>
        <w:t>”</w:t>
      </w:r>
      <w:r>
        <w:rPr>
          <w:rFonts w:hint="eastAsia" w:hAnsi="宋体" w:cs="宋体"/>
          <w:color w:val="000000"/>
        </w:rPr>
        <w:t>）</w:t>
      </w:r>
      <w:r>
        <w:rPr>
          <w:rFonts w:hAnsi="宋体"/>
          <w:color w:val="000000"/>
        </w:rPr>
        <w:t xml:space="preserve"> </w:t>
      </w:r>
      <w:r>
        <w:rPr>
          <w:rFonts w:hint="eastAsia" w:hAnsi="宋体" w:cs="宋体"/>
          <w:color w:val="000000"/>
        </w:rPr>
        <w:t>已于</w:t>
      </w:r>
      <w:r>
        <w:rPr>
          <w:color w:val="000000"/>
          <w:u w:val="single"/>
        </w:rPr>
        <w:t xml:space="preserve">           </w:t>
      </w:r>
      <w:r>
        <w:rPr>
          <w:rFonts w:hint="eastAsia" w:hAnsi="宋体" w:cs="宋体"/>
          <w:color w:val="000000"/>
        </w:rPr>
        <w:t>年</w:t>
      </w:r>
      <w:r>
        <w:rPr>
          <w:color w:val="000000"/>
          <w:u w:val="single"/>
        </w:rPr>
        <w:t xml:space="preserve">      </w:t>
      </w:r>
      <w:r>
        <w:rPr>
          <w:rFonts w:hint="eastAsia" w:hAnsi="宋体" w:cs="宋体"/>
          <w:color w:val="000000"/>
        </w:rPr>
        <w:t>月</w:t>
      </w:r>
      <w:r>
        <w:rPr>
          <w:color w:val="000000"/>
          <w:u w:val="single"/>
        </w:rPr>
        <w:t xml:space="preserve">      </w:t>
      </w:r>
      <w:r>
        <w:rPr>
          <w:rFonts w:hint="eastAsia" w:hAnsi="宋体" w:cs="宋体"/>
          <w:color w:val="000000"/>
        </w:rPr>
        <w:t>日发放中标通知书，明确</w:t>
      </w:r>
      <w:r>
        <w:rPr>
          <w:color w:val="000000"/>
          <w:u w:val="single"/>
        </w:rPr>
        <w:t xml:space="preserve">                           </w:t>
      </w:r>
      <w:r>
        <w:rPr>
          <w:rFonts w:hint="eastAsia" w:hAnsi="宋体" w:cs="宋体"/>
          <w:color w:val="000000"/>
        </w:rPr>
        <w:t>（承包人名称）（以下称</w:t>
      </w:r>
      <w:r>
        <w:rPr>
          <w:color w:val="000000"/>
        </w:rPr>
        <w:t>“</w:t>
      </w:r>
      <w:r>
        <w:rPr>
          <w:rFonts w:hint="eastAsia" w:hAnsi="宋体" w:cs="宋体"/>
          <w:color w:val="000000"/>
        </w:rPr>
        <w:t>承包人</w:t>
      </w:r>
      <w:r>
        <w:rPr>
          <w:color w:val="000000"/>
        </w:rPr>
        <w:t>”</w:t>
      </w:r>
      <w:r>
        <w:rPr>
          <w:rFonts w:hint="eastAsia" w:hAnsi="宋体" w:cs="宋体"/>
          <w:color w:val="000000"/>
        </w:rPr>
        <w:t>）于</w:t>
      </w:r>
      <w:r>
        <w:rPr>
          <w:color w:val="000000"/>
          <w:u w:val="single"/>
        </w:rPr>
        <w:t xml:space="preserve">           </w:t>
      </w:r>
      <w:r>
        <w:rPr>
          <w:rFonts w:hint="eastAsia" w:hAnsi="宋体" w:cs="宋体"/>
          <w:color w:val="000000"/>
        </w:rPr>
        <w:t>年</w:t>
      </w:r>
      <w:r>
        <w:rPr>
          <w:color w:val="000000"/>
          <w:u w:val="single"/>
        </w:rPr>
        <w:t xml:space="preserve">      </w:t>
      </w:r>
      <w:r>
        <w:rPr>
          <w:rFonts w:hint="eastAsia" w:hAnsi="宋体" w:cs="宋体"/>
          <w:color w:val="000000"/>
        </w:rPr>
        <w:t>月</w:t>
      </w:r>
      <w:r>
        <w:rPr>
          <w:color w:val="000000"/>
          <w:u w:val="single"/>
        </w:rPr>
        <w:t xml:space="preserve">      </w:t>
      </w:r>
      <w:r>
        <w:rPr>
          <w:rFonts w:hint="eastAsia" w:hAnsi="宋体" w:cs="宋体"/>
          <w:color w:val="000000"/>
        </w:rPr>
        <w:t>日为</w:t>
      </w:r>
      <w:r>
        <w:rPr>
          <w:color w:val="000000"/>
          <w:u w:val="single"/>
        </w:rPr>
        <w:t xml:space="preserve">                       </w:t>
      </w:r>
      <w:r>
        <w:rPr>
          <w:rFonts w:hint="eastAsia" w:hAnsi="宋体" w:cs="宋体"/>
          <w:color w:val="000000"/>
        </w:rPr>
        <w:t>（工程名称）的中标人。我方愿意无条件地、不可撤销地就承包人履行与你方签订的合同，向你方提供连带责任担保。</w:t>
      </w:r>
      <w:r>
        <w:rPr>
          <w:color w:val="000000"/>
        </w:rPr>
        <w:t xml:space="preserve"> </w:t>
      </w:r>
    </w:p>
    <w:p w14:paraId="6B3F760B">
      <w:pPr>
        <w:spacing w:line="360" w:lineRule="auto"/>
        <w:ind w:firstLine="420" w:firstLineChars="200"/>
        <w:rPr>
          <w:color w:val="000000"/>
        </w:rPr>
      </w:pPr>
      <w:r>
        <w:rPr>
          <w:color w:val="000000"/>
        </w:rPr>
        <w:t xml:space="preserve">1. </w:t>
      </w:r>
      <w:r>
        <w:rPr>
          <w:rFonts w:hint="eastAsia" w:hAnsi="宋体" w:cs="宋体"/>
          <w:color w:val="000000"/>
        </w:rPr>
        <w:t>担保金额人民币（大写）</w:t>
      </w:r>
      <w:r>
        <w:rPr>
          <w:color w:val="000000"/>
          <w:u w:val="single"/>
        </w:rPr>
        <w:t xml:space="preserve">                 </w:t>
      </w:r>
      <w:r>
        <w:rPr>
          <w:rFonts w:hint="eastAsia" w:hAnsi="宋体" w:cs="宋体"/>
          <w:color w:val="000000"/>
        </w:rPr>
        <w:t>元（</w:t>
      </w:r>
      <w:r>
        <w:rPr>
          <w:color w:val="000000"/>
        </w:rPr>
        <w:t>¥</w:t>
      </w:r>
      <w:r>
        <w:rPr>
          <w:color w:val="000000"/>
          <w:u w:val="single"/>
        </w:rPr>
        <w:t xml:space="preserve">             </w:t>
      </w:r>
      <w:r>
        <w:rPr>
          <w:rFonts w:hint="eastAsia" w:hAnsi="宋体" w:cs="宋体"/>
          <w:color w:val="000000"/>
        </w:rPr>
        <w:t>）。</w:t>
      </w:r>
    </w:p>
    <w:p w14:paraId="0EEC9319">
      <w:pPr>
        <w:spacing w:line="360" w:lineRule="auto"/>
        <w:ind w:firstLine="420" w:firstLineChars="200"/>
        <w:rPr>
          <w:color w:val="000000"/>
        </w:rPr>
      </w:pPr>
      <w:r>
        <w:rPr>
          <w:color w:val="000000"/>
        </w:rPr>
        <w:t xml:space="preserve">2. </w:t>
      </w:r>
      <w:r>
        <w:rPr>
          <w:rFonts w:hint="eastAsia" w:hAnsi="宋体" w:cs="宋体"/>
          <w:color w:val="000000"/>
        </w:rPr>
        <w:t>担保有效期自你方与承包人签订的合同生效之日起至你方签发或应签发工程接收证书之日止。</w:t>
      </w:r>
    </w:p>
    <w:p w14:paraId="44658DF9">
      <w:pPr>
        <w:spacing w:line="360" w:lineRule="auto"/>
        <w:ind w:firstLine="420" w:firstLineChars="200"/>
        <w:rPr>
          <w:color w:val="000000"/>
        </w:rPr>
      </w:pPr>
      <w:r>
        <w:rPr>
          <w:color w:val="000000"/>
        </w:rPr>
        <w:t xml:space="preserve">3. </w:t>
      </w:r>
      <w:r>
        <w:rPr>
          <w:rFonts w:hint="eastAsia" w:hAnsi="宋体" w:cs="宋体"/>
          <w:color w:val="000000"/>
        </w:rPr>
        <w:t>在本担保有效期内，因承包人违反合同约定的义务给你方造成经济损失时，我方在收到你方以书面形式提出的在担保金额内的赔偿要求后，在</w:t>
      </w:r>
      <w:r>
        <w:rPr>
          <w:color w:val="000000"/>
        </w:rPr>
        <w:t>7</w:t>
      </w:r>
      <w:r>
        <w:rPr>
          <w:rFonts w:hint="eastAsia" w:hAnsi="宋体" w:cs="宋体"/>
          <w:color w:val="000000"/>
        </w:rPr>
        <w:t>天内无条件支付。</w:t>
      </w:r>
    </w:p>
    <w:p w14:paraId="1F16FB2C">
      <w:pPr>
        <w:spacing w:line="360" w:lineRule="auto"/>
        <w:ind w:firstLine="420" w:firstLineChars="200"/>
        <w:rPr>
          <w:color w:val="000000"/>
        </w:rPr>
      </w:pPr>
      <w:r>
        <w:rPr>
          <w:color w:val="000000"/>
        </w:rPr>
        <w:t xml:space="preserve">4. </w:t>
      </w:r>
      <w:r>
        <w:rPr>
          <w:rFonts w:hint="eastAsia" w:hAnsi="宋体" w:cs="宋体"/>
          <w:color w:val="000000"/>
        </w:rPr>
        <w:t>你方和承包人按合同约定变更合同时，我方承担本担保规定的义务不变。</w:t>
      </w:r>
    </w:p>
    <w:p w14:paraId="0CE9E1BA">
      <w:pPr>
        <w:spacing w:line="360" w:lineRule="auto"/>
        <w:ind w:firstLine="420" w:firstLineChars="200"/>
        <w:rPr>
          <w:color w:val="000000"/>
        </w:rPr>
      </w:pPr>
      <w:r>
        <w:rPr>
          <w:color w:val="000000"/>
        </w:rPr>
        <w:t xml:space="preserve">5. </w:t>
      </w:r>
      <w:r>
        <w:rPr>
          <w:rFonts w:hint="eastAsia" w:hAnsi="宋体" w:cs="宋体"/>
          <w:color w:val="000000"/>
        </w:rPr>
        <w:t>因本保函发生的纠纷，可由双方协商解决，协商不成的，任何一方均可提请</w:t>
      </w:r>
      <w:r>
        <w:rPr>
          <w:color w:val="000000"/>
          <w:u w:val="single"/>
        </w:rPr>
        <w:t xml:space="preserve">      </w:t>
      </w:r>
      <w:r>
        <w:rPr>
          <w:rFonts w:hint="eastAsia" w:hAnsi="宋体" w:cs="宋体"/>
          <w:color w:val="000000"/>
        </w:rPr>
        <w:t>仲裁委员会仲裁。</w:t>
      </w:r>
    </w:p>
    <w:p w14:paraId="1C4C8A15">
      <w:pPr>
        <w:spacing w:line="360" w:lineRule="auto"/>
        <w:ind w:firstLine="420" w:firstLineChars="200"/>
        <w:rPr>
          <w:color w:val="000000"/>
        </w:rPr>
      </w:pPr>
      <w:r>
        <w:rPr>
          <w:color w:val="000000"/>
        </w:rPr>
        <w:t xml:space="preserve">6. </w:t>
      </w:r>
      <w:r>
        <w:rPr>
          <w:rFonts w:hint="eastAsia" w:hAnsi="宋体" w:cs="宋体"/>
          <w:color w:val="000000"/>
        </w:rPr>
        <w:t>本保函自我方法定代表人（或其授权代理人）签字并加盖公章之日起生效。</w:t>
      </w:r>
    </w:p>
    <w:p w14:paraId="3EEB6162">
      <w:pPr>
        <w:spacing w:line="360" w:lineRule="auto"/>
        <w:rPr>
          <w:color w:val="000000"/>
        </w:rPr>
      </w:pPr>
    </w:p>
    <w:p w14:paraId="717ED852">
      <w:pPr>
        <w:spacing w:line="360" w:lineRule="auto"/>
        <w:rPr>
          <w:color w:val="000000"/>
        </w:rPr>
      </w:pPr>
      <w:r>
        <w:rPr>
          <w:rFonts w:hint="eastAsia" w:hAnsi="宋体" w:cs="宋体"/>
          <w:color w:val="000000"/>
        </w:rPr>
        <w:t>担</w:t>
      </w:r>
      <w:r>
        <w:rPr>
          <w:color w:val="000000"/>
        </w:rPr>
        <w:t xml:space="preserve"> </w:t>
      </w:r>
      <w:r>
        <w:rPr>
          <w:rFonts w:hint="eastAsia" w:hAnsi="宋体" w:cs="宋体"/>
          <w:color w:val="000000"/>
        </w:rPr>
        <w:t>保</w:t>
      </w:r>
      <w:r>
        <w:rPr>
          <w:color w:val="000000"/>
        </w:rPr>
        <w:t xml:space="preserve"> </w:t>
      </w:r>
      <w:r>
        <w:rPr>
          <w:rFonts w:hint="eastAsia" w:hAnsi="宋体" w:cs="宋体"/>
          <w:color w:val="000000"/>
        </w:rPr>
        <w:t>人：</w:t>
      </w:r>
      <w:r>
        <w:rPr>
          <w:color w:val="000000"/>
          <w:u w:val="single"/>
        </w:rPr>
        <w:t xml:space="preserve">                           </w:t>
      </w:r>
      <w:r>
        <w:rPr>
          <w:rFonts w:hint="eastAsia" w:hAnsi="宋体" w:cs="宋体"/>
          <w:color w:val="000000"/>
        </w:rPr>
        <w:t>（盖单位章）</w:t>
      </w:r>
    </w:p>
    <w:p w14:paraId="36D47969">
      <w:pPr>
        <w:spacing w:line="360" w:lineRule="auto"/>
        <w:rPr>
          <w:color w:val="000000"/>
        </w:rPr>
      </w:pPr>
      <w:r>
        <w:rPr>
          <w:rFonts w:hint="eastAsia" w:hAnsi="宋体" w:cs="宋体"/>
          <w:color w:val="000000"/>
        </w:rPr>
        <w:t>法定代表人或其委托代理人：</w:t>
      </w:r>
      <w:r>
        <w:rPr>
          <w:color w:val="000000"/>
          <w:u w:val="single"/>
        </w:rPr>
        <w:t xml:space="preserve">               </w:t>
      </w:r>
      <w:r>
        <w:rPr>
          <w:rFonts w:hint="eastAsia" w:hAnsi="宋体" w:cs="宋体"/>
          <w:color w:val="000000"/>
        </w:rPr>
        <w:t>（签字）</w:t>
      </w:r>
    </w:p>
    <w:p w14:paraId="36A3B348">
      <w:pPr>
        <w:spacing w:line="360" w:lineRule="auto"/>
        <w:rPr>
          <w:color w:val="000000"/>
        </w:rPr>
      </w:pPr>
      <w:r>
        <w:rPr>
          <w:rFonts w:hint="eastAsia" w:hAnsi="宋体" w:cs="宋体"/>
          <w:color w:val="000000"/>
        </w:rPr>
        <w:t>地</w:t>
      </w:r>
      <w:r>
        <w:rPr>
          <w:color w:val="000000"/>
        </w:rPr>
        <w:t xml:space="preserve">    </w:t>
      </w:r>
      <w:r>
        <w:rPr>
          <w:rFonts w:hint="eastAsia" w:hAnsi="宋体" w:cs="宋体"/>
          <w:color w:val="000000"/>
        </w:rPr>
        <w:t>址：</w:t>
      </w:r>
      <w:r>
        <w:rPr>
          <w:color w:val="000000"/>
          <w:u w:val="single"/>
        </w:rPr>
        <w:t xml:space="preserve">                                      </w:t>
      </w:r>
    </w:p>
    <w:p w14:paraId="72150032">
      <w:pPr>
        <w:spacing w:line="360" w:lineRule="auto"/>
        <w:rPr>
          <w:color w:val="000000"/>
        </w:rPr>
      </w:pPr>
      <w:r>
        <w:rPr>
          <w:rFonts w:hint="eastAsia" w:hAnsi="宋体" w:cs="宋体"/>
          <w:color w:val="000000"/>
        </w:rPr>
        <w:t>邮政编码：</w:t>
      </w:r>
      <w:r>
        <w:rPr>
          <w:color w:val="000000"/>
          <w:u w:val="single"/>
        </w:rPr>
        <w:t xml:space="preserve">                                      </w:t>
      </w:r>
    </w:p>
    <w:p w14:paraId="5F74E5D7">
      <w:pPr>
        <w:spacing w:line="360" w:lineRule="auto"/>
        <w:rPr>
          <w:color w:val="000000"/>
          <w:u w:val="single"/>
        </w:rPr>
      </w:pPr>
      <w:r>
        <w:rPr>
          <w:rFonts w:hint="eastAsia" w:hAnsi="宋体" w:cs="宋体"/>
          <w:color w:val="000000"/>
        </w:rPr>
        <w:t>电</w:t>
      </w:r>
      <w:r>
        <w:rPr>
          <w:color w:val="000000"/>
        </w:rPr>
        <w:t xml:space="preserve">    </w:t>
      </w:r>
      <w:r>
        <w:rPr>
          <w:rFonts w:hint="eastAsia" w:hAnsi="宋体" w:cs="宋体"/>
          <w:color w:val="000000"/>
        </w:rPr>
        <w:t>话：</w:t>
      </w:r>
      <w:r>
        <w:rPr>
          <w:color w:val="000000"/>
          <w:u w:val="single"/>
        </w:rPr>
        <w:t xml:space="preserve">                                      </w:t>
      </w:r>
    </w:p>
    <w:p w14:paraId="670835DF">
      <w:pPr>
        <w:spacing w:line="360" w:lineRule="auto"/>
        <w:rPr>
          <w:color w:val="000000"/>
        </w:rPr>
      </w:pPr>
      <w:r>
        <w:rPr>
          <w:rFonts w:hint="eastAsia" w:hAnsi="宋体" w:cs="宋体"/>
          <w:color w:val="000000"/>
        </w:rPr>
        <w:t>传</w:t>
      </w:r>
      <w:r>
        <w:rPr>
          <w:color w:val="000000"/>
        </w:rPr>
        <w:t xml:space="preserve">    </w:t>
      </w:r>
      <w:r>
        <w:rPr>
          <w:rFonts w:hint="eastAsia" w:hAnsi="宋体" w:cs="宋体"/>
          <w:color w:val="000000"/>
        </w:rPr>
        <w:t>真：</w:t>
      </w:r>
      <w:r>
        <w:rPr>
          <w:color w:val="000000"/>
          <w:u w:val="single"/>
        </w:rPr>
        <w:t xml:space="preserve">                                      </w:t>
      </w:r>
    </w:p>
    <w:p w14:paraId="7DCFCDFB">
      <w:pPr>
        <w:spacing w:line="360" w:lineRule="auto"/>
        <w:jc w:val="left"/>
        <w:rPr>
          <w:color w:val="000000"/>
          <w:u w:val="single"/>
        </w:rPr>
      </w:pPr>
    </w:p>
    <w:p w14:paraId="5687CF39">
      <w:pPr>
        <w:spacing w:line="360" w:lineRule="auto"/>
        <w:ind w:left="1329" w:hanging="1329" w:hangingChars="633"/>
        <w:rPr>
          <w:color w:val="000000"/>
        </w:rPr>
      </w:pPr>
      <w:r>
        <w:rPr>
          <w:color w:val="000000"/>
        </w:rPr>
        <w:t xml:space="preserve">               </w:t>
      </w:r>
      <w:r>
        <w:rPr>
          <w:color w:val="000000"/>
          <w:u w:val="single"/>
        </w:rPr>
        <w:t xml:space="preserve">           </w:t>
      </w:r>
      <w:r>
        <w:rPr>
          <w:rFonts w:hint="eastAsia" w:hAnsi="宋体" w:cs="宋体"/>
          <w:color w:val="000000"/>
        </w:rPr>
        <w:t>年</w:t>
      </w:r>
      <w:r>
        <w:rPr>
          <w:color w:val="000000"/>
          <w:u w:val="single"/>
        </w:rPr>
        <w:t xml:space="preserve">        </w:t>
      </w:r>
      <w:r>
        <w:rPr>
          <w:rFonts w:hint="eastAsia" w:hAnsi="宋体" w:cs="宋体"/>
          <w:color w:val="000000"/>
        </w:rPr>
        <w:t>月</w:t>
      </w:r>
      <w:r>
        <w:rPr>
          <w:color w:val="000000"/>
          <w:u w:val="single"/>
        </w:rPr>
        <w:t xml:space="preserve">        </w:t>
      </w:r>
      <w:r>
        <w:rPr>
          <w:rFonts w:hint="eastAsia" w:hAnsi="宋体" w:cs="宋体"/>
          <w:color w:val="000000"/>
        </w:rPr>
        <w:t>日</w:t>
      </w:r>
    </w:p>
    <w:p w14:paraId="742B2D6C">
      <w:pPr>
        <w:spacing w:line="360" w:lineRule="auto"/>
        <w:ind w:right="150" w:firstLine="420" w:firstLineChars="200"/>
        <w:jc w:val="left"/>
      </w:pPr>
      <w:r>
        <w:rPr>
          <w:rFonts w:hint="eastAsia" w:hAnsi="宋体" w:cs="宋体"/>
          <w:color w:val="000000"/>
        </w:rPr>
        <w:t>（备注</w:t>
      </w:r>
      <w:r>
        <w:rPr>
          <w:rFonts w:hAnsi="宋体" w:cs="宋体"/>
          <w:color w:val="000000"/>
        </w:rPr>
        <w:t>：</w:t>
      </w:r>
      <w:r>
        <w:rPr>
          <w:rFonts w:hint="eastAsia" w:hAnsi="宋体" w:cs="宋体"/>
          <w:color w:val="000000"/>
        </w:rPr>
        <w:t>银行、保险公司和担保公司出具的</w:t>
      </w:r>
      <w:r>
        <w:rPr>
          <w:rFonts w:hint="eastAsia" w:ascii="仿宋_GB2312" w:hAnsi="宋体" w:cs="宋体"/>
          <w:color w:val="000000"/>
        </w:rPr>
        <w:t>保函格式和文本可</w:t>
      </w:r>
      <w:r>
        <w:rPr>
          <w:rFonts w:ascii="仿宋_GB2312" w:hAnsi="宋体" w:cs="宋体"/>
          <w:color w:val="000000"/>
        </w:rPr>
        <w:t>以自拟，</w:t>
      </w:r>
      <w:r>
        <w:rPr>
          <w:rFonts w:hint="eastAsia" w:ascii="仿宋_GB2312" w:hAnsi="宋体" w:cs="宋体"/>
          <w:color w:val="000000"/>
        </w:rPr>
        <w:t>但是必须包含以上条款所列全部内容</w:t>
      </w:r>
      <w:r>
        <w:rPr>
          <w:rFonts w:ascii="仿宋_GB2312" w:hAnsi="宋体" w:cs="宋体"/>
          <w:color w:val="000000"/>
        </w:rPr>
        <w:t>）</w:t>
      </w:r>
    </w:p>
    <w:p w14:paraId="4C8545AF">
      <w:pPr>
        <w:pStyle w:val="6"/>
        <w:jc w:val="both"/>
        <w:rPr>
          <w:rFonts w:hint="default"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0B689">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4F042CF">
                          <w:pPr>
                            <w:pStyle w:val="8"/>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74F042CF">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6212AF"/>
    <w:multiLevelType w:val="multilevel"/>
    <w:tmpl w:val="416212AF"/>
    <w:lvl w:ilvl="0" w:tentative="0">
      <w:start w:val="1"/>
      <w:numFmt w:val="japaneseCounting"/>
      <w:lvlText w:val="%1、"/>
      <w:lvlJc w:val="left"/>
      <w:pPr>
        <w:tabs>
          <w:tab w:val="left" w:pos="1202"/>
        </w:tabs>
        <w:ind w:left="1202" w:hanging="720"/>
      </w:pPr>
      <w:rPr>
        <w:rFonts w:hint="default" w:ascii="Times New Roman" w:hAnsi="Times New Roman" w:cs="Times New Roman"/>
      </w:rPr>
    </w:lvl>
    <w:lvl w:ilvl="1" w:tentative="0">
      <w:start w:val="1"/>
      <w:numFmt w:val="decimal"/>
      <w:lvlText w:val="%2."/>
      <w:lvlJc w:val="left"/>
      <w:pPr>
        <w:tabs>
          <w:tab w:val="left" w:pos="928"/>
        </w:tabs>
        <w:ind w:left="928"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54DDC603"/>
    <w:multiLevelType w:val="singleLevel"/>
    <w:tmpl w:val="54DDC603"/>
    <w:lvl w:ilvl="0" w:tentative="0">
      <w:start w:val="10"/>
      <w:numFmt w:val="chineseCounting"/>
      <w:suff w:val="nothing"/>
      <w:lvlText w:val="%1、"/>
      <w:lvlJc w:val="left"/>
      <w:rPr>
        <w:rFonts w:hint="eastAsia"/>
      </w:rPr>
    </w:lvl>
  </w:abstractNum>
  <w:abstractNum w:abstractNumId="2">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404EA"/>
    <w:rsid w:val="053A6415"/>
    <w:rsid w:val="0860781F"/>
    <w:rsid w:val="0BD22349"/>
    <w:rsid w:val="0CC22DB2"/>
    <w:rsid w:val="159C12A3"/>
    <w:rsid w:val="160E7941"/>
    <w:rsid w:val="179D1A5D"/>
    <w:rsid w:val="18EF3B36"/>
    <w:rsid w:val="191C2E55"/>
    <w:rsid w:val="1B696D23"/>
    <w:rsid w:val="1D551AE2"/>
    <w:rsid w:val="1FB6525F"/>
    <w:rsid w:val="24AB3728"/>
    <w:rsid w:val="25191EFA"/>
    <w:rsid w:val="281F64BE"/>
    <w:rsid w:val="2AEE0FC6"/>
    <w:rsid w:val="2C3D5164"/>
    <w:rsid w:val="37D150BF"/>
    <w:rsid w:val="39301666"/>
    <w:rsid w:val="3CEB5DA0"/>
    <w:rsid w:val="3DC25B98"/>
    <w:rsid w:val="3F725A4D"/>
    <w:rsid w:val="3FAD7E35"/>
    <w:rsid w:val="419C3F9F"/>
    <w:rsid w:val="42CB319A"/>
    <w:rsid w:val="47C7329A"/>
    <w:rsid w:val="491F2E71"/>
    <w:rsid w:val="4D4E31AB"/>
    <w:rsid w:val="4F29617F"/>
    <w:rsid w:val="4FB76E58"/>
    <w:rsid w:val="50470A5B"/>
    <w:rsid w:val="52D25D57"/>
    <w:rsid w:val="53F341D7"/>
    <w:rsid w:val="56B934B6"/>
    <w:rsid w:val="5B6978B8"/>
    <w:rsid w:val="5F536192"/>
    <w:rsid w:val="63EA26B5"/>
    <w:rsid w:val="69F06045"/>
    <w:rsid w:val="6B6A3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keepNext/>
      <w:keepLines/>
      <w:spacing w:line="360" w:lineRule="auto"/>
      <w:outlineLvl w:val="2"/>
    </w:pPr>
    <w:rPr>
      <w:rFonts w:ascii="Times New Roman" w:hAnsi="Times New Roman" w:eastAsia="黑体"/>
      <w:b/>
      <w:bCs/>
      <w:szCs w:val="32"/>
    </w:rPr>
  </w:style>
  <w:style w:type="paragraph" w:styleId="4">
    <w:name w:val="heading 4"/>
    <w:basedOn w:val="1"/>
    <w:next w:val="1"/>
    <w:qFormat/>
    <w:uiPriority w:val="99"/>
    <w:pPr>
      <w:keepNext/>
      <w:keepLines/>
      <w:numPr>
        <w:ilvl w:val="3"/>
        <w:numId w:val="1"/>
      </w:numPr>
      <w:spacing w:before="280" w:beforeLines="0" w:after="290" w:afterLines="0" w:line="376" w:lineRule="auto"/>
      <w:outlineLvl w:val="3"/>
    </w:pPr>
    <w:rPr>
      <w:rFonts w:ascii="宋体" w:hAnsi="Arial" w:eastAsia="黑体"/>
      <w:b/>
      <w:sz w:val="24"/>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99"/>
    <w:pPr>
      <w:adjustRightInd w:val="0"/>
      <w:spacing w:after="60" w:line="360" w:lineRule="atLeast"/>
      <w:ind w:left="72" w:leftChars="30" w:right="30" w:rightChars="30"/>
      <w:jc w:val="center"/>
      <w:textAlignment w:val="baseline"/>
    </w:pPr>
    <w:rPr>
      <w:sz w:val="22"/>
      <w:szCs w:val="22"/>
    </w:rPr>
  </w:style>
  <w:style w:type="paragraph" w:styleId="7">
    <w:name w:val="Plain Text"/>
    <w:basedOn w:val="1"/>
    <w:next w:val="4"/>
    <w:qFormat/>
    <w:uiPriority w:val="0"/>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3114</Words>
  <Characters>3222</Characters>
  <Lines>0</Lines>
  <Paragraphs>0</Paragraphs>
  <TotalTime>0</TotalTime>
  <ScaleCrop>false</ScaleCrop>
  <LinksUpToDate>false</LinksUpToDate>
  <CharactersWithSpaces>3341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2025-08-31T03:53:00Z</dcterms:created>
  <dc:creator>Administrator</dc:creator>
  <cp:lastModifiedBy>李建波</cp:lastModifiedBy>
  <cp:lastPrinted>2025-09-03T03:15:00Z</cp:lastPrinted>
  <dcterms:modified xsi:type="dcterms:W3CDTF">2025-09-08T03:51:55Z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eyJoZGlkIjoiMTUyNDhmOWU4ZDRkMzNmMmFkYWMwMmFjZTJmOGM4YjgiLCJ1c2VySWQiOiI3MTkzODkwMDUifQ==</vt:lpwstr>
  </property>
  <property fmtid="{D5CDD505-2E9C-101B-9397-08002B2CF9AE}" pid="4" name="ICV">
    <vt:lpwstr>4FE01BD3D0A24BF28886C122E02656AB_12</vt:lpwstr>
  </property>
</Properties>
</file>