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C4A49">
      <w:pPr>
        <w:spacing w:line="480" w:lineRule="auto"/>
        <w:jc w:val="center"/>
        <w:rPr>
          <w:rFonts w:hint="eastAsia" w:ascii="宋体" w:hAnsi="宋体" w:eastAsia="宋体" w:cs="宋体"/>
          <w:b/>
          <w:bCs w:val="0"/>
          <w:color w:val="auto"/>
          <w:spacing w:val="0"/>
          <w:sz w:val="36"/>
          <w:szCs w:val="36"/>
          <w:shd w:val="clear" w:color="auto" w:fill="FFFFFF"/>
          <w:lang w:val="en-US" w:eastAsia="zh-CN"/>
        </w:rPr>
      </w:pPr>
      <w:r>
        <w:rPr>
          <w:rFonts w:hint="eastAsia" w:ascii="宋体" w:hAnsi="宋体" w:eastAsia="宋体" w:cs="宋体"/>
          <w:b/>
          <w:bCs w:val="0"/>
          <w:color w:val="auto"/>
          <w:sz w:val="36"/>
          <w:szCs w:val="36"/>
        </w:rPr>
        <w:t>广西艺术学院202</w:t>
      </w:r>
      <w:r>
        <w:rPr>
          <w:rFonts w:hint="eastAsia" w:ascii="宋体" w:hAnsi="宋体" w:cs="宋体"/>
          <w:b/>
          <w:bCs w:val="0"/>
          <w:color w:val="auto"/>
          <w:sz w:val="36"/>
          <w:szCs w:val="36"/>
          <w:lang w:val="en-US" w:eastAsia="zh-CN"/>
        </w:rPr>
        <w:t>5</w:t>
      </w:r>
      <w:r>
        <w:rPr>
          <w:rFonts w:hint="eastAsia" w:ascii="宋体" w:hAnsi="宋体" w:eastAsia="宋体" w:cs="宋体"/>
          <w:b/>
          <w:bCs w:val="0"/>
          <w:color w:val="auto"/>
          <w:sz w:val="36"/>
          <w:szCs w:val="36"/>
        </w:rPr>
        <w:t>-202</w:t>
      </w:r>
      <w:r>
        <w:rPr>
          <w:rFonts w:hint="eastAsia" w:ascii="宋体" w:hAnsi="宋体" w:cs="宋体"/>
          <w:b/>
          <w:bCs w:val="0"/>
          <w:color w:val="auto"/>
          <w:sz w:val="36"/>
          <w:szCs w:val="36"/>
          <w:lang w:val="en-US" w:eastAsia="zh-CN"/>
        </w:rPr>
        <w:t>7</w:t>
      </w:r>
      <w:r>
        <w:rPr>
          <w:rFonts w:hint="eastAsia" w:ascii="宋体" w:hAnsi="宋体" w:eastAsia="宋体" w:cs="宋体"/>
          <w:b/>
          <w:bCs w:val="0"/>
          <w:color w:val="auto"/>
          <w:sz w:val="36"/>
          <w:szCs w:val="36"/>
        </w:rPr>
        <w:t>年</w:t>
      </w:r>
      <w:r>
        <w:rPr>
          <w:rFonts w:hint="eastAsia" w:ascii="宋体" w:hAnsi="宋体" w:eastAsia="宋体" w:cs="宋体"/>
          <w:b/>
          <w:bCs w:val="0"/>
          <w:color w:val="auto"/>
          <w:spacing w:val="0"/>
          <w:sz w:val="36"/>
          <w:szCs w:val="36"/>
          <w:shd w:val="clear" w:color="auto" w:fill="FFFFFF"/>
          <w:lang w:val="en-US" w:eastAsia="zh-CN"/>
        </w:rPr>
        <w:t>小额工程项目</w:t>
      </w:r>
    </w:p>
    <w:p w14:paraId="38A2E40B">
      <w:pPr>
        <w:spacing w:line="480" w:lineRule="auto"/>
        <w:jc w:val="center"/>
        <w:rPr>
          <w:rFonts w:hint="eastAsia" w:ascii="宋体" w:hAnsi="宋体" w:eastAsia="宋体" w:cs="宋体"/>
          <w:b/>
          <w:bCs w:val="0"/>
          <w:color w:val="auto"/>
          <w:sz w:val="36"/>
          <w:szCs w:val="36"/>
          <w:lang w:val="en-US" w:eastAsia="zh-CN"/>
        </w:rPr>
      </w:pPr>
      <w:r>
        <w:rPr>
          <w:rFonts w:hint="eastAsia" w:ascii="宋体" w:hAnsi="宋体" w:eastAsia="宋体" w:cs="宋体"/>
          <w:b/>
          <w:bCs w:val="0"/>
          <w:color w:val="auto"/>
          <w:spacing w:val="0"/>
          <w:sz w:val="36"/>
          <w:szCs w:val="36"/>
          <w:shd w:val="clear" w:color="auto" w:fill="FFFFFF"/>
          <w:lang w:val="en-US" w:eastAsia="zh-CN"/>
        </w:rPr>
        <w:t>施工单位</w:t>
      </w:r>
      <w:r>
        <w:rPr>
          <w:rFonts w:hint="eastAsia" w:ascii="宋体" w:hAnsi="宋体" w:eastAsia="宋体" w:cs="宋体"/>
          <w:b/>
          <w:bCs w:val="0"/>
          <w:color w:val="auto"/>
          <w:sz w:val="36"/>
          <w:szCs w:val="36"/>
        </w:rPr>
        <w:t>遴选</w:t>
      </w:r>
      <w:r>
        <w:rPr>
          <w:rFonts w:hint="eastAsia" w:ascii="宋体" w:hAnsi="宋体" w:cs="宋体"/>
          <w:b/>
          <w:bCs w:val="0"/>
          <w:color w:val="auto"/>
          <w:sz w:val="36"/>
          <w:szCs w:val="36"/>
          <w:lang w:val="en-US" w:eastAsia="zh-CN"/>
        </w:rPr>
        <w:t>公告</w:t>
      </w:r>
    </w:p>
    <w:p w14:paraId="5E5F5598">
      <w:pPr>
        <w:shd w:val="clear" w:color="auto" w:fill="FFFFFF"/>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spacing w:val="0"/>
          <w:sz w:val="28"/>
          <w:szCs w:val="28"/>
          <w:shd w:val="clear" w:color="auto" w:fill="FFFFFF"/>
          <w:lang w:val="en-US" w:eastAsia="zh-CN"/>
        </w:rPr>
        <w:t>根据我校</w:t>
      </w:r>
      <w:r>
        <w:rPr>
          <w:rFonts w:hint="eastAsia" w:ascii="宋体" w:hAnsi="宋体" w:eastAsia="宋体" w:cs="宋体"/>
          <w:color w:val="auto"/>
          <w:kern w:val="1"/>
          <w:sz w:val="28"/>
          <w:szCs w:val="28"/>
        </w:rPr>
        <w:t>工程建设管理有关规定，对</w:t>
      </w:r>
      <w:r>
        <w:rPr>
          <w:rFonts w:hint="eastAsia" w:ascii="宋体" w:hAnsi="宋体" w:eastAsia="宋体" w:cs="宋体"/>
          <w:color w:val="auto"/>
          <w:kern w:val="0"/>
          <w:sz w:val="28"/>
          <w:szCs w:val="28"/>
        </w:rPr>
        <w:t>预算金额5</w:t>
      </w:r>
      <w:r>
        <w:rPr>
          <w:rFonts w:hint="eastAsia" w:ascii="宋体" w:hAnsi="宋体" w:eastAsia="宋体" w:cs="宋体"/>
          <w:color w:val="auto"/>
          <w:kern w:val="0"/>
          <w:sz w:val="28"/>
          <w:szCs w:val="28"/>
          <w:lang w:val="en-US" w:eastAsia="zh-CN"/>
        </w:rPr>
        <w:t>000</w:t>
      </w:r>
      <w:r>
        <w:rPr>
          <w:rFonts w:hint="eastAsia" w:ascii="宋体" w:hAnsi="宋体" w:eastAsia="宋体" w:cs="宋体"/>
          <w:color w:val="auto"/>
          <w:kern w:val="0"/>
          <w:sz w:val="28"/>
          <w:szCs w:val="28"/>
        </w:rPr>
        <w:t>元（含）至</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0万元（不含）的小额工程项目按以下步骤开展</w:t>
      </w:r>
      <w:r>
        <w:rPr>
          <w:rFonts w:hint="eastAsia" w:ascii="宋体" w:hAnsi="宋体" w:eastAsia="宋体" w:cs="宋体"/>
          <w:color w:val="auto"/>
          <w:kern w:val="0"/>
          <w:sz w:val="28"/>
          <w:szCs w:val="28"/>
          <w:lang w:eastAsia="zh-CN"/>
        </w:rPr>
        <w:t>施工单位</w:t>
      </w:r>
      <w:r>
        <w:rPr>
          <w:rFonts w:hint="eastAsia" w:ascii="宋体" w:hAnsi="宋体" w:eastAsia="宋体" w:cs="宋体"/>
          <w:color w:val="auto"/>
          <w:kern w:val="0"/>
          <w:sz w:val="28"/>
          <w:szCs w:val="28"/>
        </w:rPr>
        <w:t>遴选工作：</w:t>
      </w:r>
    </w:p>
    <w:p w14:paraId="7F91E7CE">
      <w:pPr>
        <w:keepNext w:val="0"/>
        <w:keepLines w:val="0"/>
        <w:numPr>
          <w:ilvl w:val="0"/>
          <w:numId w:val="0"/>
        </w:numPr>
        <w:suppressLineNumbers w:val="0"/>
        <w:spacing w:before="0" w:beforeAutospacing="0" w:after="0" w:afterAutospacing="0" w:line="360" w:lineRule="auto"/>
        <w:ind w:right="0" w:rightChars="0"/>
        <w:jc w:val="left"/>
        <w:rPr>
          <w:rFonts w:hint="eastAsia" w:ascii="宋体" w:hAnsi="宋体" w:eastAsia="宋体" w:cs="宋体"/>
          <w:b/>
          <w:bCs/>
          <w:color w:val="auto"/>
          <w:spacing w:val="0"/>
          <w:sz w:val="28"/>
          <w:szCs w:val="28"/>
          <w:shd w:val="clear" w:color="auto" w:fill="FFFFFF"/>
          <w:lang w:val="en-US" w:eastAsia="zh-CN"/>
        </w:rPr>
      </w:pPr>
      <w:r>
        <w:rPr>
          <w:rFonts w:hint="eastAsia" w:ascii="宋体" w:hAnsi="宋体" w:cs="宋体"/>
          <w:b/>
          <w:bCs/>
          <w:color w:val="auto"/>
          <w:spacing w:val="0"/>
          <w:sz w:val="28"/>
          <w:szCs w:val="28"/>
          <w:shd w:val="clear" w:color="auto" w:fill="FFFFFF"/>
          <w:lang w:val="en-US" w:eastAsia="zh-CN"/>
        </w:rPr>
        <w:t>一、</w:t>
      </w:r>
      <w:r>
        <w:rPr>
          <w:rFonts w:hint="eastAsia" w:ascii="宋体" w:hAnsi="宋体" w:eastAsia="宋体" w:cs="宋体"/>
          <w:b/>
          <w:bCs/>
          <w:color w:val="auto"/>
          <w:spacing w:val="0"/>
          <w:sz w:val="28"/>
          <w:szCs w:val="28"/>
          <w:shd w:val="clear" w:color="auto" w:fill="FFFFFF"/>
          <w:lang w:val="en-US" w:eastAsia="zh-CN"/>
        </w:rPr>
        <w:t>初选</w:t>
      </w:r>
    </w:p>
    <w:p w14:paraId="4BE8F35D">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right="0" w:rightChars="0"/>
        <w:jc w:val="left"/>
        <w:textAlignment w:val="auto"/>
        <w:rPr>
          <w:rFonts w:hint="eastAsia" w:ascii="宋体" w:hAnsi="宋体" w:eastAsia="宋体" w:cs="宋体"/>
          <w:b/>
          <w:bCs/>
          <w:color w:val="auto"/>
          <w:spacing w:val="0"/>
          <w:sz w:val="28"/>
          <w:szCs w:val="28"/>
          <w:shd w:val="clear" w:color="auto" w:fill="FFFFFF"/>
          <w:lang w:val="en-US" w:eastAsia="zh-CN"/>
        </w:rPr>
      </w:pPr>
      <w:r>
        <w:rPr>
          <w:rFonts w:hint="eastAsia" w:ascii="宋体" w:hAnsi="宋体" w:cs="宋体"/>
          <w:b/>
          <w:bCs/>
          <w:color w:val="auto"/>
          <w:spacing w:val="0"/>
          <w:sz w:val="28"/>
          <w:szCs w:val="28"/>
          <w:shd w:val="clear" w:color="auto" w:fill="FFFFFF"/>
          <w:lang w:val="en-US" w:eastAsia="zh-CN"/>
        </w:rPr>
        <w:t>（一）</w:t>
      </w:r>
      <w:r>
        <w:rPr>
          <w:rFonts w:hint="eastAsia" w:ascii="宋体" w:hAnsi="宋体" w:eastAsia="宋体" w:cs="宋体"/>
          <w:b/>
          <w:bCs/>
          <w:color w:val="auto"/>
          <w:spacing w:val="0"/>
          <w:sz w:val="28"/>
          <w:szCs w:val="28"/>
          <w:shd w:val="clear" w:color="auto" w:fill="FFFFFF"/>
          <w:lang w:val="en-US" w:eastAsia="zh-CN"/>
        </w:rPr>
        <w:t>资格审查</w:t>
      </w:r>
    </w:p>
    <w:p w14:paraId="1E7C5D03">
      <w:pPr>
        <w:pStyle w:val="2"/>
        <w:numPr>
          <w:ilvl w:val="0"/>
          <w:numId w:val="0"/>
        </w:numPr>
        <w:ind w:firstLine="562" w:firstLineChars="200"/>
        <w:rPr>
          <w:rFonts w:hint="eastAsia"/>
          <w:b/>
          <w:bCs/>
          <w:color w:val="auto"/>
          <w:lang w:val="en-US" w:eastAsia="zh-CN"/>
        </w:rPr>
      </w:pPr>
      <w:r>
        <w:rPr>
          <w:rFonts w:hint="eastAsia" w:ascii="宋体" w:hAnsi="宋体" w:eastAsia="宋体" w:cs="宋体"/>
          <w:b/>
          <w:bCs/>
          <w:color w:val="auto"/>
          <w:sz w:val="28"/>
          <w:szCs w:val="28"/>
          <w:lang w:val="en-US" w:eastAsia="zh-CN"/>
        </w:rPr>
        <w:t>符合以</w:t>
      </w:r>
      <w:r>
        <w:rPr>
          <w:rFonts w:hint="eastAsia" w:ascii="宋体" w:hAnsi="宋体" w:cs="宋体"/>
          <w:b/>
          <w:bCs/>
          <w:color w:val="auto"/>
          <w:sz w:val="28"/>
          <w:szCs w:val="28"/>
          <w:lang w:val="en-US" w:eastAsia="zh-CN"/>
        </w:rPr>
        <w:t>下</w:t>
      </w:r>
      <w:r>
        <w:rPr>
          <w:rFonts w:hint="eastAsia" w:ascii="宋体" w:hAnsi="宋体" w:eastAsia="宋体" w:cs="宋体"/>
          <w:b/>
          <w:bCs/>
          <w:color w:val="auto"/>
          <w:sz w:val="28"/>
          <w:szCs w:val="28"/>
          <w:lang w:val="en-US" w:eastAsia="zh-CN"/>
        </w:rPr>
        <w:t>条件的报名单位进入初选</w:t>
      </w:r>
      <w:r>
        <w:rPr>
          <w:rFonts w:hint="eastAsia" w:ascii="宋体" w:hAnsi="宋体" w:cs="宋体"/>
          <w:b/>
          <w:bCs/>
          <w:color w:val="auto"/>
          <w:sz w:val="28"/>
          <w:szCs w:val="28"/>
          <w:lang w:val="en-US" w:eastAsia="zh-CN"/>
        </w:rPr>
        <w:t>。</w:t>
      </w:r>
    </w:p>
    <w:p w14:paraId="55C161E0">
      <w:pPr>
        <w:keepNext w:val="0"/>
        <w:keepLines w:val="0"/>
        <w:numPr>
          <w:ilvl w:val="0"/>
          <w:numId w:val="0"/>
        </w:numPr>
        <w:spacing w:beforeAutospacing="0" w:afterAutospacing="0" w:line="360" w:lineRule="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sz w:val="28"/>
          <w:szCs w:val="28"/>
          <w:highlight w:val="none"/>
          <w:lang w:val="en-US" w:eastAsia="zh-CN"/>
        </w:rPr>
        <w:t>1.报名</w:t>
      </w:r>
      <w:r>
        <w:rPr>
          <w:rFonts w:hint="eastAsia" w:ascii="宋体" w:hAnsi="宋体" w:eastAsia="宋体" w:cs="宋体"/>
          <w:color w:val="auto"/>
          <w:kern w:val="0"/>
          <w:sz w:val="28"/>
          <w:szCs w:val="28"/>
          <w:highlight w:val="none"/>
          <w:lang w:val="en-US" w:eastAsia="zh-CN" w:bidi="ar"/>
        </w:rPr>
        <w:t>单位注册所在地为南宁市</w:t>
      </w:r>
      <w:r>
        <w:rPr>
          <w:rFonts w:hint="eastAsia" w:ascii="宋体" w:hAnsi="宋体" w:eastAsia="宋体" w:cs="宋体"/>
          <w:color w:val="auto"/>
          <w:sz w:val="28"/>
          <w:szCs w:val="28"/>
          <w:highlight w:val="none"/>
        </w:rPr>
        <w:t>且具备独立法人资格</w:t>
      </w:r>
      <w:r>
        <w:rPr>
          <w:rFonts w:hint="eastAsia" w:ascii="宋体" w:hAnsi="宋体" w:eastAsia="宋体" w:cs="宋体"/>
          <w:color w:val="auto"/>
          <w:kern w:val="0"/>
          <w:sz w:val="28"/>
          <w:szCs w:val="28"/>
          <w:highlight w:val="none"/>
          <w:lang w:val="en-US" w:eastAsia="zh-CN" w:bidi="ar"/>
        </w:rPr>
        <w:t>(不包括南宁市管辖市、县</w:t>
      </w:r>
      <w:r>
        <w:rPr>
          <w:rFonts w:hint="eastAsia" w:ascii="宋体" w:hAnsi="宋体" w:cs="宋体"/>
          <w:color w:val="auto"/>
          <w:kern w:val="0"/>
          <w:sz w:val="28"/>
          <w:szCs w:val="28"/>
          <w:highlight w:val="none"/>
          <w:lang w:val="en-US" w:eastAsia="zh-CN" w:bidi="ar"/>
        </w:rPr>
        <w:t>及武鸣区</w:t>
      </w:r>
      <w:r>
        <w:rPr>
          <w:rFonts w:hint="eastAsia" w:ascii="宋体" w:hAnsi="宋体" w:eastAsia="宋体" w:cs="宋体"/>
          <w:color w:val="auto"/>
          <w:kern w:val="0"/>
          <w:sz w:val="28"/>
          <w:szCs w:val="28"/>
          <w:highlight w:val="none"/>
          <w:lang w:val="en-US" w:eastAsia="zh-CN" w:bidi="ar"/>
        </w:rPr>
        <w:t>）；</w:t>
      </w:r>
    </w:p>
    <w:p w14:paraId="43561675">
      <w:pPr>
        <w:keepNext w:val="0"/>
        <w:keepLines w:val="0"/>
        <w:suppressLineNumbers w:val="0"/>
        <w:spacing w:before="0" w:beforeAutospacing="0" w:after="0" w:afterAutospacing="0" w:line="360" w:lineRule="auto"/>
        <w:ind w:right="0"/>
        <w:jc w:val="left"/>
        <w:rPr>
          <w:rFonts w:hint="eastAsia" w:ascii="宋体" w:hAnsi="宋体" w:eastAsia="宋体" w:cs="宋体"/>
          <w:color w:val="auto"/>
          <w:spacing w:val="0"/>
          <w:sz w:val="28"/>
          <w:szCs w:val="28"/>
          <w:shd w:val="clear" w:color="auto" w:fill="FFFFFF"/>
          <w:lang w:val="en-US" w:eastAsia="zh-CN"/>
        </w:rPr>
      </w:pPr>
      <w:r>
        <w:rPr>
          <w:rFonts w:hint="eastAsia" w:ascii="宋体" w:hAnsi="宋体" w:eastAsia="宋体" w:cs="宋体"/>
          <w:color w:val="auto"/>
          <w:kern w:val="0"/>
          <w:sz w:val="28"/>
          <w:szCs w:val="28"/>
          <w:highlight w:val="none"/>
          <w:lang w:val="en-US" w:eastAsia="zh-CN" w:bidi="ar"/>
        </w:rPr>
        <w:t>2.有</w:t>
      </w:r>
      <w:r>
        <w:rPr>
          <w:rFonts w:hint="eastAsia" w:ascii="宋体" w:hAnsi="宋体" w:eastAsia="宋体" w:cs="宋体"/>
          <w:color w:val="auto"/>
          <w:spacing w:val="0"/>
          <w:sz w:val="28"/>
          <w:szCs w:val="28"/>
          <w:shd w:val="clear" w:color="auto" w:fill="FFFFFF"/>
          <w:lang w:val="en-US" w:eastAsia="zh-CN"/>
        </w:rPr>
        <w:t>营业执照（三合一），经营范围须包含有市政道路工程、园林绿化工程、消防设施工程、钢结构工程、防水防腐保温工程；</w:t>
      </w:r>
    </w:p>
    <w:p w14:paraId="164D3857">
      <w:pPr>
        <w:pStyle w:val="2"/>
        <w:spacing w:line="360" w:lineRule="auto"/>
        <w:rPr>
          <w:rFonts w:hint="eastAsia" w:ascii="宋体" w:hAnsi="宋体" w:eastAsia="宋体" w:cs="宋体"/>
          <w:b w:val="0"/>
          <w:bCs/>
          <w:color w:val="auto"/>
          <w:kern w:val="0"/>
          <w:sz w:val="28"/>
          <w:szCs w:val="28"/>
          <w:lang w:val="en-US" w:eastAsia="zh-CN"/>
        </w:rPr>
      </w:pPr>
      <w:r>
        <w:rPr>
          <w:rFonts w:hint="eastAsia" w:ascii="宋体" w:hAnsi="宋体" w:eastAsia="宋体" w:cs="宋体"/>
          <w:color w:val="auto"/>
          <w:kern w:val="0"/>
          <w:sz w:val="28"/>
          <w:szCs w:val="28"/>
          <w:highlight w:val="none"/>
          <w:lang w:val="en-US" w:eastAsia="zh-CN" w:bidi="ar"/>
        </w:rPr>
        <w:t>3.</w:t>
      </w:r>
      <w:r>
        <w:rPr>
          <w:rFonts w:hint="eastAsia" w:ascii="宋体" w:hAnsi="宋体" w:eastAsia="宋体" w:cs="宋体"/>
          <w:color w:val="auto"/>
          <w:spacing w:val="0"/>
          <w:sz w:val="28"/>
          <w:szCs w:val="28"/>
          <w:shd w:val="clear" w:color="auto" w:fill="FFFFFF"/>
          <w:lang w:val="en-US" w:eastAsia="zh-CN"/>
        </w:rPr>
        <w:t>提供相应专业的企业资质证书，同时具备</w:t>
      </w:r>
      <w:r>
        <w:rPr>
          <w:rFonts w:hint="eastAsia" w:ascii="宋体" w:hAnsi="宋体" w:eastAsia="宋体" w:cs="宋体"/>
          <w:color w:val="auto"/>
          <w:sz w:val="28"/>
          <w:szCs w:val="28"/>
          <w:lang w:val="en-US" w:eastAsia="zh-CN"/>
        </w:rPr>
        <w:t>房屋</w:t>
      </w:r>
      <w:r>
        <w:rPr>
          <w:rFonts w:hint="eastAsia" w:ascii="宋体" w:hAnsi="宋体" w:eastAsia="宋体" w:cs="宋体"/>
          <w:color w:val="auto"/>
          <w:kern w:val="0"/>
          <w:sz w:val="28"/>
          <w:szCs w:val="28"/>
          <w:lang w:val="en-US" w:eastAsia="zh-CN"/>
        </w:rPr>
        <w:t>建筑工程、</w:t>
      </w:r>
      <w:r>
        <w:rPr>
          <w:rFonts w:hint="eastAsia" w:ascii="宋体" w:hAnsi="宋体" w:eastAsia="宋体" w:cs="宋体"/>
          <w:color w:val="auto"/>
          <w:kern w:val="0"/>
          <w:sz w:val="28"/>
          <w:szCs w:val="28"/>
          <w:lang w:val="en-US" w:eastAsia="zh-CN" w:bidi="ar"/>
        </w:rPr>
        <w:t>建筑装修装饰工程两</w:t>
      </w:r>
      <w:r>
        <w:rPr>
          <w:rFonts w:hint="eastAsia" w:ascii="宋体" w:hAnsi="宋体" w:eastAsia="宋体" w:cs="宋体"/>
          <w:b w:val="0"/>
          <w:bCs/>
          <w:color w:val="auto"/>
          <w:kern w:val="0"/>
          <w:sz w:val="28"/>
          <w:szCs w:val="28"/>
          <w:lang w:val="en-US" w:eastAsia="zh-CN"/>
        </w:rPr>
        <w:t>大专业资质；</w:t>
      </w:r>
    </w:p>
    <w:p w14:paraId="6F4A712A">
      <w:pPr>
        <w:keepNext w:val="0"/>
        <w:keepLines w:val="0"/>
        <w:suppressLineNumbers w:val="0"/>
        <w:spacing w:before="0" w:beforeAutospacing="0" w:after="0" w:afterAutospacing="0" w:line="360" w:lineRule="auto"/>
        <w:ind w:right="0"/>
        <w:jc w:val="left"/>
        <w:rPr>
          <w:rFonts w:hint="eastAsia" w:ascii="宋体" w:hAnsi="宋体" w:eastAsia="宋体" w:cs="宋体"/>
          <w:color w:val="auto"/>
          <w:spacing w:val="0"/>
          <w:sz w:val="28"/>
          <w:szCs w:val="28"/>
          <w:shd w:val="clear" w:color="auto" w:fill="FFFFFF"/>
          <w:lang w:val="en-US" w:eastAsia="zh-CN"/>
        </w:rPr>
      </w:pPr>
      <w:r>
        <w:rPr>
          <w:rFonts w:hint="eastAsia" w:ascii="宋体" w:hAnsi="宋体" w:eastAsia="宋体" w:cs="宋体"/>
          <w:b w:val="0"/>
          <w:bCs/>
          <w:color w:val="auto"/>
          <w:kern w:val="0"/>
          <w:sz w:val="28"/>
          <w:szCs w:val="28"/>
          <w:lang w:val="en-US" w:eastAsia="zh-CN"/>
        </w:rPr>
        <w:t>4.</w:t>
      </w:r>
      <w:r>
        <w:rPr>
          <w:rFonts w:hint="eastAsia" w:ascii="宋体" w:hAnsi="宋体" w:eastAsia="宋体" w:cs="宋体"/>
          <w:color w:val="auto"/>
          <w:spacing w:val="0"/>
          <w:sz w:val="28"/>
          <w:szCs w:val="28"/>
          <w:shd w:val="clear" w:color="auto" w:fill="FFFFFF"/>
          <w:lang w:val="en-US" w:eastAsia="zh-CN"/>
        </w:rPr>
        <w:t>法定代表人身份证明及</w:t>
      </w:r>
      <w:r>
        <w:rPr>
          <w:rFonts w:hint="eastAsia" w:ascii="宋体" w:hAnsi="宋体" w:eastAsia="宋体" w:cs="宋体"/>
          <w:color w:val="auto"/>
          <w:sz w:val="28"/>
          <w:szCs w:val="28"/>
        </w:rPr>
        <w:t>单位为其依法缴纳的202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 xml:space="preserve"> 年</w:t>
      </w: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月至 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月社会保险证明</w:t>
      </w:r>
      <w:r>
        <w:rPr>
          <w:rFonts w:hint="eastAsia" w:ascii="宋体" w:hAnsi="宋体" w:eastAsia="宋体" w:cs="宋体"/>
          <w:color w:val="auto"/>
          <w:spacing w:val="0"/>
          <w:sz w:val="28"/>
          <w:szCs w:val="28"/>
          <w:shd w:val="clear" w:color="auto" w:fill="FFFFFF"/>
          <w:lang w:val="en-US" w:eastAsia="zh-CN"/>
        </w:rPr>
        <w:t>；</w:t>
      </w:r>
    </w:p>
    <w:p w14:paraId="3D27BF7E">
      <w:pPr>
        <w:keepNext w:val="0"/>
        <w:keepLines w:val="0"/>
        <w:suppressLineNumbers w:val="0"/>
        <w:spacing w:before="0" w:beforeAutospacing="0" w:after="0" w:afterAutospacing="0" w:line="360" w:lineRule="auto"/>
        <w:ind w:right="0"/>
        <w:jc w:val="left"/>
        <w:rPr>
          <w:rFonts w:hint="eastAsia" w:ascii="宋体" w:hAnsi="宋体" w:eastAsia="宋体" w:cs="宋体"/>
          <w:color w:val="auto"/>
          <w:sz w:val="28"/>
          <w:szCs w:val="28"/>
          <w:lang w:eastAsia="zh-CN"/>
        </w:rPr>
      </w:pPr>
      <w:r>
        <w:rPr>
          <w:rFonts w:hint="eastAsia" w:ascii="宋体" w:hAnsi="宋体" w:eastAsia="宋体" w:cs="宋体"/>
          <w:color w:val="auto"/>
          <w:spacing w:val="0"/>
          <w:sz w:val="28"/>
          <w:szCs w:val="28"/>
          <w:shd w:val="clear" w:color="auto" w:fill="FFFFFF"/>
          <w:lang w:val="en-US" w:eastAsia="zh-CN"/>
        </w:rPr>
        <w:t>5.</w:t>
      </w:r>
      <w:r>
        <w:rPr>
          <w:rFonts w:hint="eastAsia" w:ascii="宋体" w:hAnsi="宋体" w:eastAsia="宋体" w:cs="宋体"/>
          <w:color w:val="auto"/>
          <w:kern w:val="1"/>
          <w:sz w:val="28"/>
          <w:szCs w:val="28"/>
          <w:lang w:val="en-US" w:eastAsia="zh-CN"/>
        </w:rPr>
        <w:t>指派项目负责人</w:t>
      </w:r>
      <w:r>
        <w:rPr>
          <w:rFonts w:hint="eastAsia" w:ascii="宋体" w:hAnsi="宋体" w:eastAsia="宋体" w:cs="宋体"/>
          <w:color w:val="auto"/>
          <w:kern w:val="1"/>
          <w:sz w:val="28"/>
          <w:szCs w:val="28"/>
        </w:rPr>
        <w:t>授权委托书及身份证复印件</w:t>
      </w:r>
      <w:r>
        <w:rPr>
          <w:rFonts w:hint="eastAsia" w:ascii="宋体" w:hAnsi="宋体" w:eastAsia="宋体" w:cs="宋体"/>
          <w:color w:val="auto"/>
          <w:kern w:val="1"/>
          <w:sz w:val="28"/>
          <w:szCs w:val="28"/>
          <w:lang w:eastAsia="zh-CN"/>
        </w:rPr>
        <w:t>；</w:t>
      </w:r>
      <w:r>
        <w:rPr>
          <w:rFonts w:hint="eastAsia" w:ascii="宋体" w:hAnsi="宋体" w:eastAsia="宋体" w:cs="宋体"/>
          <w:color w:val="auto"/>
          <w:sz w:val="28"/>
          <w:szCs w:val="28"/>
        </w:rPr>
        <w:t>提供本单位为其依法缴纳的202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 xml:space="preserve"> 年</w:t>
      </w: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月至 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月社会保险证明</w:t>
      </w:r>
      <w:r>
        <w:rPr>
          <w:rFonts w:hint="eastAsia" w:ascii="宋体" w:hAnsi="宋体" w:eastAsia="宋体" w:cs="宋体"/>
          <w:color w:val="auto"/>
          <w:sz w:val="28"/>
          <w:szCs w:val="28"/>
          <w:lang w:eastAsia="zh-CN"/>
        </w:rPr>
        <w:t>；</w:t>
      </w:r>
    </w:p>
    <w:p w14:paraId="14990B1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6.企业单位、法定代表人和项目负责人</w:t>
      </w:r>
      <w:r>
        <w:rPr>
          <w:rFonts w:hint="eastAsia" w:ascii="宋体" w:hAnsi="宋体" w:eastAsia="宋体" w:cs="宋体"/>
          <w:color w:val="auto"/>
          <w:sz w:val="28"/>
          <w:szCs w:val="28"/>
        </w:rPr>
        <w:t>不得为失信被执行人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不得为建筑市场主体“黑名单”</w:t>
      </w:r>
      <w:r>
        <w:rPr>
          <w:rFonts w:hint="eastAsia" w:ascii="宋体" w:hAnsi="宋体" w:eastAsia="宋体" w:cs="宋体"/>
          <w:color w:val="auto"/>
          <w:sz w:val="28"/>
          <w:szCs w:val="28"/>
          <w:lang w:eastAsia="zh-CN"/>
        </w:rPr>
        <w:t>；（提供相关证明）</w:t>
      </w:r>
      <w:r>
        <w:rPr>
          <w:rFonts w:hint="eastAsia" w:ascii="宋体" w:hAnsi="宋体" w:eastAsia="宋体" w:cs="宋体"/>
          <w:color w:val="auto"/>
          <w:sz w:val="28"/>
          <w:szCs w:val="28"/>
          <w:lang w:val="en-US" w:eastAsia="zh-CN"/>
        </w:rPr>
        <w:t>;</w:t>
      </w:r>
    </w:p>
    <w:p w14:paraId="2706B602">
      <w:pPr>
        <w:pStyle w:val="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28"/>
          <w:szCs w:val="28"/>
          <w:lang w:eastAsia="zh-CN"/>
        </w:rPr>
      </w:pPr>
      <w:r>
        <w:rPr>
          <w:rFonts w:hint="eastAsia" w:ascii="宋体" w:hAnsi="宋体" w:eastAsia="宋体" w:cs="宋体"/>
          <w:color w:val="auto"/>
          <w:sz w:val="28"/>
          <w:szCs w:val="28"/>
          <w:lang w:val="en-US" w:eastAsia="zh-CN"/>
        </w:rPr>
        <w:t>7.</w:t>
      </w:r>
      <w:r>
        <w:rPr>
          <w:rFonts w:hint="eastAsia" w:ascii="宋体" w:hAnsi="宋体" w:eastAsia="宋体" w:cs="宋体"/>
          <w:b w:val="0"/>
          <w:bCs w:val="0"/>
          <w:color w:val="auto"/>
          <w:sz w:val="28"/>
          <w:szCs w:val="28"/>
          <w:lang w:val="en-US" w:eastAsia="zh-CN"/>
        </w:rPr>
        <w:t>提供</w:t>
      </w:r>
      <w:r>
        <w:rPr>
          <w:rFonts w:hint="eastAsia" w:ascii="宋体" w:hAnsi="宋体" w:eastAsia="宋体" w:cs="宋体"/>
          <w:b w:val="0"/>
          <w:bCs w:val="0"/>
          <w:color w:val="auto"/>
          <w:sz w:val="28"/>
          <w:szCs w:val="28"/>
        </w:rPr>
        <w:t>企业_</w:t>
      </w:r>
      <w:r>
        <w:rPr>
          <w:rFonts w:hint="eastAsia" w:ascii="宋体" w:hAnsi="宋体" w:eastAsia="宋体" w:cs="宋体"/>
          <w:b w:val="0"/>
          <w:bCs w:val="0"/>
          <w:color w:val="auto"/>
          <w:sz w:val="28"/>
          <w:szCs w:val="28"/>
          <w:u w:val="single"/>
        </w:rPr>
        <w:t>_</w:t>
      </w:r>
      <w:r>
        <w:rPr>
          <w:rFonts w:hint="eastAsia" w:ascii="宋体" w:hAnsi="宋体" w:eastAsia="宋体" w:cs="宋体"/>
          <w:b w:val="0"/>
          <w:bCs w:val="0"/>
          <w:color w:val="auto"/>
          <w:sz w:val="28"/>
          <w:szCs w:val="28"/>
          <w:u w:val="single"/>
          <w:lang w:val="en-US" w:eastAsia="zh-CN"/>
        </w:rPr>
        <w:t>202</w:t>
      </w:r>
      <w:r>
        <w:rPr>
          <w:rFonts w:hint="eastAsia" w:ascii="宋体" w:hAnsi="宋体" w:cs="宋体"/>
          <w:b w:val="0"/>
          <w:bCs w:val="0"/>
          <w:color w:val="auto"/>
          <w:sz w:val="28"/>
          <w:szCs w:val="28"/>
          <w:u w:val="single"/>
          <w:lang w:val="en-US" w:eastAsia="zh-CN"/>
        </w:rPr>
        <w:t>1</w:t>
      </w:r>
      <w:r>
        <w:rPr>
          <w:rFonts w:hint="eastAsia" w:ascii="宋体" w:hAnsi="宋体" w:eastAsia="宋体" w:cs="宋体"/>
          <w:b w:val="0"/>
          <w:bCs w:val="0"/>
          <w:color w:val="auto"/>
          <w:sz w:val="28"/>
          <w:szCs w:val="28"/>
          <w:u w:val="single"/>
        </w:rPr>
        <w:t>_</w:t>
      </w:r>
      <w:r>
        <w:rPr>
          <w:rFonts w:hint="eastAsia" w:ascii="宋体" w:hAnsi="宋体" w:eastAsia="宋体" w:cs="宋体"/>
          <w:b w:val="0"/>
          <w:bCs w:val="0"/>
          <w:color w:val="auto"/>
          <w:sz w:val="28"/>
          <w:szCs w:val="28"/>
        </w:rPr>
        <w:t>年至</w:t>
      </w:r>
      <w:r>
        <w:rPr>
          <w:rFonts w:hint="eastAsia" w:ascii="宋体" w:hAnsi="宋体" w:eastAsia="宋体" w:cs="宋体"/>
          <w:b w:val="0"/>
          <w:bCs w:val="0"/>
          <w:color w:val="auto"/>
          <w:sz w:val="28"/>
          <w:szCs w:val="28"/>
          <w:u w:val="single"/>
          <w:lang w:val="en-US" w:eastAsia="zh-CN"/>
        </w:rPr>
        <w:t>202</w:t>
      </w:r>
      <w:r>
        <w:rPr>
          <w:rFonts w:hint="eastAsia" w:ascii="宋体" w:hAnsi="宋体" w:cs="宋体"/>
          <w:b w:val="0"/>
          <w:bCs w:val="0"/>
          <w:color w:val="auto"/>
          <w:sz w:val="28"/>
          <w:szCs w:val="28"/>
          <w:u w:val="single"/>
          <w:lang w:val="en-US" w:eastAsia="zh-CN"/>
        </w:rPr>
        <w:t>3</w:t>
      </w:r>
      <w:r>
        <w:rPr>
          <w:rFonts w:hint="eastAsia" w:ascii="宋体" w:hAnsi="宋体" w:eastAsia="宋体" w:cs="宋体"/>
          <w:b w:val="0"/>
          <w:bCs w:val="0"/>
          <w:color w:val="auto"/>
          <w:sz w:val="28"/>
          <w:szCs w:val="28"/>
          <w:u w:val="single"/>
        </w:rPr>
        <w:t>__</w:t>
      </w:r>
      <w:r>
        <w:rPr>
          <w:rFonts w:hint="eastAsia" w:ascii="宋体" w:hAnsi="宋体" w:eastAsia="宋体" w:cs="宋体"/>
          <w:b w:val="0"/>
          <w:bCs w:val="0"/>
          <w:color w:val="auto"/>
          <w:sz w:val="28"/>
          <w:szCs w:val="28"/>
        </w:rPr>
        <w:t>_年</w:t>
      </w:r>
      <w:r>
        <w:rPr>
          <w:rFonts w:hint="eastAsia" w:ascii="宋体" w:hAnsi="宋体" w:eastAsia="宋体" w:cs="宋体"/>
          <w:color w:val="auto"/>
          <w:kern w:val="0"/>
          <w:sz w:val="28"/>
          <w:szCs w:val="28"/>
          <w:highlight w:val="none"/>
        </w:rPr>
        <w:t>（近三年）经会计师事务所审计</w:t>
      </w:r>
      <w:r>
        <w:rPr>
          <w:rFonts w:hint="eastAsia" w:ascii="宋体" w:hAnsi="宋体" w:eastAsia="宋体" w:cs="宋体"/>
          <w:color w:val="auto"/>
          <w:kern w:val="0"/>
          <w:sz w:val="28"/>
          <w:szCs w:val="28"/>
          <w:highlight w:val="none"/>
          <w:lang w:eastAsia="zh-CN"/>
        </w:rPr>
        <w:t>的</w:t>
      </w:r>
      <w:r>
        <w:rPr>
          <w:rFonts w:hint="eastAsia" w:ascii="宋体" w:hAnsi="宋体" w:eastAsia="宋体" w:cs="宋体"/>
          <w:b w:val="0"/>
          <w:bCs w:val="0"/>
          <w:color w:val="auto"/>
          <w:sz w:val="28"/>
          <w:szCs w:val="28"/>
        </w:rPr>
        <w:t>财务</w:t>
      </w:r>
      <w:r>
        <w:rPr>
          <w:rFonts w:hint="eastAsia" w:ascii="宋体" w:hAnsi="宋体" w:eastAsia="宋体" w:cs="宋体"/>
          <w:b w:val="0"/>
          <w:bCs w:val="0"/>
          <w:color w:val="auto"/>
          <w:sz w:val="28"/>
          <w:szCs w:val="28"/>
          <w:lang w:eastAsia="zh-CN"/>
        </w:rPr>
        <w:t>报</w:t>
      </w:r>
      <w:r>
        <w:rPr>
          <w:rFonts w:hint="eastAsia" w:ascii="宋体" w:hAnsi="宋体" w:eastAsia="宋体" w:cs="宋体"/>
          <w:b w:val="0"/>
          <w:bCs w:val="0"/>
          <w:color w:val="auto"/>
          <w:sz w:val="28"/>
          <w:szCs w:val="28"/>
        </w:rPr>
        <w:t>表</w:t>
      </w:r>
      <w:r>
        <w:rPr>
          <w:rFonts w:hint="eastAsia" w:ascii="宋体" w:hAnsi="宋体" w:eastAsia="宋体" w:cs="宋体"/>
          <w:b w:val="0"/>
          <w:bCs w:val="0"/>
          <w:color w:val="auto"/>
          <w:sz w:val="28"/>
          <w:szCs w:val="28"/>
          <w:lang w:eastAsia="zh-CN"/>
        </w:rPr>
        <w:t>（提供扫描件）；</w:t>
      </w:r>
    </w:p>
    <w:p w14:paraId="7209ED04">
      <w:pPr>
        <w:pStyle w:val="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default" w:ascii="宋体" w:hAnsi="宋体" w:eastAsia="宋体" w:cs="宋体"/>
          <w:b w:val="0"/>
          <w:bCs w:val="0"/>
          <w:color w:val="FF0000"/>
          <w:sz w:val="21"/>
          <w:szCs w:val="21"/>
          <w:lang w:val="en-US" w:eastAsia="zh-CN"/>
        </w:rPr>
      </w:pPr>
      <w:r>
        <w:rPr>
          <w:rFonts w:hint="eastAsia" w:ascii="宋体" w:hAnsi="宋体" w:cs="宋体"/>
          <w:b w:val="0"/>
          <w:bCs w:val="0"/>
          <w:color w:val="FF0000"/>
          <w:sz w:val="21"/>
          <w:szCs w:val="21"/>
          <w:lang w:val="en-US" w:eastAsia="zh-CN"/>
        </w:rPr>
        <w:t>注：所有证明材料须有效且内容清晰。</w:t>
      </w:r>
    </w:p>
    <w:p w14:paraId="6933D8B1">
      <w:pPr>
        <w:numPr>
          <w:ilvl w:val="0"/>
          <w:numId w:val="0"/>
        </w:numPr>
        <w:shd w:val="clear" w:color="auto" w:fill="FFFFFF"/>
        <w:spacing w:line="560" w:lineRule="exact"/>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二</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eastAsia="zh-CN"/>
        </w:rPr>
        <w:t>初选采用综合评分方式进行，满分</w:t>
      </w:r>
      <w:r>
        <w:rPr>
          <w:rFonts w:hint="eastAsia" w:ascii="宋体" w:hAnsi="宋体" w:eastAsia="宋体" w:cs="宋体"/>
          <w:b/>
          <w:bCs/>
          <w:color w:val="auto"/>
          <w:sz w:val="28"/>
          <w:szCs w:val="28"/>
          <w:lang w:val="en-US" w:eastAsia="zh-CN"/>
        </w:rPr>
        <w:t>100分</w:t>
      </w:r>
      <w:r>
        <w:rPr>
          <w:rFonts w:hint="eastAsia" w:ascii="宋体" w:hAnsi="宋体" w:cs="宋体"/>
          <w:b/>
          <w:bCs/>
          <w:color w:val="auto"/>
          <w:sz w:val="28"/>
          <w:szCs w:val="28"/>
          <w:lang w:val="en-US" w:eastAsia="zh-CN"/>
        </w:rPr>
        <w:t>（</w:t>
      </w:r>
      <w:r>
        <w:rPr>
          <w:rFonts w:hint="eastAsia" w:ascii="仿宋" w:hAnsi="仿宋" w:eastAsia="仿宋" w:cs="仿宋"/>
          <w:b/>
          <w:bCs/>
          <w:color w:val="auto"/>
          <w:kern w:val="0"/>
          <w:sz w:val="32"/>
          <w:szCs w:val="32"/>
        </w:rPr>
        <w:t>权重占比</w:t>
      </w:r>
      <w:r>
        <w:rPr>
          <w:rFonts w:hint="eastAsia" w:ascii="仿宋" w:hAnsi="仿宋" w:eastAsia="仿宋" w:cs="仿宋"/>
          <w:b/>
          <w:bCs/>
          <w:color w:val="auto"/>
          <w:kern w:val="0"/>
          <w:sz w:val="32"/>
          <w:szCs w:val="32"/>
          <w:lang w:val="en-US" w:eastAsia="zh-CN"/>
        </w:rPr>
        <w:t>70</w:t>
      </w:r>
      <w:r>
        <w:rPr>
          <w:rFonts w:hint="eastAsia" w:ascii="仿宋" w:hAnsi="仿宋" w:eastAsia="仿宋" w:cs="仿宋"/>
          <w:b/>
          <w:bCs/>
          <w:color w:val="auto"/>
          <w:kern w:val="0"/>
          <w:sz w:val="32"/>
          <w:szCs w:val="32"/>
        </w:rPr>
        <w:t>%）</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rPr>
        <w:t>最终得分由高至低的次序</w:t>
      </w:r>
      <w:r>
        <w:rPr>
          <w:rFonts w:hint="eastAsia" w:ascii="宋体" w:hAnsi="宋体" w:eastAsia="宋体" w:cs="宋体"/>
          <w:b/>
          <w:bCs/>
          <w:color w:val="auto"/>
          <w:sz w:val="28"/>
          <w:szCs w:val="28"/>
          <w:lang w:eastAsia="zh-CN"/>
        </w:rPr>
        <w:t>选择</w:t>
      </w:r>
      <w:r>
        <w:rPr>
          <w:rFonts w:hint="eastAsia" w:ascii="宋体" w:hAnsi="宋体" w:cs="宋体"/>
          <w:b/>
          <w:bCs/>
          <w:color w:val="auto"/>
          <w:sz w:val="28"/>
          <w:szCs w:val="28"/>
          <w:lang w:val="en-US" w:eastAsia="zh-CN"/>
        </w:rPr>
        <w:t>15</w:t>
      </w:r>
      <w:r>
        <w:rPr>
          <w:rFonts w:hint="eastAsia" w:ascii="宋体" w:hAnsi="宋体" w:eastAsia="宋体" w:cs="宋体"/>
          <w:b/>
          <w:bCs/>
          <w:color w:val="auto"/>
          <w:sz w:val="28"/>
          <w:szCs w:val="28"/>
          <w:lang w:val="en-US" w:eastAsia="zh-CN"/>
        </w:rPr>
        <w:t>家入围</w:t>
      </w:r>
      <w:r>
        <w:rPr>
          <w:rFonts w:hint="eastAsia" w:ascii="宋体" w:hAnsi="宋体" w:cs="宋体"/>
          <w:b/>
          <w:bCs/>
          <w:color w:val="auto"/>
          <w:sz w:val="28"/>
          <w:szCs w:val="28"/>
          <w:lang w:val="en-US" w:eastAsia="zh-CN"/>
        </w:rPr>
        <w:t>现场推介</w:t>
      </w:r>
      <w:r>
        <w:rPr>
          <w:rFonts w:hint="eastAsia" w:ascii="宋体" w:hAnsi="宋体" w:eastAsia="宋体" w:cs="宋体"/>
          <w:b/>
          <w:bCs/>
          <w:color w:val="auto"/>
          <w:sz w:val="28"/>
          <w:szCs w:val="28"/>
          <w:lang w:val="en-US" w:eastAsia="zh-CN"/>
        </w:rPr>
        <w:t>（如符合资格审查数量不足</w:t>
      </w:r>
      <w:r>
        <w:rPr>
          <w:rFonts w:hint="eastAsia" w:ascii="宋体" w:hAnsi="宋体" w:cs="宋体"/>
          <w:b/>
          <w:bCs/>
          <w:color w:val="auto"/>
          <w:sz w:val="28"/>
          <w:szCs w:val="28"/>
          <w:lang w:val="en-US" w:eastAsia="zh-CN"/>
        </w:rPr>
        <w:t>15</w:t>
      </w:r>
      <w:r>
        <w:rPr>
          <w:rFonts w:hint="eastAsia" w:ascii="宋体" w:hAnsi="宋体" w:eastAsia="宋体" w:cs="宋体"/>
          <w:b/>
          <w:bCs/>
          <w:color w:val="auto"/>
          <w:sz w:val="28"/>
          <w:szCs w:val="28"/>
          <w:lang w:val="en-US" w:eastAsia="zh-CN"/>
        </w:rPr>
        <w:t>家，初选后将全部进入</w:t>
      </w:r>
      <w:r>
        <w:rPr>
          <w:rFonts w:hint="eastAsia" w:ascii="宋体" w:hAnsi="宋体" w:cs="宋体"/>
          <w:b/>
          <w:bCs/>
          <w:color w:val="auto"/>
          <w:sz w:val="28"/>
          <w:szCs w:val="28"/>
          <w:lang w:val="en-US" w:eastAsia="zh-CN"/>
        </w:rPr>
        <w:t>现场推介</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kern w:val="0"/>
          <w:sz w:val="28"/>
          <w:szCs w:val="28"/>
        </w:rPr>
        <w:t>总得分相同时，依次按</w:t>
      </w:r>
      <w:r>
        <w:rPr>
          <w:rFonts w:hint="eastAsia" w:ascii="宋体" w:hAnsi="宋体" w:eastAsia="宋体" w:cs="宋体"/>
          <w:b/>
          <w:bCs/>
          <w:color w:val="auto"/>
          <w:kern w:val="0"/>
          <w:sz w:val="28"/>
          <w:szCs w:val="28"/>
          <w:lang w:eastAsia="zh-CN"/>
        </w:rPr>
        <w:t>项目业绩</w:t>
      </w:r>
      <w:r>
        <w:rPr>
          <w:rFonts w:hint="eastAsia" w:ascii="宋体" w:hAnsi="宋体" w:eastAsia="宋体" w:cs="宋体"/>
          <w:b/>
          <w:bCs/>
          <w:color w:val="auto"/>
          <w:kern w:val="0"/>
          <w:sz w:val="28"/>
          <w:szCs w:val="28"/>
        </w:rPr>
        <w:t>、</w:t>
      </w:r>
      <w:r>
        <w:rPr>
          <w:rFonts w:hint="eastAsia" w:ascii="宋体" w:hAnsi="宋体" w:eastAsia="宋体" w:cs="宋体"/>
          <w:b/>
          <w:bCs/>
          <w:color w:val="auto"/>
          <w:kern w:val="0"/>
          <w:sz w:val="28"/>
          <w:szCs w:val="28"/>
          <w:lang w:eastAsia="zh-CN"/>
        </w:rPr>
        <w:t>资质等级</w:t>
      </w:r>
      <w:r>
        <w:rPr>
          <w:rFonts w:hint="eastAsia" w:ascii="宋体" w:hAnsi="宋体" w:eastAsia="宋体" w:cs="宋体"/>
          <w:b/>
          <w:bCs/>
          <w:color w:val="auto"/>
          <w:kern w:val="0"/>
          <w:sz w:val="28"/>
          <w:szCs w:val="28"/>
        </w:rPr>
        <w:t>、</w:t>
      </w:r>
      <w:r>
        <w:rPr>
          <w:rFonts w:hint="eastAsia" w:ascii="宋体" w:hAnsi="宋体" w:eastAsia="宋体" w:cs="宋体"/>
          <w:b/>
          <w:bCs/>
          <w:color w:val="auto"/>
          <w:kern w:val="0"/>
          <w:sz w:val="28"/>
          <w:szCs w:val="28"/>
          <w:lang w:eastAsia="zh-CN"/>
        </w:rPr>
        <w:t>项目负责人</w:t>
      </w:r>
      <w:r>
        <w:rPr>
          <w:rFonts w:hint="eastAsia" w:ascii="宋体" w:hAnsi="宋体" w:eastAsia="宋体" w:cs="宋体"/>
          <w:b/>
          <w:bCs/>
          <w:color w:val="auto"/>
          <w:kern w:val="0"/>
          <w:sz w:val="28"/>
          <w:szCs w:val="28"/>
        </w:rPr>
        <w:t>、财务状况、</w:t>
      </w:r>
      <w:r>
        <w:rPr>
          <w:rFonts w:hint="eastAsia" w:ascii="宋体" w:hAnsi="宋体" w:eastAsia="宋体" w:cs="宋体"/>
          <w:b/>
          <w:bCs/>
          <w:color w:val="auto"/>
          <w:kern w:val="0"/>
          <w:sz w:val="28"/>
          <w:szCs w:val="28"/>
          <w:lang w:eastAsia="zh-CN"/>
        </w:rPr>
        <w:t>管理制度、</w:t>
      </w:r>
      <w:r>
        <w:rPr>
          <w:rFonts w:hint="eastAsia" w:ascii="宋体" w:hAnsi="宋体" w:cs="宋体"/>
          <w:b/>
          <w:bCs/>
          <w:color w:val="auto"/>
          <w:kern w:val="0"/>
          <w:sz w:val="28"/>
          <w:szCs w:val="28"/>
          <w:lang w:eastAsia="zh-CN"/>
        </w:rPr>
        <w:t>质保期</w:t>
      </w:r>
      <w:r>
        <w:rPr>
          <w:rFonts w:hint="eastAsia" w:ascii="宋体" w:hAnsi="宋体" w:eastAsia="宋体" w:cs="宋体"/>
          <w:b/>
          <w:bCs/>
          <w:color w:val="auto"/>
          <w:kern w:val="0"/>
          <w:sz w:val="28"/>
          <w:szCs w:val="28"/>
        </w:rPr>
        <w:t>得分由高到低排列顺序确定。</w:t>
      </w:r>
      <w:r>
        <w:rPr>
          <w:rFonts w:hint="eastAsia" w:ascii="宋体" w:hAnsi="宋体" w:cs="宋体"/>
          <w:b/>
          <w:bCs/>
          <w:color w:val="auto"/>
          <w:kern w:val="0"/>
          <w:sz w:val="28"/>
          <w:szCs w:val="28"/>
          <w:lang w:eastAsia="zh-CN"/>
        </w:rPr>
        <w:t>评分办法如下：</w:t>
      </w:r>
    </w:p>
    <w:p w14:paraId="209D121E">
      <w:pPr>
        <w:numPr>
          <w:ilvl w:val="0"/>
          <w:numId w:val="0"/>
        </w:numPr>
        <w:spacing w:line="360" w:lineRule="auto"/>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lang w:val="en-US" w:eastAsia="zh-CN"/>
        </w:rPr>
        <w:t>1．20</w:t>
      </w:r>
      <w:r>
        <w:rPr>
          <w:rFonts w:hint="eastAsia" w:ascii="宋体" w:hAnsi="宋体" w:cs="宋体"/>
          <w:b/>
          <w:bCs/>
          <w:color w:val="auto"/>
          <w:sz w:val="28"/>
          <w:szCs w:val="28"/>
          <w:lang w:val="en-US" w:eastAsia="zh-CN"/>
        </w:rPr>
        <w:t>21</w:t>
      </w:r>
      <w:r>
        <w:rPr>
          <w:rFonts w:hint="eastAsia" w:ascii="宋体" w:hAnsi="宋体" w:eastAsia="宋体" w:cs="宋体"/>
          <w:b/>
          <w:bCs/>
          <w:color w:val="auto"/>
          <w:sz w:val="28"/>
          <w:szCs w:val="28"/>
          <w:lang w:val="en-US" w:eastAsia="zh-CN"/>
        </w:rPr>
        <w:t>年1月至202</w:t>
      </w:r>
      <w:r>
        <w:rPr>
          <w:rFonts w:hint="eastAsia" w:ascii="宋体" w:hAnsi="宋体" w:cs="宋体"/>
          <w:b/>
          <w:bCs/>
          <w:color w:val="auto"/>
          <w:sz w:val="28"/>
          <w:szCs w:val="28"/>
          <w:lang w:val="en-US" w:eastAsia="zh-CN"/>
        </w:rPr>
        <w:t>4</w:t>
      </w:r>
      <w:r>
        <w:rPr>
          <w:rFonts w:hint="eastAsia" w:ascii="宋体" w:hAnsi="宋体" w:eastAsia="宋体" w:cs="宋体"/>
          <w:b/>
          <w:bCs/>
          <w:color w:val="auto"/>
          <w:sz w:val="28"/>
          <w:szCs w:val="28"/>
          <w:lang w:val="en-US" w:eastAsia="zh-CN"/>
        </w:rPr>
        <w:t>年1</w:t>
      </w:r>
      <w:r>
        <w:rPr>
          <w:rFonts w:hint="eastAsia" w:ascii="宋体" w:hAnsi="宋体" w:cs="宋体"/>
          <w:b/>
          <w:bCs/>
          <w:color w:val="auto"/>
          <w:sz w:val="28"/>
          <w:szCs w:val="28"/>
          <w:lang w:val="en-US" w:eastAsia="zh-CN"/>
        </w:rPr>
        <w:t>1</w:t>
      </w:r>
      <w:r>
        <w:rPr>
          <w:rFonts w:hint="eastAsia" w:ascii="宋体" w:hAnsi="宋体" w:eastAsia="宋体" w:cs="宋体"/>
          <w:b/>
          <w:bCs/>
          <w:color w:val="auto"/>
          <w:sz w:val="28"/>
          <w:szCs w:val="28"/>
          <w:lang w:val="en-US" w:eastAsia="zh-CN"/>
        </w:rPr>
        <w:t>月止在广西区内高校完成</w:t>
      </w:r>
      <w:r>
        <w:rPr>
          <w:rFonts w:hint="eastAsia" w:ascii="宋体" w:hAnsi="宋体" w:cs="宋体"/>
          <w:b/>
          <w:bCs/>
          <w:color w:val="auto"/>
          <w:sz w:val="28"/>
          <w:szCs w:val="28"/>
          <w:u w:val="none"/>
          <w:lang w:val="en-US" w:eastAsia="zh-CN"/>
        </w:rPr>
        <w:t>2</w:t>
      </w:r>
      <w:r>
        <w:rPr>
          <w:rFonts w:hint="eastAsia" w:ascii="宋体" w:hAnsi="宋体" w:eastAsia="宋体" w:cs="宋体"/>
          <w:b/>
          <w:bCs/>
          <w:color w:val="auto"/>
          <w:sz w:val="28"/>
          <w:szCs w:val="28"/>
          <w:u w:val="none"/>
          <w:lang w:val="en-US" w:eastAsia="zh-CN"/>
        </w:rPr>
        <w:t>00万元（含）</w:t>
      </w:r>
      <w:r>
        <w:rPr>
          <w:rFonts w:hint="eastAsia" w:ascii="宋体" w:hAnsi="宋体" w:eastAsia="宋体" w:cs="宋体"/>
          <w:b/>
          <w:bCs/>
          <w:color w:val="auto"/>
          <w:sz w:val="28"/>
          <w:szCs w:val="28"/>
          <w:lang w:val="en-US" w:eastAsia="zh-CN"/>
        </w:rPr>
        <w:t>以下项目业绩</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满分5分</w:t>
      </w:r>
      <w:r>
        <w:rPr>
          <w:rFonts w:hint="eastAsia" w:ascii="宋体" w:hAnsi="宋体" w:cs="宋体"/>
          <w:b/>
          <w:bCs/>
          <w:color w:val="auto"/>
          <w:sz w:val="28"/>
          <w:szCs w:val="28"/>
          <w:lang w:val="en-US" w:eastAsia="zh-CN"/>
        </w:rPr>
        <w:t>（</w:t>
      </w:r>
      <w:r>
        <w:rPr>
          <w:rFonts w:hint="eastAsia" w:ascii="宋体" w:hAnsi="宋体" w:eastAsia="宋体" w:cs="宋体"/>
          <w:b/>
          <w:bCs/>
          <w:color w:val="auto"/>
          <w:sz w:val="28"/>
          <w:szCs w:val="28"/>
          <w:lang w:val="en-US" w:eastAsia="zh-CN"/>
        </w:rPr>
        <w:t>以签订施工合同或协议</w:t>
      </w:r>
      <w:r>
        <w:rPr>
          <w:rFonts w:hint="eastAsia" w:ascii="宋体" w:hAnsi="宋体" w:cs="宋体"/>
          <w:b/>
          <w:bCs/>
          <w:color w:val="auto"/>
          <w:sz w:val="28"/>
          <w:szCs w:val="28"/>
          <w:lang w:val="en-US" w:eastAsia="zh-CN"/>
        </w:rPr>
        <w:t>或结算审计单</w:t>
      </w:r>
      <w:r>
        <w:rPr>
          <w:rFonts w:hint="eastAsia" w:ascii="宋体" w:hAnsi="宋体" w:eastAsia="宋体" w:cs="宋体"/>
          <w:b/>
          <w:bCs/>
          <w:color w:val="auto"/>
          <w:sz w:val="28"/>
          <w:szCs w:val="28"/>
          <w:lang w:val="en-US" w:eastAsia="zh-CN"/>
        </w:rPr>
        <w:t>为准</w:t>
      </w:r>
      <w:r>
        <w:rPr>
          <w:rFonts w:hint="eastAsia" w:ascii="宋体" w:hAnsi="宋体" w:cs="宋体"/>
          <w:b/>
          <w:bCs/>
          <w:color w:val="auto"/>
          <w:sz w:val="28"/>
          <w:szCs w:val="28"/>
          <w:lang w:val="en-US" w:eastAsia="zh-CN"/>
        </w:rPr>
        <w:t>）</w:t>
      </w:r>
    </w:p>
    <w:p w14:paraId="031F2714">
      <w:pPr>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A</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0万元（</w:t>
      </w:r>
      <w:r>
        <w:rPr>
          <w:rFonts w:hint="eastAsia" w:ascii="宋体" w:hAnsi="宋体" w:cs="宋体"/>
          <w:color w:val="auto"/>
          <w:sz w:val="28"/>
          <w:szCs w:val="28"/>
          <w:lang w:val="en-US" w:eastAsia="zh-CN"/>
        </w:rPr>
        <w:t>不</w:t>
      </w:r>
      <w:r>
        <w:rPr>
          <w:rFonts w:hint="eastAsia" w:ascii="宋体" w:hAnsi="宋体" w:eastAsia="宋体" w:cs="宋体"/>
          <w:color w:val="auto"/>
          <w:sz w:val="28"/>
          <w:szCs w:val="28"/>
          <w:lang w:val="en-US" w:eastAsia="zh-CN"/>
        </w:rPr>
        <w:t>含）-</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00万元（含）之间每完成项目一项</w:t>
      </w:r>
      <w:r>
        <w:rPr>
          <w:rFonts w:hint="eastAsia" w:ascii="宋体" w:hAnsi="宋体" w:cs="宋体"/>
          <w:color w:val="auto"/>
          <w:sz w:val="28"/>
          <w:szCs w:val="28"/>
          <w:lang w:val="en-US" w:eastAsia="zh-CN"/>
        </w:rPr>
        <w:t>得0.5</w:t>
      </w:r>
      <w:r>
        <w:rPr>
          <w:rFonts w:hint="eastAsia" w:ascii="宋体" w:hAnsi="宋体" w:eastAsia="宋体" w:cs="宋体"/>
          <w:color w:val="auto"/>
          <w:sz w:val="28"/>
          <w:szCs w:val="28"/>
          <w:lang w:val="en-US" w:eastAsia="zh-CN"/>
        </w:rPr>
        <w:t>分，满分</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分；</w:t>
      </w:r>
    </w:p>
    <w:p w14:paraId="2EDBF158">
      <w:pPr>
        <w:numPr>
          <w:ilvl w:val="0"/>
          <w:numId w:val="0"/>
        </w:numPr>
        <w:spacing w:line="360" w:lineRule="auto"/>
        <w:rPr>
          <w:rFonts w:hint="eastAsia"/>
          <w:color w:val="auto"/>
          <w:lang w:val="en-US" w:eastAsia="zh-CN"/>
        </w:rPr>
      </w:pPr>
      <w:r>
        <w:rPr>
          <w:rFonts w:hint="eastAsia" w:ascii="宋体" w:hAnsi="宋体" w:cs="宋体"/>
          <w:color w:val="auto"/>
          <w:sz w:val="28"/>
          <w:szCs w:val="28"/>
          <w:lang w:val="en-US" w:eastAsia="zh-CN"/>
        </w:rPr>
        <w:t>B.</w:t>
      </w:r>
      <w:r>
        <w:rPr>
          <w:rFonts w:hint="eastAsia" w:ascii="宋体" w:hAnsi="宋体" w:eastAsia="宋体" w:cs="宋体"/>
          <w:color w:val="auto"/>
          <w:kern w:val="0"/>
          <w:sz w:val="28"/>
          <w:szCs w:val="28"/>
        </w:rPr>
        <w:t>5</w:t>
      </w:r>
      <w:r>
        <w:rPr>
          <w:rFonts w:hint="eastAsia" w:ascii="宋体" w:hAnsi="宋体" w:eastAsia="宋体" w:cs="宋体"/>
          <w:color w:val="auto"/>
          <w:kern w:val="0"/>
          <w:sz w:val="28"/>
          <w:szCs w:val="28"/>
          <w:lang w:val="en-US" w:eastAsia="zh-CN"/>
        </w:rPr>
        <w:t>000</w:t>
      </w:r>
      <w:r>
        <w:rPr>
          <w:rFonts w:hint="eastAsia" w:ascii="宋体" w:hAnsi="宋体" w:eastAsia="宋体" w:cs="宋体"/>
          <w:color w:val="auto"/>
          <w:kern w:val="0"/>
          <w:sz w:val="28"/>
          <w:szCs w:val="28"/>
        </w:rPr>
        <w:t>元（含）至</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0万元（含）</w:t>
      </w:r>
      <w:r>
        <w:rPr>
          <w:rFonts w:hint="eastAsia" w:ascii="宋体" w:hAnsi="宋体" w:eastAsia="宋体" w:cs="宋体"/>
          <w:color w:val="auto"/>
          <w:kern w:val="0"/>
          <w:sz w:val="28"/>
          <w:szCs w:val="28"/>
          <w:lang w:eastAsia="zh-CN"/>
        </w:rPr>
        <w:t>之间</w:t>
      </w:r>
      <w:r>
        <w:rPr>
          <w:rFonts w:hint="eastAsia" w:ascii="宋体" w:hAnsi="宋体" w:eastAsia="宋体" w:cs="宋体"/>
          <w:color w:val="auto"/>
          <w:sz w:val="28"/>
          <w:szCs w:val="28"/>
          <w:lang w:val="en-US" w:eastAsia="zh-CN"/>
        </w:rPr>
        <w:t>每完成项目一个加</w:t>
      </w:r>
      <w:r>
        <w:rPr>
          <w:rFonts w:hint="eastAsia" w:ascii="宋体" w:hAnsi="宋体" w:cs="宋体"/>
          <w:color w:val="auto"/>
          <w:sz w:val="28"/>
          <w:szCs w:val="28"/>
          <w:lang w:val="en-US" w:eastAsia="zh-CN"/>
        </w:rPr>
        <w:t>0.5</w:t>
      </w:r>
      <w:r>
        <w:rPr>
          <w:rFonts w:hint="eastAsia" w:ascii="宋体" w:hAnsi="宋体" w:eastAsia="宋体" w:cs="宋体"/>
          <w:color w:val="auto"/>
          <w:sz w:val="28"/>
          <w:szCs w:val="28"/>
          <w:lang w:val="en-US" w:eastAsia="zh-CN"/>
        </w:rPr>
        <w:t>分，满分</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分。</w:t>
      </w:r>
    </w:p>
    <w:p w14:paraId="532BF204">
      <w:pPr>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2.</w:t>
      </w:r>
      <w:r>
        <w:rPr>
          <w:rFonts w:hint="eastAsia" w:ascii="宋体" w:hAnsi="宋体" w:eastAsia="宋体" w:cs="宋体"/>
          <w:b/>
          <w:bCs/>
          <w:color w:val="auto"/>
          <w:sz w:val="28"/>
          <w:szCs w:val="28"/>
          <w:lang w:val="en-US" w:eastAsia="zh-CN"/>
        </w:rPr>
        <w:t>20</w:t>
      </w:r>
      <w:r>
        <w:rPr>
          <w:rFonts w:hint="eastAsia" w:ascii="宋体" w:hAnsi="宋体" w:cs="宋体"/>
          <w:b/>
          <w:bCs/>
          <w:color w:val="auto"/>
          <w:sz w:val="28"/>
          <w:szCs w:val="28"/>
          <w:lang w:val="en-US" w:eastAsia="zh-CN"/>
        </w:rPr>
        <w:t>21</w:t>
      </w:r>
      <w:r>
        <w:rPr>
          <w:rFonts w:hint="eastAsia" w:ascii="宋体" w:hAnsi="宋体" w:eastAsia="宋体" w:cs="宋体"/>
          <w:b/>
          <w:bCs/>
          <w:color w:val="auto"/>
          <w:sz w:val="28"/>
          <w:szCs w:val="28"/>
          <w:lang w:val="en-US" w:eastAsia="zh-CN"/>
        </w:rPr>
        <w:t>年1月至202</w:t>
      </w:r>
      <w:r>
        <w:rPr>
          <w:rFonts w:hint="eastAsia" w:ascii="宋体" w:hAnsi="宋体" w:cs="宋体"/>
          <w:b/>
          <w:bCs/>
          <w:color w:val="auto"/>
          <w:sz w:val="28"/>
          <w:szCs w:val="28"/>
          <w:lang w:val="en-US" w:eastAsia="zh-CN"/>
        </w:rPr>
        <w:t>4</w:t>
      </w:r>
      <w:r>
        <w:rPr>
          <w:rFonts w:hint="eastAsia" w:ascii="宋体" w:hAnsi="宋体" w:eastAsia="宋体" w:cs="宋体"/>
          <w:b/>
          <w:bCs/>
          <w:color w:val="auto"/>
          <w:sz w:val="28"/>
          <w:szCs w:val="28"/>
          <w:lang w:val="en-US" w:eastAsia="zh-CN"/>
        </w:rPr>
        <w:t>年1</w:t>
      </w:r>
      <w:r>
        <w:rPr>
          <w:rFonts w:hint="eastAsia" w:ascii="宋体" w:hAnsi="宋体" w:cs="宋体"/>
          <w:b/>
          <w:bCs/>
          <w:color w:val="auto"/>
          <w:sz w:val="28"/>
          <w:szCs w:val="28"/>
          <w:lang w:val="en-US" w:eastAsia="zh-CN"/>
        </w:rPr>
        <w:t>1</w:t>
      </w:r>
      <w:r>
        <w:rPr>
          <w:rFonts w:hint="eastAsia" w:ascii="宋体" w:hAnsi="宋体" w:eastAsia="宋体" w:cs="宋体"/>
          <w:b/>
          <w:bCs/>
          <w:color w:val="auto"/>
          <w:sz w:val="28"/>
          <w:szCs w:val="28"/>
          <w:lang w:val="en-US" w:eastAsia="zh-CN"/>
        </w:rPr>
        <w:t>月止在广西区内完成</w:t>
      </w:r>
      <w:r>
        <w:rPr>
          <w:rFonts w:hint="eastAsia" w:ascii="宋体" w:hAnsi="宋体" w:cs="宋体"/>
          <w:b/>
          <w:bCs/>
          <w:color w:val="auto"/>
          <w:sz w:val="28"/>
          <w:szCs w:val="28"/>
          <w:lang w:val="en-US" w:eastAsia="zh-CN"/>
        </w:rPr>
        <w:t>2</w:t>
      </w:r>
      <w:r>
        <w:rPr>
          <w:rFonts w:hint="eastAsia" w:ascii="宋体" w:hAnsi="宋体" w:eastAsia="宋体" w:cs="宋体"/>
          <w:b/>
          <w:bCs/>
          <w:color w:val="auto"/>
          <w:sz w:val="28"/>
          <w:szCs w:val="28"/>
          <w:lang w:val="en-US" w:eastAsia="zh-CN"/>
        </w:rPr>
        <w:t>00万元（含）以下项目业绩</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满分</w:t>
      </w:r>
      <w:r>
        <w:rPr>
          <w:rFonts w:hint="eastAsia" w:ascii="宋体" w:hAnsi="宋体" w:cs="宋体"/>
          <w:b/>
          <w:bCs/>
          <w:color w:val="auto"/>
          <w:sz w:val="28"/>
          <w:szCs w:val="28"/>
          <w:lang w:val="en-US" w:eastAsia="zh-CN"/>
        </w:rPr>
        <w:t>4</w:t>
      </w:r>
      <w:r>
        <w:rPr>
          <w:rFonts w:hint="eastAsia" w:ascii="宋体" w:hAnsi="宋体" w:eastAsia="宋体" w:cs="宋体"/>
          <w:b/>
          <w:bCs/>
          <w:color w:val="auto"/>
          <w:sz w:val="28"/>
          <w:szCs w:val="28"/>
          <w:lang w:val="en-US" w:eastAsia="zh-CN"/>
        </w:rPr>
        <w:t>5分</w:t>
      </w:r>
      <w:r>
        <w:rPr>
          <w:rFonts w:hint="eastAsia" w:ascii="宋体" w:hAnsi="宋体" w:cs="宋体"/>
          <w:b/>
          <w:bCs/>
          <w:color w:val="auto"/>
          <w:sz w:val="28"/>
          <w:szCs w:val="28"/>
          <w:lang w:val="en-US" w:eastAsia="zh-CN"/>
        </w:rPr>
        <w:t>（</w:t>
      </w:r>
      <w:r>
        <w:rPr>
          <w:rFonts w:hint="eastAsia" w:ascii="宋体" w:hAnsi="宋体" w:eastAsia="宋体" w:cs="宋体"/>
          <w:b/>
          <w:bCs/>
          <w:color w:val="auto"/>
          <w:sz w:val="28"/>
          <w:szCs w:val="28"/>
          <w:lang w:val="en-US" w:eastAsia="zh-CN"/>
        </w:rPr>
        <w:t>以签订施工合同或协议</w:t>
      </w:r>
      <w:r>
        <w:rPr>
          <w:rFonts w:hint="eastAsia" w:ascii="宋体" w:hAnsi="宋体" w:cs="宋体"/>
          <w:b/>
          <w:bCs/>
          <w:color w:val="auto"/>
          <w:sz w:val="28"/>
          <w:szCs w:val="28"/>
          <w:lang w:val="en-US" w:eastAsia="zh-CN"/>
        </w:rPr>
        <w:t>或结算审计单</w:t>
      </w:r>
      <w:r>
        <w:rPr>
          <w:rFonts w:hint="eastAsia" w:ascii="宋体" w:hAnsi="宋体" w:eastAsia="宋体" w:cs="宋体"/>
          <w:b/>
          <w:bCs/>
          <w:color w:val="auto"/>
          <w:sz w:val="28"/>
          <w:szCs w:val="28"/>
          <w:lang w:val="en-US" w:eastAsia="zh-CN"/>
        </w:rPr>
        <w:t>为准</w:t>
      </w:r>
      <w:r>
        <w:rPr>
          <w:rFonts w:hint="eastAsia" w:ascii="宋体" w:hAnsi="宋体" w:cs="宋体"/>
          <w:b/>
          <w:bCs/>
          <w:color w:val="auto"/>
          <w:sz w:val="28"/>
          <w:szCs w:val="28"/>
          <w:lang w:val="en-US" w:eastAsia="zh-CN"/>
        </w:rPr>
        <w:t>）</w:t>
      </w:r>
    </w:p>
    <w:p w14:paraId="025B3A18">
      <w:pPr>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A</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10</w:t>
      </w:r>
      <w:r>
        <w:rPr>
          <w:rFonts w:hint="eastAsia" w:ascii="宋体" w:hAnsi="宋体" w:eastAsia="宋体" w:cs="宋体"/>
          <w:color w:val="auto"/>
          <w:sz w:val="28"/>
          <w:szCs w:val="28"/>
          <w:lang w:val="en-US" w:eastAsia="zh-CN"/>
        </w:rPr>
        <w:t>0万元（</w:t>
      </w:r>
      <w:r>
        <w:rPr>
          <w:rFonts w:hint="eastAsia" w:ascii="宋体" w:hAnsi="宋体" w:cs="宋体"/>
          <w:color w:val="auto"/>
          <w:sz w:val="28"/>
          <w:szCs w:val="28"/>
          <w:lang w:val="en-US" w:eastAsia="zh-CN"/>
        </w:rPr>
        <w:t>不</w:t>
      </w:r>
      <w:r>
        <w:rPr>
          <w:rFonts w:hint="eastAsia" w:ascii="宋体" w:hAnsi="宋体" w:eastAsia="宋体" w:cs="宋体"/>
          <w:color w:val="auto"/>
          <w:sz w:val="28"/>
          <w:szCs w:val="28"/>
          <w:lang w:val="en-US" w:eastAsia="zh-CN"/>
        </w:rPr>
        <w:t>含）-200万元（含）之间每完成项目一项</w:t>
      </w:r>
      <w:r>
        <w:rPr>
          <w:rFonts w:hint="eastAsia" w:ascii="宋体" w:hAnsi="宋体" w:cs="宋体"/>
          <w:color w:val="auto"/>
          <w:sz w:val="28"/>
          <w:szCs w:val="28"/>
          <w:lang w:val="en-US" w:eastAsia="zh-CN"/>
        </w:rPr>
        <w:t>得1</w:t>
      </w:r>
      <w:r>
        <w:rPr>
          <w:rFonts w:hint="eastAsia" w:ascii="宋体" w:hAnsi="宋体" w:eastAsia="宋体" w:cs="宋体"/>
          <w:color w:val="auto"/>
          <w:sz w:val="28"/>
          <w:szCs w:val="28"/>
          <w:lang w:val="en-US" w:eastAsia="zh-CN"/>
        </w:rPr>
        <w:t>分，满分</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分；</w:t>
      </w:r>
    </w:p>
    <w:p w14:paraId="3DECD922">
      <w:pPr>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B</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0万元（</w:t>
      </w:r>
      <w:r>
        <w:rPr>
          <w:rFonts w:hint="eastAsia" w:ascii="宋体" w:hAnsi="宋体" w:cs="宋体"/>
          <w:color w:val="auto"/>
          <w:sz w:val="28"/>
          <w:szCs w:val="28"/>
          <w:lang w:val="en-US" w:eastAsia="zh-CN"/>
        </w:rPr>
        <w:t>不</w:t>
      </w:r>
      <w:r>
        <w:rPr>
          <w:rFonts w:hint="eastAsia" w:ascii="宋体" w:hAnsi="宋体" w:eastAsia="宋体" w:cs="宋体"/>
          <w:color w:val="auto"/>
          <w:sz w:val="28"/>
          <w:szCs w:val="28"/>
          <w:lang w:val="en-US" w:eastAsia="zh-CN"/>
        </w:rPr>
        <w:t>含）-</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00万元（含）之间每完成项目一项</w:t>
      </w:r>
      <w:r>
        <w:rPr>
          <w:rFonts w:hint="eastAsia" w:ascii="宋体" w:hAnsi="宋体" w:cs="宋体"/>
          <w:color w:val="auto"/>
          <w:sz w:val="28"/>
          <w:szCs w:val="28"/>
          <w:lang w:val="en-US" w:eastAsia="zh-CN"/>
        </w:rPr>
        <w:t>加2</w:t>
      </w:r>
      <w:r>
        <w:rPr>
          <w:rFonts w:hint="eastAsia" w:ascii="宋体" w:hAnsi="宋体" w:eastAsia="宋体" w:cs="宋体"/>
          <w:color w:val="auto"/>
          <w:sz w:val="28"/>
          <w:szCs w:val="28"/>
          <w:lang w:val="en-US" w:eastAsia="zh-CN"/>
        </w:rPr>
        <w:t>分，满分</w:t>
      </w:r>
      <w:r>
        <w:rPr>
          <w:rFonts w:hint="eastAsia" w:ascii="宋体" w:hAnsi="宋体" w:cs="宋体"/>
          <w:color w:val="auto"/>
          <w:sz w:val="28"/>
          <w:szCs w:val="28"/>
          <w:lang w:val="en-US" w:eastAsia="zh-CN"/>
        </w:rPr>
        <w:t>10</w:t>
      </w:r>
      <w:r>
        <w:rPr>
          <w:rFonts w:hint="eastAsia" w:ascii="宋体" w:hAnsi="宋体" w:eastAsia="宋体" w:cs="宋体"/>
          <w:color w:val="auto"/>
          <w:sz w:val="28"/>
          <w:szCs w:val="28"/>
          <w:lang w:val="en-US" w:eastAsia="zh-CN"/>
        </w:rPr>
        <w:t>分；</w:t>
      </w:r>
    </w:p>
    <w:p w14:paraId="46C3D8E1">
      <w:pPr>
        <w:numPr>
          <w:ilvl w:val="0"/>
          <w:numId w:val="0"/>
        </w:numPr>
        <w:spacing w:line="360" w:lineRule="auto"/>
        <w:rPr>
          <w:rFonts w:hint="default"/>
          <w:color w:val="auto"/>
          <w:lang w:val="en-US" w:eastAsia="zh-CN"/>
        </w:rPr>
      </w:pPr>
      <w:r>
        <w:rPr>
          <w:rFonts w:hint="eastAsia" w:ascii="宋体" w:hAnsi="宋体" w:cs="宋体"/>
          <w:color w:val="auto"/>
          <w:sz w:val="28"/>
          <w:szCs w:val="28"/>
          <w:lang w:val="en-US" w:eastAsia="zh-CN"/>
        </w:rPr>
        <w:t>C.</w:t>
      </w:r>
      <w:r>
        <w:rPr>
          <w:rFonts w:hint="eastAsia" w:ascii="宋体" w:hAnsi="宋体" w:eastAsia="宋体" w:cs="宋体"/>
          <w:color w:val="auto"/>
          <w:kern w:val="0"/>
          <w:sz w:val="28"/>
          <w:szCs w:val="28"/>
        </w:rPr>
        <w:t>5</w:t>
      </w:r>
      <w:r>
        <w:rPr>
          <w:rFonts w:hint="eastAsia" w:ascii="宋体" w:hAnsi="宋体" w:eastAsia="宋体" w:cs="宋体"/>
          <w:color w:val="auto"/>
          <w:kern w:val="0"/>
          <w:sz w:val="28"/>
          <w:szCs w:val="28"/>
          <w:lang w:val="en-US" w:eastAsia="zh-CN"/>
        </w:rPr>
        <w:t>000</w:t>
      </w:r>
      <w:r>
        <w:rPr>
          <w:rFonts w:hint="eastAsia" w:ascii="宋体" w:hAnsi="宋体" w:eastAsia="宋体" w:cs="宋体"/>
          <w:color w:val="auto"/>
          <w:kern w:val="0"/>
          <w:sz w:val="28"/>
          <w:szCs w:val="28"/>
        </w:rPr>
        <w:t>元（含）至</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0万元（含）</w:t>
      </w:r>
      <w:r>
        <w:rPr>
          <w:rFonts w:hint="eastAsia" w:ascii="宋体" w:hAnsi="宋体" w:eastAsia="宋体" w:cs="宋体"/>
          <w:color w:val="auto"/>
          <w:kern w:val="0"/>
          <w:sz w:val="28"/>
          <w:szCs w:val="28"/>
          <w:lang w:eastAsia="zh-CN"/>
        </w:rPr>
        <w:t>之间</w:t>
      </w:r>
      <w:r>
        <w:rPr>
          <w:rFonts w:hint="eastAsia" w:ascii="宋体" w:hAnsi="宋体" w:eastAsia="宋体" w:cs="宋体"/>
          <w:color w:val="auto"/>
          <w:sz w:val="28"/>
          <w:szCs w:val="28"/>
          <w:lang w:val="en-US" w:eastAsia="zh-CN"/>
        </w:rPr>
        <w:t>每完成项目一个加</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分，满分</w:t>
      </w:r>
      <w:r>
        <w:rPr>
          <w:rFonts w:hint="eastAsia" w:ascii="宋体" w:hAnsi="宋体" w:cs="宋体"/>
          <w:color w:val="auto"/>
          <w:sz w:val="28"/>
          <w:szCs w:val="28"/>
          <w:lang w:val="en-US" w:eastAsia="zh-CN"/>
        </w:rPr>
        <w:t>30</w:t>
      </w:r>
      <w:r>
        <w:rPr>
          <w:rFonts w:hint="eastAsia" w:ascii="宋体" w:hAnsi="宋体" w:eastAsia="宋体" w:cs="宋体"/>
          <w:color w:val="auto"/>
          <w:sz w:val="28"/>
          <w:szCs w:val="28"/>
          <w:lang w:val="en-US" w:eastAsia="zh-CN"/>
        </w:rPr>
        <w:t>分。</w:t>
      </w:r>
    </w:p>
    <w:p w14:paraId="42256E36">
      <w:pPr>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3.</w:t>
      </w:r>
      <w:r>
        <w:rPr>
          <w:rFonts w:hint="eastAsia" w:ascii="宋体" w:hAnsi="宋体" w:eastAsia="宋体" w:cs="宋体"/>
          <w:b/>
          <w:bCs/>
          <w:color w:val="auto"/>
          <w:sz w:val="28"/>
          <w:szCs w:val="28"/>
          <w:lang w:val="en-US" w:eastAsia="zh-CN"/>
        </w:rPr>
        <w:t>资质等级</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满</w:t>
      </w:r>
      <w:r>
        <w:rPr>
          <w:rFonts w:hint="eastAsia" w:ascii="宋体" w:hAnsi="宋体" w:cs="宋体"/>
          <w:b/>
          <w:bCs/>
          <w:color w:val="auto"/>
          <w:sz w:val="28"/>
          <w:szCs w:val="28"/>
          <w:lang w:val="en-US" w:eastAsia="zh-CN"/>
        </w:rPr>
        <w:t>分</w:t>
      </w:r>
      <w:r>
        <w:rPr>
          <w:rFonts w:hint="eastAsia" w:ascii="宋体" w:hAnsi="宋体" w:eastAsia="宋体" w:cs="宋体"/>
          <w:b/>
          <w:bCs/>
          <w:color w:val="auto"/>
          <w:sz w:val="28"/>
          <w:szCs w:val="28"/>
          <w:lang w:val="en-US" w:eastAsia="zh-CN"/>
        </w:rPr>
        <w:t>10分</w:t>
      </w:r>
    </w:p>
    <w:p w14:paraId="12775249">
      <w:pPr>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A.两大专业资质一个一级得5分，两个一级得10分；</w:t>
      </w:r>
    </w:p>
    <w:p w14:paraId="69190275">
      <w:pPr>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B.两大专业资质一个二级得4分，两个二级得8分；</w:t>
      </w:r>
    </w:p>
    <w:p w14:paraId="35CED9D0">
      <w:pPr>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C.两大专业资质一个三级得3分，两个三级得6分。</w:t>
      </w:r>
    </w:p>
    <w:p w14:paraId="681AC912">
      <w:pPr>
        <w:pStyle w:val="2"/>
        <w:spacing w:line="360" w:lineRule="auto"/>
        <w:rPr>
          <w:rFonts w:hint="eastAsia" w:ascii="宋体" w:hAnsi="宋体" w:eastAsia="宋体" w:cs="宋体"/>
          <w:b/>
          <w:bCs/>
          <w:color w:val="auto"/>
          <w:kern w:val="1"/>
          <w:sz w:val="28"/>
          <w:szCs w:val="28"/>
          <w:lang w:val="en-US" w:eastAsia="zh-CN"/>
        </w:rPr>
      </w:pPr>
      <w:r>
        <w:rPr>
          <w:rFonts w:hint="eastAsia" w:ascii="宋体" w:hAnsi="宋体" w:cs="宋体"/>
          <w:b/>
          <w:bCs/>
          <w:color w:val="auto"/>
          <w:sz w:val="28"/>
          <w:szCs w:val="28"/>
          <w:lang w:val="en-US" w:eastAsia="zh-CN"/>
        </w:rPr>
        <w:t>4.</w:t>
      </w:r>
      <w:r>
        <w:rPr>
          <w:rFonts w:hint="eastAsia" w:ascii="宋体" w:hAnsi="宋体" w:eastAsia="宋体" w:cs="宋体"/>
          <w:b/>
          <w:bCs/>
          <w:color w:val="auto"/>
          <w:sz w:val="28"/>
          <w:szCs w:val="28"/>
          <w:lang w:val="en-US" w:eastAsia="zh-CN"/>
        </w:rPr>
        <w:t>指派</w:t>
      </w:r>
      <w:r>
        <w:rPr>
          <w:rFonts w:hint="eastAsia" w:ascii="宋体" w:hAnsi="宋体" w:eastAsia="宋体" w:cs="宋体"/>
          <w:b/>
          <w:bCs/>
          <w:color w:val="auto"/>
          <w:kern w:val="1"/>
          <w:sz w:val="28"/>
          <w:szCs w:val="28"/>
          <w:lang w:eastAsia="zh-CN"/>
        </w:rPr>
        <w:t>项目负责人</w:t>
      </w:r>
      <w:r>
        <w:rPr>
          <w:rFonts w:hint="eastAsia" w:ascii="宋体" w:hAnsi="宋体" w:cs="宋体"/>
          <w:b/>
          <w:bCs/>
          <w:color w:val="auto"/>
          <w:kern w:val="1"/>
          <w:sz w:val="28"/>
          <w:szCs w:val="28"/>
          <w:lang w:val="en-US" w:eastAsia="zh-CN"/>
        </w:rPr>
        <w:t xml:space="preserve"> </w:t>
      </w:r>
      <w:r>
        <w:rPr>
          <w:rFonts w:hint="eastAsia" w:ascii="宋体" w:hAnsi="宋体" w:eastAsia="宋体" w:cs="宋体"/>
          <w:b/>
          <w:bCs/>
          <w:color w:val="auto"/>
          <w:kern w:val="1"/>
          <w:sz w:val="28"/>
          <w:szCs w:val="28"/>
          <w:lang w:eastAsia="zh-CN"/>
        </w:rPr>
        <w:t>满分</w:t>
      </w:r>
      <w:r>
        <w:rPr>
          <w:rFonts w:hint="eastAsia" w:ascii="宋体" w:hAnsi="宋体" w:eastAsia="宋体" w:cs="宋体"/>
          <w:b/>
          <w:bCs/>
          <w:color w:val="auto"/>
          <w:kern w:val="1"/>
          <w:sz w:val="28"/>
          <w:szCs w:val="28"/>
          <w:lang w:val="en-US" w:eastAsia="zh-CN"/>
        </w:rPr>
        <w:t>10分</w:t>
      </w:r>
      <w:r>
        <w:rPr>
          <w:rFonts w:hint="eastAsia" w:ascii="宋体" w:hAnsi="宋体" w:cs="宋体"/>
          <w:b/>
          <w:bCs/>
          <w:color w:val="auto"/>
          <w:kern w:val="1"/>
          <w:sz w:val="28"/>
          <w:szCs w:val="28"/>
          <w:lang w:val="en-US" w:eastAsia="zh-CN"/>
        </w:rPr>
        <w:t>（</w:t>
      </w:r>
      <w:r>
        <w:rPr>
          <w:rFonts w:hint="eastAsia" w:ascii="宋体" w:hAnsi="宋体" w:eastAsia="宋体" w:cs="宋体"/>
          <w:b/>
          <w:bCs/>
          <w:color w:val="auto"/>
          <w:sz w:val="28"/>
          <w:szCs w:val="28"/>
          <w:lang w:val="en-US" w:eastAsia="zh-CN"/>
        </w:rPr>
        <w:t>提供相关证书复印件，原件备查</w:t>
      </w:r>
      <w:r>
        <w:rPr>
          <w:rFonts w:hint="eastAsia" w:ascii="宋体" w:hAnsi="宋体" w:cs="宋体"/>
          <w:b/>
          <w:bCs/>
          <w:color w:val="auto"/>
          <w:sz w:val="28"/>
          <w:szCs w:val="28"/>
          <w:lang w:val="en-US" w:eastAsia="zh-CN"/>
        </w:rPr>
        <w:t>）</w:t>
      </w:r>
    </w:p>
    <w:p w14:paraId="38C71B30">
      <w:pPr>
        <w:pStyle w:val="2"/>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kern w:val="1"/>
          <w:sz w:val="28"/>
          <w:szCs w:val="28"/>
          <w:lang w:val="en-US" w:eastAsia="zh-CN"/>
        </w:rPr>
        <w:t>A.</w:t>
      </w:r>
      <w:r>
        <w:rPr>
          <w:rFonts w:hint="eastAsia" w:ascii="宋体" w:hAnsi="宋体" w:eastAsia="宋体" w:cs="宋体"/>
          <w:color w:val="auto"/>
          <w:sz w:val="28"/>
          <w:szCs w:val="28"/>
        </w:rPr>
        <w:t>具备建筑工程专业二级</w:t>
      </w:r>
      <w:r>
        <w:rPr>
          <w:rFonts w:hint="eastAsia" w:ascii="宋体" w:hAnsi="宋体" w:eastAsia="宋体" w:cs="宋体"/>
          <w:color w:val="auto"/>
          <w:sz w:val="28"/>
          <w:szCs w:val="28"/>
          <w:lang w:eastAsia="zh-CN"/>
        </w:rPr>
        <w:t>以上</w:t>
      </w:r>
      <w:r>
        <w:rPr>
          <w:rFonts w:hint="eastAsia" w:ascii="宋体" w:hAnsi="宋体" w:eastAsia="宋体" w:cs="宋体"/>
          <w:color w:val="auto"/>
          <w:sz w:val="28"/>
          <w:szCs w:val="28"/>
        </w:rPr>
        <w:t>注册建造师证书</w:t>
      </w:r>
      <w:r>
        <w:rPr>
          <w:rFonts w:hint="eastAsia" w:ascii="宋体" w:hAnsi="宋体" w:eastAsia="宋体" w:cs="宋体"/>
          <w:color w:val="auto"/>
          <w:sz w:val="28"/>
          <w:szCs w:val="28"/>
          <w:lang w:eastAsia="zh-CN"/>
        </w:rPr>
        <w:t>及中</w:t>
      </w:r>
      <w:r>
        <w:rPr>
          <w:rFonts w:hint="eastAsia" w:ascii="宋体" w:hAnsi="宋体" w:eastAsia="宋体" w:cs="宋体"/>
          <w:color w:val="auto"/>
          <w:sz w:val="28"/>
          <w:szCs w:val="28"/>
        </w:rPr>
        <w:t>级工程师</w:t>
      </w:r>
      <w:r>
        <w:rPr>
          <w:rFonts w:hint="eastAsia" w:ascii="宋体" w:hAnsi="宋体" w:eastAsia="宋体" w:cs="宋体"/>
          <w:color w:val="auto"/>
          <w:sz w:val="28"/>
          <w:szCs w:val="28"/>
          <w:lang w:eastAsia="zh-CN"/>
        </w:rPr>
        <w:t>以上</w:t>
      </w:r>
      <w:r>
        <w:rPr>
          <w:rFonts w:hint="eastAsia" w:ascii="宋体" w:hAnsi="宋体" w:eastAsia="宋体" w:cs="宋体"/>
          <w:color w:val="auto"/>
          <w:sz w:val="28"/>
          <w:szCs w:val="28"/>
        </w:rPr>
        <w:t>职称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且具备有效的安全生产考核合格证书（B 类）</w:t>
      </w:r>
      <w:r>
        <w:rPr>
          <w:rFonts w:hint="eastAsia" w:ascii="宋体" w:hAnsi="宋体" w:eastAsia="宋体" w:cs="宋体"/>
          <w:color w:val="auto"/>
          <w:sz w:val="28"/>
          <w:szCs w:val="28"/>
          <w:lang w:eastAsia="zh-CN"/>
        </w:rPr>
        <w:t>得</w:t>
      </w:r>
      <w:r>
        <w:rPr>
          <w:rFonts w:hint="eastAsia" w:ascii="宋体" w:hAnsi="宋体" w:eastAsia="宋体" w:cs="宋体"/>
          <w:color w:val="auto"/>
          <w:sz w:val="28"/>
          <w:szCs w:val="28"/>
          <w:lang w:val="en-US" w:eastAsia="zh-CN"/>
        </w:rPr>
        <w:t>10分；</w:t>
      </w:r>
    </w:p>
    <w:p w14:paraId="274F651E">
      <w:pPr>
        <w:pStyle w:val="2"/>
        <w:spacing w:line="360" w:lineRule="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B</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具备建筑工程专业二级</w:t>
      </w:r>
      <w:r>
        <w:rPr>
          <w:rFonts w:hint="eastAsia" w:ascii="宋体" w:hAnsi="宋体" w:eastAsia="宋体" w:cs="宋体"/>
          <w:color w:val="auto"/>
          <w:sz w:val="28"/>
          <w:szCs w:val="28"/>
          <w:lang w:eastAsia="zh-CN"/>
        </w:rPr>
        <w:t>以上</w:t>
      </w:r>
      <w:r>
        <w:rPr>
          <w:rFonts w:hint="eastAsia" w:ascii="宋体" w:hAnsi="宋体" w:eastAsia="宋体" w:cs="宋体"/>
          <w:color w:val="auto"/>
          <w:sz w:val="28"/>
          <w:szCs w:val="28"/>
        </w:rPr>
        <w:t>注册建造师证书</w:t>
      </w:r>
      <w:r>
        <w:rPr>
          <w:rFonts w:hint="eastAsia" w:ascii="宋体" w:hAnsi="宋体" w:eastAsia="宋体" w:cs="宋体"/>
          <w:color w:val="auto"/>
          <w:sz w:val="28"/>
          <w:szCs w:val="28"/>
          <w:lang w:eastAsia="zh-CN"/>
        </w:rPr>
        <w:t>及初</w:t>
      </w:r>
      <w:r>
        <w:rPr>
          <w:rFonts w:hint="eastAsia" w:ascii="宋体" w:hAnsi="宋体" w:eastAsia="宋体" w:cs="宋体"/>
          <w:color w:val="auto"/>
          <w:sz w:val="28"/>
          <w:szCs w:val="28"/>
        </w:rPr>
        <w:t>级工程师职称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且具备有效的安全生产考核合格证书（B 类）</w:t>
      </w:r>
      <w:r>
        <w:rPr>
          <w:rFonts w:hint="eastAsia" w:ascii="宋体" w:hAnsi="宋体" w:eastAsia="宋体" w:cs="宋体"/>
          <w:color w:val="auto"/>
          <w:sz w:val="28"/>
          <w:szCs w:val="28"/>
          <w:lang w:eastAsia="zh-CN"/>
        </w:rPr>
        <w:t>得</w:t>
      </w:r>
      <w:r>
        <w:rPr>
          <w:rFonts w:hint="eastAsia" w:ascii="宋体" w:hAnsi="宋体" w:eastAsia="宋体" w:cs="宋体"/>
          <w:color w:val="auto"/>
          <w:sz w:val="28"/>
          <w:szCs w:val="28"/>
          <w:lang w:val="en-US" w:eastAsia="zh-CN"/>
        </w:rPr>
        <w:t>9分；</w:t>
      </w:r>
    </w:p>
    <w:p w14:paraId="7F413234">
      <w:pPr>
        <w:pStyle w:val="2"/>
        <w:spacing w:line="360" w:lineRule="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C</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具备建筑工程专业二级</w:t>
      </w:r>
      <w:r>
        <w:rPr>
          <w:rFonts w:hint="eastAsia" w:ascii="宋体" w:hAnsi="宋体" w:eastAsia="宋体" w:cs="宋体"/>
          <w:color w:val="auto"/>
          <w:sz w:val="28"/>
          <w:szCs w:val="28"/>
          <w:lang w:eastAsia="zh-CN"/>
        </w:rPr>
        <w:t>以上</w:t>
      </w:r>
      <w:r>
        <w:rPr>
          <w:rFonts w:hint="eastAsia" w:ascii="宋体" w:hAnsi="宋体" w:eastAsia="宋体" w:cs="宋体"/>
          <w:color w:val="auto"/>
          <w:sz w:val="28"/>
          <w:szCs w:val="28"/>
        </w:rPr>
        <w:t>注册建造师证书</w:t>
      </w:r>
      <w:r>
        <w:rPr>
          <w:rFonts w:hint="eastAsia" w:ascii="宋体" w:hAnsi="宋体" w:eastAsia="宋体" w:cs="宋体"/>
          <w:color w:val="auto"/>
          <w:sz w:val="28"/>
          <w:szCs w:val="28"/>
          <w:lang w:eastAsia="zh-CN"/>
        </w:rPr>
        <w:t>或中</w:t>
      </w:r>
      <w:r>
        <w:rPr>
          <w:rFonts w:hint="eastAsia" w:ascii="宋体" w:hAnsi="宋体" w:eastAsia="宋体" w:cs="宋体"/>
          <w:color w:val="auto"/>
          <w:sz w:val="28"/>
          <w:szCs w:val="28"/>
        </w:rPr>
        <w:t>级工程师</w:t>
      </w:r>
      <w:r>
        <w:rPr>
          <w:rFonts w:hint="eastAsia" w:ascii="宋体" w:hAnsi="宋体" w:eastAsia="宋体" w:cs="宋体"/>
          <w:color w:val="auto"/>
          <w:sz w:val="28"/>
          <w:szCs w:val="28"/>
          <w:lang w:eastAsia="zh-CN"/>
        </w:rPr>
        <w:t>以上</w:t>
      </w:r>
      <w:r>
        <w:rPr>
          <w:rFonts w:hint="eastAsia" w:ascii="宋体" w:hAnsi="宋体" w:eastAsia="宋体" w:cs="宋体"/>
          <w:color w:val="auto"/>
          <w:sz w:val="28"/>
          <w:szCs w:val="28"/>
        </w:rPr>
        <w:t>职称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且具备有效的安全生产考核合格证书（B 类）</w:t>
      </w:r>
      <w:r>
        <w:rPr>
          <w:rFonts w:hint="eastAsia" w:ascii="宋体" w:hAnsi="宋体" w:eastAsia="宋体" w:cs="宋体"/>
          <w:color w:val="auto"/>
          <w:sz w:val="28"/>
          <w:szCs w:val="28"/>
          <w:lang w:eastAsia="zh-CN"/>
        </w:rPr>
        <w:t>得</w:t>
      </w:r>
      <w:r>
        <w:rPr>
          <w:rFonts w:hint="eastAsia" w:ascii="宋体" w:hAnsi="宋体" w:eastAsia="宋体" w:cs="宋体"/>
          <w:color w:val="auto"/>
          <w:sz w:val="28"/>
          <w:szCs w:val="28"/>
          <w:lang w:val="en-US" w:eastAsia="zh-CN"/>
        </w:rPr>
        <w:t>8分；</w:t>
      </w:r>
    </w:p>
    <w:p w14:paraId="652EC022">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5.</w:t>
      </w:r>
      <w:r>
        <w:rPr>
          <w:rFonts w:hint="eastAsia" w:ascii="宋体" w:hAnsi="宋体" w:eastAsia="宋体" w:cs="宋体"/>
          <w:b/>
          <w:bCs/>
          <w:color w:val="auto"/>
          <w:sz w:val="28"/>
          <w:szCs w:val="28"/>
          <w:lang w:val="en-US" w:eastAsia="zh-CN"/>
        </w:rPr>
        <w:t>提供</w:t>
      </w:r>
      <w:r>
        <w:rPr>
          <w:rFonts w:hint="eastAsia" w:ascii="宋体" w:hAnsi="宋体" w:eastAsia="宋体" w:cs="宋体"/>
          <w:b/>
          <w:bCs/>
          <w:color w:val="auto"/>
          <w:sz w:val="28"/>
          <w:szCs w:val="28"/>
        </w:rPr>
        <w:t>企业_</w:t>
      </w:r>
      <w:r>
        <w:rPr>
          <w:rFonts w:hint="eastAsia" w:ascii="宋体" w:hAnsi="宋体" w:eastAsia="宋体" w:cs="宋体"/>
          <w:b/>
          <w:bCs/>
          <w:color w:val="auto"/>
          <w:sz w:val="28"/>
          <w:szCs w:val="28"/>
          <w:u w:val="single"/>
        </w:rPr>
        <w:t>_</w:t>
      </w:r>
      <w:r>
        <w:rPr>
          <w:rFonts w:hint="eastAsia" w:ascii="宋体" w:hAnsi="宋体" w:eastAsia="宋体" w:cs="宋体"/>
          <w:b/>
          <w:bCs/>
          <w:color w:val="auto"/>
          <w:sz w:val="28"/>
          <w:szCs w:val="28"/>
          <w:u w:val="single"/>
          <w:lang w:val="en-US" w:eastAsia="zh-CN"/>
        </w:rPr>
        <w:t>202</w:t>
      </w:r>
      <w:r>
        <w:rPr>
          <w:rFonts w:hint="eastAsia" w:ascii="宋体" w:hAnsi="宋体" w:cs="宋体"/>
          <w:b/>
          <w:bCs/>
          <w:color w:val="auto"/>
          <w:sz w:val="28"/>
          <w:szCs w:val="28"/>
          <w:u w:val="single"/>
          <w:lang w:val="en-US" w:eastAsia="zh-CN"/>
        </w:rPr>
        <w:t>1</w:t>
      </w:r>
      <w:r>
        <w:rPr>
          <w:rFonts w:hint="eastAsia" w:ascii="宋体" w:hAnsi="宋体" w:eastAsia="宋体" w:cs="宋体"/>
          <w:b/>
          <w:bCs/>
          <w:color w:val="auto"/>
          <w:sz w:val="28"/>
          <w:szCs w:val="28"/>
          <w:u w:val="single"/>
        </w:rPr>
        <w:t>_</w:t>
      </w:r>
      <w:r>
        <w:rPr>
          <w:rFonts w:hint="eastAsia" w:ascii="宋体" w:hAnsi="宋体" w:eastAsia="宋体" w:cs="宋体"/>
          <w:b/>
          <w:bCs/>
          <w:color w:val="auto"/>
          <w:sz w:val="28"/>
          <w:szCs w:val="28"/>
        </w:rPr>
        <w:t>年至</w:t>
      </w:r>
      <w:r>
        <w:rPr>
          <w:rFonts w:hint="eastAsia" w:ascii="宋体" w:hAnsi="宋体" w:eastAsia="宋体" w:cs="宋体"/>
          <w:b/>
          <w:bCs/>
          <w:color w:val="auto"/>
          <w:sz w:val="28"/>
          <w:szCs w:val="28"/>
          <w:u w:val="single"/>
          <w:lang w:val="en-US" w:eastAsia="zh-CN"/>
        </w:rPr>
        <w:t>202</w:t>
      </w:r>
      <w:r>
        <w:rPr>
          <w:rFonts w:hint="eastAsia" w:ascii="宋体" w:hAnsi="宋体" w:cs="宋体"/>
          <w:b/>
          <w:bCs/>
          <w:color w:val="auto"/>
          <w:sz w:val="28"/>
          <w:szCs w:val="28"/>
          <w:u w:val="single"/>
          <w:lang w:val="en-US" w:eastAsia="zh-CN"/>
        </w:rPr>
        <w:t>3</w:t>
      </w:r>
      <w:r>
        <w:rPr>
          <w:rFonts w:hint="eastAsia" w:ascii="宋体" w:hAnsi="宋体" w:eastAsia="宋体" w:cs="宋体"/>
          <w:b/>
          <w:bCs/>
          <w:color w:val="auto"/>
          <w:sz w:val="28"/>
          <w:szCs w:val="28"/>
        </w:rPr>
        <w:t>_年</w:t>
      </w:r>
      <w:r>
        <w:rPr>
          <w:rFonts w:hint="eastAsia" w:ascii="宋体" w:hAnsi="宋体" w:eastAsia="宋体" w:cs="宋体"/>
          <w:b/>
          <w:bCs/>
          <w:color w:val="auto"/>
          <w:kern w:val="0"/>
          <w:sz w:val="28"/>
          <w:szCs w:val="28"/>
          <w:highlight w:val="none"/>
        </w:rPr>
        <w:t>（近三年）经会计师事务所审计</w:t>
      </w:r>
      <w:r>
        <w:rPr>
          <w:rFonts w:hint="eastAsia" w:ascii="宋体" w:hAnsi="宋体" w:eastAsia="宋体" w:cs="宋体"/>
          <w:b/>
          <w:bCs/>
          <w:color w:val="auto"/>
          <w:kern w:val="0"/>
          <w:sz w:val="28"/>
          <w:szCs w:val="28"/>
          <w:highlight w:val="none"/>
          <w:lang w:eastAsia="zh-CN"/>
        </w:rPr>
        <w:t>的</w:t>
      </w:r>
      <w:r>
        <w:rPr>
          <w:rFonts w:hint="eastAsia" w:ascii="宋体" w:hAnsi="宋体" w:eastAsia="宋体" w:cs="宋体"/>
          <w:b/>
          <w:bCs/>
          <w:color w:val="auto"/>
          <w:sz w:val="28"/>
          <w:szCs w:val="28"/>
        </w:rPr>
        <w:t>财务</w:t>
      </w:r>
      <w:r>
        <w:rPr>
          <w:rFonts w:hint="eastAsia" w:ascii="宋体" w:hAnsi="宋体" w:eastAsia="宋体" w:cs="宋体"/>
          <w:b/>
          <w:bCs/>
          <w:color w:val="auto"/>
          <w:sz w:val="28"/>
          <w:szCs w:val="28"/>
          <w:lang w:eastAsia="zh-CN"/>
        </w:rPr>
        <w:t>报</w:t>
      </w:r>
      <w:r>
        <w:rPr>
          <w:rFonts w:hint="eastAsia" w:ascii="宋体" w:hAnsi="宋体" w:eastAsia="宋体" w:cs="宋体"/>
          <w:b/>
          <w:bCs/>
          <w:color w:val="auto"/>
          <w:sz w:val="28"/>
          <w:szCs w:val="28"/>
        </w:rPr>
        <w:t>表</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满分10分</w:t>
      </w:r>
    </w:p>
    <w:p w14:paraId="27A591A5">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0"/>
          <w:sz w:val="28"/>
          <w:szCs w:val="28"/>
          <w:highlight w:val="none"/>
        </w:rPr>
        <w:t>每年得3分,提供全部3年的财务报表的得10分（注：如上一年的财务报表正在审计的，需提供财务报表及上一年度财务报表正在审计的证明）</w:t>
      </w:r>
      <w:r>
        <w:rPr>
          <w:rFonts w:hint="eastAsia" w:ascii="宋体" w:hAnsi="宋体" w:eastAsia="宋体" w:cs="宋体"/>
          <w:color w:val="auto"/>
          <w:sz w:val="28"/>
          <w:szCs w:val="28"/>
          <w:lang w:val="en-US" w:eastAsia="zh-CN"/>
        </w:rPr>
        <w:t>；</w:t>
      </w:r>
    </w:p>
    <w:p w14:paraId="62B89387">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6.</w:t>
      </w:r>
      <w:r>
        <w:rPr>
          <w:rFonts w:hint="eastAsia" w:ascii="宋体" w:hAnsi="宋体" w:eastAsia="宋体" w:cs="宋体"/>
          <w:b/>
          <w:bCs/>
          <w:color w:val="auto"/>
          <w:sz w:val="28"/>
          <w:szCs w:val="28"/>
          <w:lang w:val="en-US" w:eastAsia="zh-CN"/>
        </w:rPr>
        <w:t>有施工</w:t>
      </w:r>
      <w:r>
        <w:rPr>
          <w:rFonts w:hint="eastAsia" w:ascii="宋体" w:hAnsi="宋体" w:cs="宋体"/>
          <w:b/>
          <w:bCs/>
          <w:color w:val="auto"/>
          <w:sz w:val="28"/>
          <w:szCs w:val="28"/>
          <w:lang w:val="en-US" w:eastAsia="zh-CN"/>
        </w:rPr>
        <w:t>（基本建设或基建工程）</w:t>
      </w:r>
      <w:r>
        <w:rPr>
          <w:rFonts w:hint="eastAsia" w:ascii="宋体" w:hAnsi="宋体" w:eastAsia="宋体" w:cs="宋体"/>
          <w:b/>
          <w:bCs/>
          <w:color w:val="auto"/>
          <w:sz w:val="28"/>
          <w:szCs w:val="28"/>
          <w:lang w:val="en-US" w:eastAsia="zh-CN"/>
        </w:rPr>
        <w:t>管理制度的</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满分10分</w:t>
      </w:r>
    </w:p>
    <w:p w14:paraId="28C7861B">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A.有施工</w:t>
      </w:r>
      <w:r>
        <w:rPr>
          <w:rFonts w:hint="eastAsia" w:ascii="宋体" w:hAnsi="宋体" w:cs="宋体"/>
          <w:color w:val="auto"/>
          <w:sz w:val="28"/>
          <w:szCs w:val="28"/>
          <w:lang w:val="en-US" w:eastAsia="zh-CN"/>
        </w:rPr>
        <w:t>（基本建设或基建工程）</w:t>
      </w:r>
      <w:r>
        <w:rPr>
          <w:rFonts w:hint="eastAsia" w:ascii="宋体" w:hAnsi="宋体" w:eastAsia="宋体" w:cs="宋体"/>
          <w:color w:val="auto"/>
          <w:sz w:val="28"/>
          <w:szCs w:val="28"/>
          <w:lang w:val="en-US" w:eastAsia="zh-CN"/>
        </w:rPr>
        <w:t>管理制度的得</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分；</w:t>
      </w:r>
    </w:p>
    <w:p w14:paraId="285334E7">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B</w:t>
      </w:r>
      <w:r>
        <w:rPr>
          <w:rFonts w:hint="eastAsia" w:ascii="宋体" w:hAnsi="宋体" w:eastAsia="宋体" w:cs="宋体"/>
          <w:color w:val="auto"/>
          <w:sz w:val="28"/>
          <w:szCs w:val="28"/>
          <w:lang w:val="en-US" w:eastAsia="zh-CN"/>
        </w:rPr>
        <w:t>.有小额</w:t>
      </w:r>
      <w:r>
        <w:rPr>
          <w:rFonts w:hint="eastAsia" w:ascii="宋体" w:hAnsi="宋体" w:cs="宋体"/>
          <w:color w:val="auto"/>
          <w:sz w:val="28"/>
          <w:szCs w:val="28"/>
          <w:lang w:val="en-US" w:eastAsia="zh-CN"/>
        </w:rPr>
        <w:t>工程</w:t>
      </w:r>
      <w:r>
        <w:rPr>
          <w:rFonts w:hint="eastAsia" w:ascii="宋体" w:hAnsi="宋体" w:eastAsia="宋体" w:cs="宋体"/>
          <w:color w:val="auto"/>
          <w:sz w:val="28"/>
          <w:szCs w:val="28"/>
          <w:lang w:val="en-US" w:eastAsia="zh-CN"/>
        </w:rPr>
        <w:t>施工管理制度的加</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分；</w:t>
      </w:r>
    </w:p>
    <w:p w14:paraId="63323562">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C</w:t>
      </w:r>
      <w:r>
        <w:rPr>
          <w:rFonts w:hint="eastAsia" w:ascii="宋体" w:hAnsi="宋体" w:eastAsia="宋体" w:cs="宋体"/>
          <w:color w:val="auto"/>
          <w:sz w:val="28"/>
          <w:szCs w:val="28"/>
          <w:lang w:val="en-US" w:eastAsia="zh-CN"/>
        </w:rPr>
        <w:t>.有</w:t>
      </w:r>
      <w:r>
        <w:rPr>
          <w:rFonts w:hint="eastAsia" w:ascii="宋体" w:hAnsi="宋体" w:cs="宋体"/>
          <w:color w:val="auto"/>
          <w:sz w:val="28"/>
          <w:szCs w:val="28"/>
          <w:lang w:val="en-US" w:eastAsia="zh-CN"/>
        </w:rPr>
        <w:t>以上内容</w:t>
      </w:r>
      <w:r>
        <w:rPr>
          <w:rFonts w:hint="eastAsia" w:ascii="宋体" w:hAnsi="宋体" w:eastAsia="宋体" w:cs="宋体"/>
          <w:color w:val="auto"/>
          <w:sz w:val="28"/>
          <w:szCs w:val="28"/>
          <w:lang w:val="en-US" w:eastAsia="zh-CN"/>
        </w:rPr>
        <w:t>工作操作流程图的</w:t>
      </w:r>
      <w:r>
        <w:rPr>
          <w:rFonts w:hint="eastAsia" w:ascii="宋体" w:hAnsi="宋体" w:cs="宋体"/>
          <w:color w:val="auto"/>
          <w:sz w:val="28"/>
          <w:szCs w:val="28"/>
          <w:lang w:val="en-US" w:eastAsia="zh-CN"/>
        </w:rPr>
        <w:t>每个</w:t>
      </w:r>
      <w:r>
        <w:rPr>
          <w:rFonts w:hint="eastAsia" w:ascii="宋体" w:hAnsi="宋体" w:eastAsia="宋体" w:cs="宋体"/>
          <w:color w:val="auto"/>
          <w:sz w:val="28"/>
          <w:szCs w:val="28"/>
          <w:lang w:val="en-US" w:eastAsia="zh-CN"/>
        </w:rPr>
        <w:t>加</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分；</w:t>
      </w:r>
    </w:p>
    <w:p w14:paraId="3EB6ACD6">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7.</w:t>
      </w:r>
      <w:r>
        <w:rPr>
          <w:rFonts w:hint="eastAsia" w:ascii="宋体" w:hAnsi="宋体" w:eastAsia="宋体" w:cs="宋体"/>
          <w:b/>
          <w:bCs/>
          <w:color w:val="auto"/>
          <w:sz w:val="28"/>
          <w:szCs w:val="28"/>
          <w:highlight w:val="none"/>
        </w:rPr>
        <w:t>合同质量保修期满后，承诺质量保修期延长的</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lang w:val="en-US" w:eastAsia="zh-CN"/>
        </w:rPr>
        <w:t>满分10分</w:t>
      </w:r>
    </w:p>
    <w:p w14:paraId="3E3E9E7C">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highlight w:val="none"/>
        </w:rPr>
        <w:t>合同质量保修期满后，承诺质量保修期每延长0.5年</w:t>
      </w:r>
      <w:r>
        <w:rPr>
          <w:rFonts w:hint="eastAsia" w:ascii="宋体" w:hAnsi="宋体" w:eastAsia="宋体" w:cs="宋体"/>
          <w:b w:val="0"/>
          <w:bCs w:val="0"/>
          <w:color w:val="auto"/>
          <w:sz w:val="28"/>
          <w:szCs w:val="28"/>
          <w:lang w:val="en-US" w:eastAsia="zh-CN"/>
        </w:rPr>
        <w:t>得</w:t>
      </w:r>
      <w:r>
        <w:rPr>
          <w:rFonts w:hint="eastAsia" w:ascii="宋体" w:hAnsi="宋体" w:cs="宋体"/>
          <w:b w:val="0"/>
          <w:bCs w:val="0"/>
          <w:color w:val="auto"/>
          <w:sz w:val="28"/>
          <w:szCs w:val="28"/>
          <w:lang w:val="en-US" w:eastAsia="zh-CN"/>
        </w:rPr>
        <w:t>2.5</w:t>
      </w:r>
      <w:r>
        <w:rPr>
          <w:rFonts w:hint="eastAsia" w:ascii="宋体" w:hAnsi="宋体" w:eastAsia="宋体" w:cs="宋体"/>
          <w:b w:val="0"/>
          <w:bCs w:val="0"/>
          <w:color w:val="auto"/>
          <w:sz w:val="28"/>
          <w:szCs w:val="28"/>
          <w:lang w:val="en-US" w:eastAsia="zh-CN"/>
        </w:rPr>
        <w:t>分，</w:t>
      </w:r>
      <w:r>
        <w:rPr>
          <w:rFonts w:hint="eastAsia" w:ascii="宋体" w:hAnsi="宋体" w:cs="宋体"/>
          <w:b w:val="0"/>
          <w:bCs w:val="0"/>
          <w:color w:val="auto"/>
          <w:sz w:val="28"/>
          <w:szCs w:val="28"/>
          <w:lang w:val="en-US" w:eastAsia="zh-CN"/>
        </w:rPr>
        <w:t>最长2年，</w:t>
      </w:r>
      <w:r>
        <w:rPr>
          <w:rFonts w:hint="eastAsia" w:ascii="宋体" w:hAnsi="宋体" w:eastAsia="宋体" w:cs="宋体"/>
          <w:b w:val="0"/>
          <w:bCs w:val="0"/>
          <w:color w:val="auto"/>
          <w:sz w:val="28"/>
          <w:szCs w:val="28"/>
          <w:lang w:val="en-US" w:eastAsia="zh-CN"/>
        </w:rPr>
        <w:t>满分10分；</w:t>
      </w:r>
    </w:p>
    <w:p w14:paraId="0986696F">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28"/>
          <w:szCs w:val="28"/>
          <w:lang w:val="en-US" w:eastAsia="zh-CN"/>
        </w:rPr>
      </w:pPr>
    </w:p>
    <w:p w14:paraId="737F92AC">
      <w:pPr>
        <w:shd w:val="clear" w:color="auto" w:fill="FFFFFF"/>
        <w:spacing w:before="156" w:beforeLines="50" w:after="156" w:afterLines="50" w:line="360" w:lineRule="auto"/>
        <w:outlineLvl w:val="0"/>
        <w:rPr>
          <w:rFonts w:hint="eastAsia" w:ascii="宋体" w:hAnsi="宋体" w:eastAsia="宋体" w:cs="宋体"/>
          <w:b/>
          <w:bCs/>
          <w:color w:val="auto"/>
          <w:kern w:val="0"/>
          <w:sz w:val="28"/>
          <w:szCs w:val="28"/>
        </w:rPr>
      </w:pPr>
      <w:r>
        <w:rPr>
          <w:rFonts w:hint="eastAsia" w:ascii="宋体" w:hAnsi="宋体" w:cs="宋体"/>
          <w:b/>
          <w:bCs/>
          <w:color w:val="auto"/>
          <w:kern w:val="0"/>
          <w:sz w:val="28"/>
          <w:szCs w:val="28"/>
          <w:lang w:val="en-US" w:eastAsia="zh-CN"/>
        </w:rPr>
        <w:t>二</w:t>
      </w:r>
      <w:r>
        <w:rPr>
          <w:rFonts w:hint="eastAsia" w:ascii="宋体" w:hAnsi="宋体" w:eastAsia="宋体" w:cs="宋体"/>
          <w:b/>
          <w:bCs/>
          <w:color w:val="auto"/>
          <w:kern w:val="0"/>
          <w:sz w:val="28"/>
          <w:szCs w:val="28"/>
        </w:rPr>
        <w:t>、现场推介</w:t>
      </w:r>
      <w:r>
        <w:rPr>
          <w:rFonts w:hint="eastAsia" w:ascii="宋体" w:hAnsi="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满分100分</w:t>
      </w:r>
      <w:r>
        <w:rPr>
          <w:rFonts w:hint="eastAsia" w:ascii="宋体" w:hAnsi="宋体" w:cs="宋体"/>
          <w:b/>
          <w:bCs/>
          <w:color w:val="auto"/>
          <w:kern w:val="0"/>
          <w:sz w:val="28"/>
          <w:szCs w:val="28"/>
          <w:lang w:eastAsia="zh-CN"/>
        </w:rPr>
        <w:t>（</w:t>
      </w:r>
      <w:r>
        <w:rPr>
          <w:rFonts w:hint="eastAsia" w:ascii="宋体" w:hAnsi="宋体" w:eastAsia="宋体" w:cs="宋体"/>
          <w:b/>
          <w:bCs/>
          <w:color w:val="auto"/>
          <w:kern w:val="0"/>
          <w:sz w:val="28"/>
          <w:szCs w:val="28"/>
        </w:rPr>
        <w:t>权重占比</w:t>
      </w:r>
      <w:r>
        <w:rPr>
          <w:rFonts w:hint="eastAsia" w:ascii="宋体" w:hAnsi="宋体" w:cs="宋体"/>
          <w:b/>
          <w:bCs/>
          <w:color w:val="auto"/>
          <w:kern w:val="0"/>
          <w:sz w:val="28"/>
          <w:szCs w:val="28"/>
          <w:lang w:val="en-US" w:eastAsia="zh-CN"/>
        </w:rPr>
        <w:t>3</w:t>
      </w:r>
      <w:r>
        <w:rPr>
          <w:rFonts w:hint="eastAsia" w:ascii="宋体" w:hAnsi="宋体" w:eastAsia="宋体" w:cs="宋体"/>
          <w:b/>
          <w:bCs/>
          <w:color w:val="auto"/>
          <w:kern w:val="0"/>
          <w:sz w:val="28"/>
          <w:szCs w:val="28"/>
          <w:lang w:val="en-US" w:eastAsia="zh-CN"/>
        </w:rPr>
        <w:t>0</w:t>
      </w:r>
      <w:r>
        <w:rPr>
          <w:rFonts w:hint="eastAsia" w:ascii="宋体" w:hAnsi="宋体" w:eastAsia="宋体" w:cs="宋体"/>
          <w:b/>
          <w:bCs/>
          <w:color w:val="auto"/>
          <w:kern w:val="0"/>
          <w:sz w:val="28"/>
          <w:szCs w:val="28"/>
        </w:rPr>
        <w:t>%）</w:t>
      </w:r>
    </w:p>
    <w:p w14:paraId="4F7D837C">
      <w:pPr>
        <w:shd w:val="clear" w:color="auto" w:fill="FFFFFF"/>
        <w:spacing w:before="156" w:beforeLines="50" w:after="156" w:afterLines="50" w:line="360" w:lineRule="auto"/>
        <w:outlineLvl w:val="0"/>
        <w:rPr>
          <w:rFonts w:hint="eastAsia" w:ascii="宋体" w:hAnsi="宋体" w:eastAsia="宋体" w:cs="宋体"/>
          <w:bCs/>
          <w:color w:val="auto"/>
          <w:kern w:val="0"/>
          <w:sz w:val="28"/>
          <w:szCs w:val="28"/>
        </w:rPr>
      </w:pPr>
      <w:r>
        <w:rPr>
          <w:rFonts w:hint="eastAsia" w:ascii="宋体" w:hAnsi="宋体" w:eastAsia="宋体" w:cs="宋体"/>
          <w:color w:val="auto"/>
          <w:kern w:val="0"/>
          <w:sz w:val="28"/>
          <w:szCs w:val="28"/>
        </w:rPr>
        <w:t xml:space="preserve">    </w:t>
      </w:r>
      <w:bookmarkStart w:id="0" w:name="_Hlk130999265"/>
      <w:r>
        <w:rPr>
          <w:rFonts w:hint="eastAsia" w:ascii="宋体" w:hAnsi="宋体" w:eastAsia="宋体" w:cs="宋体"/>
          <w:color w:val="auto"/>
          <w:kern w:val="0"/>
          <w:sz w:val="28"/>
          <w:szCs w:val="28"/>
        </w:rPr>
        <w:t>初选入围的</w:t>
      </w:r>
      <w:bookmarkEnd w:id="0"/>
      <w:r>
        <w:rPr>
          <w:rFonts w:hint="eastAsia" w:ascii="宋体" w:hAnsi="宋体" w:cs="宋体"/>
          <w:color w:val="auto"/>
          <w:kern w:val="0"/>
          <w:sz w:val="28"/>
          <w:szCs w:val="28"/>
          <w:lang w:eastAsia="zh-CN"/>
        </w:rPr>
        <w:t>施工单位</w:t>
      </w:r>
      <w:r>
        <w:rPr>
          <w:rFonts w:hint="eastAsia" w:ascii="宋体" w:hAnsi="宋体" w:eastAsia="宋体" w:cs="宋体"/>
          <w:color w:val="auto"/>
          <w:kern w:val="0"/>
          <w:sz w:val="28"/>
          <w:szCs w:val="28"/>
        </w:rPr>
        <w:t>根据学校要求，到学校参加现场推介会。不参加现场推介会的视同放弃遴选机会。</w:t>
      </w:r>
    </w:p>
    <w:p w14:paraId="53DEE148">
      <w:pPr>
        <w:shd w:val="clear" w:color="auto" w:fill="FFFFFF"/>
        <w:spacing w:line="360" w:lineRule="auto"/>
        <w:ind w:firstLine="281" w:firstLineChars="100"/>
        <w:outlineLvl w:val="0"/>
        <w:rPr>
          <w:rFonts w:hint="eastAsia" w:ascii="宋体" w:hAnsi="宋体" w:eastAsia="宋体" w:cs="宋体"/>
          <w:b/>
          <w:bCs/>
          <w:color w:val="auto"/>
          <w:kern w:val="0"/>
          <w:sz w:val="28"/>
          <w:szCs w:val="28"/>
        </w:rPr>
      </w:pPr>
      <w:r>
        <w:rPr>
          <w:rFonts w:hint="eastAsia" w:ascii="宋体" w:hAnsi="宋体" w:cs="宋体"/>
          <w:b/>
          <w:bCs/>
          <w:color w:val="auto"/>
          <w:kern w:val="0"/>
          <w:sz w:val="28"/>
          <w:szCs w:val="28"/>
          <w:lang w:val="en-US" w:eastAsia="zh-CN"/>
        </w:rPr>
        <w:t>1.</w:t>
      </w:r>
      <w:r>
        <w:rPr>
          <w:rFonts w:hint="eastAsia" w:ascii="宋体" w:hAnsi="宋体" w:eastAsia="宋体" w:cs="宋体"/>
          <w:b/>
          <w:bCs/>
          <w:color w:val="auto"/>
          <w:kern w:val="0"/>
          <w:sz w:val="28"/>
          <w:szCs w:val="28"/>
        </w:rPr>
        <w:t>邀请</w:t>
      </w:r>
    </w:p>
    <w:p w14:paraId="26BCAC82">
      <w:pPr>
        <w:shd w:val="clear" w:color="auto" w:fill="FFFFFF"/>
        <w:spacing w:line="360" w:lineRule="auto"/>
        <w:outlineLvl w:val="0"/>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rPr>
        <w:t xml:space="preserve">    </w:t>
      </w:r>
      <w:r>
        <w:rPr>
          <w:rFonts w:hint="eastAsia" w:ascii="宋体" w:hAnsi="宋体" w:eastAsia="宋体" w:cs="宋体"/>
          <w:b w:val="0"/>
          <w:bCs w:val="0"/>
          <w:color w:val="auto"/>
          <w:kern w:val="0"/>
          <w:sz w:val="28"/>
          <w:szCs w:val="28"/>
        </w:rPr>
        <w:t>学校</w:t>
      </w:r>
      <w:r>
        <w:rPr>
          <w:rFonts w:hint="eastAsia" w:ascii="宋体" w:hAnsi="宋体" w:eastAsia="宋体" w:cs="宋体"/>
          <w:color w:val="auto"/>
          <w:kern w:val="0"/>
          <w:sz w:val="28"/>
          <w:szCs w:val="28"/>
        </w:rPr>
        <w:t>发函邀请初选入围的服务供应商参加现场推介会，并根据实际回函情况安排现场推介会。</w:t>
      </w:r>
    </w:p>
    <w:p w14:paraId="6A853D0A">
      <w:pPr>
        <w:shd w:val="clear" w:color="auto" w:fill="FFFFFF"/>
        <w:spacing w:line="360" w:lineRule="auto"/>
        <w:ind w:firstLine="281" w:firstLineChars="100"/>
        <w:outlineLvl w:val="0"/>
        <w:rPr>
          <w:rFonts w:hint="eastAsia" w:ascii="宋体" w:hAnsi="宋体" w:eastAsia="宋体" w:cs="宋体"/>
          <w:b/>
          <w:bCs/>
          <w:color w:val="auto"/>
          <w:kern w:val="0"/>
          <w:sz w:val="28"/>
          <w:szCs w:val="28"/>
        </w:rPr>
      </w:pPr>
      <w:r>
        <w:rPr>
          <w:rFonts w:hint="eastAsia" w:ascii="宋体" w:hAnsi="宋体" w:cs="宋体"/>
          <w:b/>
          <w:bCs/>
          <w:color w:val="auto"/>
          <w:kern w:val="0"/>
          <w:sz w:val="28"/>
          <w:szCs w:val="28"/>
          <w:lang w:val="en-US" w:eastAsia="zh-CN"/>
        </w:rPr>
        <w:t>2.</w:t>
      </w:r>
      <w:r>
        <w:rPr>
          <w:rFonts w:hint="eastAsia" w:ascii="宋体" w:hAnsi="宋体" w:eastAsia="宋体" w:cs="宋体"/>
          <w:b/>
          <w:bCs/>
          <w:color w:val="auto"/>
          <w:kern w:val="0"/>
          <w:sz w:val="28"/>
          <w:szCs w:val="28"/>
        </w:rPr>
        <w:t>现场推介会</w:t>
      </w:r>
    </w:p>
    <w:p w14:paraId="66885EA0">
      <w:pPr>
        <w:shd w:val="clear" w:color="auto" w:fill="FFFFFF"/>
        <w:spacing w:line="360" w:lineRule="auto"/>
        <w:ind w:firstLine="735"/>
        <w:outlineLvl w:val="0"/>
        <w:rPr>
          <w:rFonts w:hint="eastAsia" w:ascii="宋体" w:hAnsi="宋体" w:eastAsia="宋体" w:cs="宋体"/>
          <w:bCs/>
          <w:color w:val="auto"/>
          <w:kern w:val="0"/>
          <w:sz w:val="28"/>
          <w:szCs w:val="28"/>
          <w:u w:val="single"/>
        </w:rPr>
      </w:pPr>
      <w:r>
        <w:rPr>
          <w:rFonts w:hint="eastAsia" w:ascii="宋体" w:hAnsi="宋体" w:eastAsia="宋体" w:cs="宋体"/>
          <w:color w:val="auto"/>
          <w:kern w:val="0"/>
          <w:sz w:val="28"/>
          <w:szCs w:val="28"/>
        </w:rPr>
        <w:t>初选入围的</w:t>
      </w:r>
      <w:r>
        <w:rPr>
          <w:rFonts w:hint="eastAsia" w:ascii="宋体" w:hAnsi="宋体" w:cs="宋体"/>
          <w:color w:val="auto"/>
          <w:kern w:val="0"/>
          <w:sz w:val="28"/>
          <w:szCs w:val="28"/>
          <w:lang w:val="en-US" w:eastAsia="zh-CN"/>
        </w:rPr>
        <w:t>15</w:t>
      </w:r>
      <w:r>
        <w:rPr>
          <w:rFonts w:hint="eastAsia" w:ascii="宋体" w:hAnsi="宋体" w:eastAsia="宋体" w:cs="宋体"/>
          <w:color w:val="auto"/>
          <w:kern w:val="0"/>
          <w:sz w:val="28"/>
          <w:szCs w:val="28"/>
        </w:rPr>
        <w:t>家</w:t>
      </w:r>
      <w:r>
        <w:rPr>
          <w:rFonts w:hint="eastAsia" w:ascii="宋体" w:hAnsi="宋体" w:eastAsia="宋体" w:cs="宋体"/>
          <w:color w:val="auto"/>
          <w:kern w:val="0"/>
          <w:sz w:val="28"/>
          <w:szCs w:val="28"/>
          <w:lang w:eastAsia="zh-CN"/>
        </w:rPr>
        <w:t>施工单位</w:t>
      </w:r>
      <w:r>
        <w:rPr>
          <w:rFonts w:hint="eastAsia" w:ascii="宋体" w:hAnsi="宋体" w:eastAsia="宋体" w:cs="宋体"/>
          <w:color w:val="auto"/>
          <w:kern w:val="0"/>
          <w:sz w:val="28"/>
          <w:szCs w:val="28"/>
        </w:rPr>
        <w:t>按要求到学校参加现场推介会。通过现场推介会，结合初选名单排名，拟确定实地考察名单</w:t>
      </w:r>
      <w:r>
        <w:rPr>
          <w:rFonts w:hint="eastAsia" w:ascii="宋体" w:hAnsi="宋体" w:cs="宋体"/>
          <w:color w:val="auto"/>
          <w:kern w:val="0"/>
          <w:sz w:val="28"/>
          <w:szCs w:val="28"/>
          <w:lang w:val="en-US" w:eastAsia="zh-CN"/>
        </w:rPr>
        <w:t>8</w:t>
      </w:r>
      <w:r>
        <w:rPr>
          <w:rFonts w:hint="eastAsia" w:ascii="宋体" w:hAnsi="宋体" w:eastAsia="宋体" w:cs="宋体"/>
          <w:color w:val="auto"/>
          <w:kern w:val="0"/>
          <w:sz w:val="28"/>
          <w:szCs w:val="28"/>
        </w:rPr>
        <w:t>家</w:t>
      </w: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最终实地考察家数由采购人根据实际情况确定</w:t>
      </w:r>
      <w:r>
        <w:rPr>
          <w:rFonts w:hint="eastAsia" w:ascii="宋体" w:hAnsi="宋体" w:cs="宋体"/>
          <w:color w:val="auto"/>
          <w:kern w:val="0"/>
          <w:sz w:val="28"/>
          <w:szCs w:val="28"/>
          <w:lang w:eastAsia="zh-CN"/>
        </w:rPr>
        <w:t>）</w:t>
      </w:r>
      <w:r>
        <w:rPr>
          <w:rFonts w:hint="eastAsia" w:ascii="宋体" w:hAnsi="宋体" w:eastAsia="宋体" w:cs="宋体"/>
          <w:color w:val="auto"/>
          <w:kern w:val="0"/>
          <w:sz w:val="28"/>
          <w:szCs w:val="28"/>
        </w:rPr>
        <w:t>。</w:t>
      </w:r>
      <w:r>
        <w:rPr>
          <w:rFonts w:hint="eastAsia" w:ascii="宋体" w:hAnsi="宋体" w:eastAsia="宋体" w:cs="宋体"/>
          <w:bCs/>
          <w:color w:val="auto"/>
          <w:kern w:val="0"/>
          <w:sz w:val="28"/>
          <w:szCs w:val="28"/>
        </w:rPr>
        <w:t>每个</w:t>
      </w:r>
      <w:r>
        <w:rPr>
          <w:rFonts w:hint="eastAsia" w:ascii="宋体" w:hAnsi="宋体" w:eastAsia="宋体" w:cs="宋体"/>
          <w:bCs/>
          <w:color w:val="auto"/>
          <w:kern w:val="0"/>
          <w:sz w:val="28"/>
          <w:szCs w:val="28"/>
          <w:lang w:eastAsia="zh-CN"/>
        </w:rPr>
        <w:t>施工单位</w:t>
      </w:r>
      <w:r>
        <w:rPr>
          <w:rFonts w:hint="eastAsia" w:ascii="宋体" w:hAnsi="宋体" w:eastAsia="宋体" w:cs="宋体"/>
          <w:bCs/>
          <w:color w:val="auto"/>
          <w:kern w:val="0"/>
          <w:sz w:val="28"/>
          <w:szCs w:val="28"/>
        </w:rPr>
        <w:t>推介时间不超过</w:t>
      </w:r>
      <w:r>
        <w:rPr>
          <w:rFonts w:hint="eastAsia" w:ascii="宋体" w:hAnsi="宋体" w:eastAsia="宋体" w:cs="宋体"/>
          <w:bCs/>
          <w:color w:val="auto"/>
          <w:kern w:val="0"/>
          <w:sz w:val="28"/>
          <w:szCs w:val="28"/>
          <w:lang w:val="en-US" w:eastAsia="zh-CN"/>
        </w:rPr>
        <w:t>8</w:t>
      </w:r>
      <w:r>
        <w:rPr>
          <w:rFonts w:hint="eastAsia" w:ascii="宋体" w:hAnsi="宋体" w:eastAsia="宋体" w:cs="宋体"/>
          <w:bCs/>
          <w:color w:val="auto"/>
          <w:kern w:val="0"/>
          <w:sz w:val="28"/>
          <w:szCs w:val="28"/>
        </w:rPr>
        <w:t>分钟。</w:t>
      </w:r>
    </w:p>
    <w:p w14:paraId="36C0F37D">
      <w:pPr>
        <w:shd w:val="clear" w:color="auto" w:fill="FFFFFF"/>
        <w:spacing w:line="360" w:lineRule="auto"/>
        <w:ind w:firstLine="560" w:firstLineChars="200"/>
        <w:outlineLvl w:val="0"/>
        <w:rPr>
          <w:rFonts w:hint="eastAsia" w:ascii="宋体" w:hAnsi="宋体" w:eastAsia="宋体" w:cs="宋体"/>
          <w:b/>
          <w:bCs/>
          <w:color w:val="auto"/>
          <w:sz w:val="28"/>
          <w:szCs w:val="28"/>
          <w:lang w:val="en-US"/>
        </w:rPr>
      </w:pPr>
      <w:r>
        <w:rPr>
          <w:rFonts w:hint="eastAsia" w:ascii="宋体" w:hAnsi="宋体" w:eastAsia="宋体" w:cs="宋体"/>
          <w:color w:val="auto"/>
          <w:sz w:val="28"/>
          <w:szCs w:val="28"/>
        </w:rPr>
        <w:t>评审小组根据各</w:t>
      </w:r>
      <w:r>
        <w:rPr>
          <w:rFonts w:hint="eastAsia" w:ascii="宋体" w:hAnsi="宋体" w:cs="宋体"/>
          <w:color w:val="auto"/>
          <w:sz w:val="28"/>
          <w:szCs w:val="28"/>
          <w:lang w:eastAsia="zh-CN"/>
        </w:rPr>
        <w:t>施工单位</w:t>
      </w:r>
      <w:r>
        <w:rPr>
          <w:rFonts w:hint="eastAsia" w:ascii="宋体" w:hAnsi="宋体" w:eastAsia="宋体" w:cs="宋体"/>
          <w:color w:val="auto"/>
          <w:sz w:val="28"/>
          <w:szCs w:val="28"/>
        </w:rPr>
        <w:t>在现场展示打分，评分内容</w:t>
      </w:r>
      <w:r>
        <w:rPr>
          <w:rFonts w:hint="eastAsia" w:ascii="宋体" w:hAnsi="宋体" w:eastAsia="宋体" w:cs="宋体"/>
          <w:color w:val="auto"/>
          <w:sz w:val="28"/>
          <w:szCs w:val="28"/>
          <w:lang w:val="en-US" w:eastAsia="zh-CN"/>
        </w:rPr>
        <w:t>如</w:t>
      </w:r>
      <w:r>
        <w:rPr>
          <w:rFonts w:hint="eastAsia" w:ascii="宋体" w:hAnsi="宋体" w:eastAsia="宋体" w:cs="宋体"/>
          <w:color w:val="auto"/>
          <w:sz w:val="28"/>
          <w:szCs w:val="28"/>
        </w:rPr>
        <w:t>下：</w:t>
      </w:r>
      <w:r>
        <w:rPr>
          <w:rFonts w:hint="eastAsia" w:ascii="宋体" w:hAnsi="宋体" w:eastAsia="宋体" w:cs="宋体"/>
          <w:b/>
          <w:bCs/>
          <w:color w:val="auto"/>
          <w:sz w:val="28"/>
          <w:szCs w:val="28"/>
        </w:rPr>
        <w:t>公司基本情况</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企业管理理念、企业文化、精品项目（典型管理案例）等。</w:t>
      </w:r>
    </w:p>
    <w:p w14:paraId="25D1B3AD">
      <w:pPr>
        <w:shd w:val="clear" w:color="auto" w:fill="FFFFFF"/>
        <w:spacing w:before="156" w:beforeLines="50" w:after="156" w:afterLines="50" w:line="360" w:lineRule="auto"/>
        <w:ind w:firstLine="281" w:firstLineChars="100"/>
        <w:outlineLvl w:val="0"/>
        <w:rPr>
          <w:rFonts w:hint="eastAsia" w:ascii="宋体" w:hAnsi="宋体" w:eastAsia="宋体" w:cs="宋体"/>
          <w:b/>
          <w:bCs/>
          <w:color w:val="auto"/>
          <w:kern w:val="0"/>
          <w:sz w:val="28"/>
          <w:szCs w:val="28"/>
        </w:rPr>
      </w:pPr>
      <w:r>
        <w:rPr>
          <w:rFonts w:hint="eastAsia" w:ascii="宋体" w:hAnsi="宋体" w:cs="宋体"/>
          <w:b/>
          <w:bCs/>
          <w:color w:val="auto"/>
          <w:kern w:val="0"/>
          <w:sz w:val="28"/>
          <w:szCs w:val="28"/>
          <w:lang w:val="en-US" w:eastAsia="zh-CN"/>
        </w:rPr>
        <w:t>三.</w:t>
      </w:r>
      <w:r>
        <w:rPr>
          <w:rFonts w:hint="eastAsia" w:ascii="宋体" w:hAnsi="宋体" w:eastAsia="宋体" w:cs="宋体"/>
          <w:b/>
          <w:bCs/>
          <w:color w:val="auto"/>
          <w:kern w:val="0"/>
          <w:sz w:val="28"/>
          <w:szCs w:val="28"/>
        </w:rPr>
        <w:t>实地考察</w:t>
      </w:r>
    </w:p>
    <w:p w14:paraId="0DB711F1">
      <w:pPr>
        <w:shd w:val="clear" w:color="auto" w:fill="FFFFFF"/>
        <w:spacing w:before="156" w:beforeLines="50" w:after="156" w:afterLines="50" w:line="360" w:lineRule="auto"/>
        <w:ind w:firstLine="560" w:firstLineChars="200"/>
        <w:outlineLvl w:val="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val="en-US" w:eastAsia="zh-CN"/>
        </w:rPr>
        <w:t>考察</w:t>
      </w:r>
      <w:r>
        <w:rPr>
          <w:rFonts w:hint="eastAsia" w:ascii="宋体" w:hAnsi="宋体" w:eastAsia="宋体" w:cs="宋体"/>
          <w:color w:val="auto"/>
          <w:kern w:val="0"/>
          <w:sz w:val="28"/>
          <w:szCs w:val="28"/>
        </w:rPr>
        <w:t>小组</w:t>
      </w:r>
      <w:r>
        <w:rPr>
          <w:rFonts w:hint="eastAsia" w:ascii="宋体" w:hAnsi="宋体" w:eastAsia="宋体" w:cs="宋体"/>
          <w:color w:val="auto"/>
          <w:kern w:val="0"/>
          <w:sz w:val="28"/>
          <w:szCs w:val="28"/>
          <w:lang w:val="en-US" w:eastAsia="zh-CN"/>
        </w:rPr>
        <w:t>结合</w:t>
      </w:r>
      <w:r>
        <w:rPr>
          <w:rFonts w:hint="eastAsia" w:ascii="宋体" w:hAnsi="宋体" w:eastAsia="宋体" w:cs="宋体"/>
          <w:color w:val="auto"/>
          <w:kern w:val="0"/>
          <w:sz w:val="28"/>
          <w:szCs w:val="28"/>
        </w:rPr>
        <w:t>初评、现场推介会情况，</w:t>
      </w:r>
      <w:r>
        <w:rPr>
          <w:rFonts w:hint="eastAsia" w:ascii="宋体" w:hAnsi="宋体" w:eastAsia="宋体" w:cs="宋体"/>
          <w:color w:val="auto"/>
          <w:kern w:val="0"/>
          <w:sz w:val="28"/>
          <w:szCs w:val="28"/>
          <w:lang w:val="en-US" w:eastAsia="zh-CN"/>
        </w:rPr>
        <w:t>根据需要进行</w:t>
      </w:r>
      <w:r>
        <w:rPr>
          <w:rFonts w:hint="eastAsia" w:ascii="宋体" w:hAnsi="宋体" w:eastAsia="宋体" w:cs="宋体"/>
          <w:color w:val="auto"/>
          <w:kern w:val="0"/>
          <w:sz w:val="28"/>
          <w:szCs w:val="28"/>
        </w:rPr>
        <w:t>实地考察</w:t>
      </w:r>
      <w:r>
        <w:rPr>
          <w:rFonts w:hint="eastAsia" w:ascii="宋体" w:hAnsi="宋体" w:cs="宋体"/>
          <w:color w:val="auto"/>
          <w:kern w:val="0"/>
          <w:sz w:val="28"/>
          <w:szCs w:val="28"/>
          <w:lang w:eastAsia="zh-CN"/>
        </w:rPr>
        <w:t>。</w:t>
      </w:r>
    </w:p>
    <w:p w14:paraId="2794EB52">
      <w:pPr>
        <w:pStyle w:val="2"/>
        <w:numPr>
          <w:ilvl w:val="0"/>
          <w:numId w:val="0"/>
        </w:numPr>
        <w:ind w:firstLine="281" w:firstLineChars="100"/>
        <w:rPr>
          <w:rFonts w:hint="eastAsia" w:ascii="宋体" w:hAnsi="宋体" w:cs="宋体"/>
          <w:b/>
          <w:bCs/>
          <w:color w:val="auto"/>
          <w:kern w:val="0"/>
          <w:sz w:val="28"/>
          <w:szCs w:val="28"/>
          <w:lang w:val="en-US" w:eastAsia="zh-CN"/>
        </w:rPr>
      </w:pPr>
      <w:r>
        <w:rPr>
          <w:rFonts w:hint="eastAsia" w:ascii="宋体" w:hAnsi="宋体" w:cs="宋体"/>
          <w:b/>
          <w:bCs/>
          <w:color w:val="auto"/>
          <w:kern w:val="0"/>
          <w:sz w:val="28"/>
          <w:szCs w:val="28"/>
          <w:lang w:val="en-US" w:eastAsia="zh-CN"/>
        </w:rPr>
        <w:t>四.其他注意事项</w:t>
      </w:r>
    </w:p>
    <w:p w14:paraId="420FE8EB">
      <w:pPr>
        <w:pStyle w:val="2"/>
        <w:numPr>
          <w:ilvl w:val="-1"/>
          <w:numId w:val="0"/>
        </w:numPr>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1.要遵守法律法规，遵守学校各项规章制度（公开），服从学校工作安排；</w:t>
      </w:r>
    </w:p>
    <w:p w14:paraId="68F73E60">
      <w:pPr>
        <w:pStyle w:val="2"/>
        <w:numPr>
          <w:ilvl w:val="0"/>
          <w:numId w:val="0"/>
        </w:numPr>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2.在校内安全文明施工，保持校内清洁卫生，遵守校内交通管理，佩戴工作牌；</w:t>
      </w:r>
    </w:p>
    <w:p w14:paraId="511CB22E">
      <w:pPr>
        <w:pStyle w:val="2"/>
        <w:numPr>
          <w:ilvl w:val="0"/>
          <w:numId w:val="0"/>
        </w:numPr>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3.严禁出现到学校讨薪、打闹等行为；</w:t>
      </w:r>
    </w:p>
    <w:p w14:paraId="3A38250F">
      <w:pPr>
        <w:pStyle w:val="2"/>
        <w:numPr>
          <w:ilvl w:val="0"/>
          <w:numId w:val="0"/>
        </w:numPr>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4.根据项目情况需要交纳履约保证金的要按要求交纳。</w:t>
      </w:r>
    </w:p>
    <w:p w14:paraId="559BFB5F">
      <w:pPr>
        <w:pStyle w:val="2"/>
        <w:numPr>
          <w:ilvl w:val="0"/>
          <w:numId w:val="0"/>
        </w:numPr>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5.从施工备选库中抽中后，需按项目要求编制设计图或方案图、施工方案等，并编制预算，达到报审计处审核的要按规定完善资料报送。</w:t>
      </w:r>
    </w:p>
    <w:p w14:paraId="3B1B77D6">
      <w:pPr>
        <w:pStyle w:val="3"/>
        <w:rPr>
          <w:rFonts w:hint="default" w:eastAsia="宋体"/>
          <w:color w:val="auto"/>
          <w:lang w:val="en-US" w:eastAsia="zh-CN"/>
        </w:rPr>
      </w:pPr>
      <w:r>
        <w:rPr>
          <w:rFonts w:hint="eastAsia" w:ascii="宋体" w:hAnsi="宋体" w:cs="宋体"/>
          <w:color w:val="auto"/>
          <w:kern w:val="0"/>
          <w:sz w:val="28"/>
          <w:szCs w:val="28"/>
          <w:lang w:val="en-US" w:eastAsia="zh-CN"/>
        </w:rPr>
        <w:t>6.预结算项目经过审计部门审核的，要认真配合核对，按国家和自治区有关文件规定计算，严禁无理取闹，</w:t>
      </w:r>
      <w:r>
        <w:rPr>
          <w:rFonts w:hint="eastAsia"/>
          <w:color w:val="auto"/>
          <w:sz w:val="28"/>
          <w:szCs w:val="28"/>
          <w:lang w:val="en-US" w:eastAsia="zh-CN"/>
        </w:rPr>
        <w:t>无故不认可审核结果；</w:t>
      </w:r>
    </w:p>
    <w:p w14:paraId="09515A3D">
      <w:pPr>
        <w:pStyle w:val="2"/>
        <w:numPr>
          <w:ilvl w:val="0"/>
          <w:numId w:val="0"/>
        </w:numPr>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7.从施工备选库中抽中后需按要求完成施工工作，不得无故不做；</w:t>
      </w:r>
    </w:p>
    <w:p w14:paraId="54193B6A">
      <w:pPr>
        <w:pStyle w:val="2"/>
        <w:numPr>
          <w:ilvl w:val="0"/>
          <w:numId w:val="0"/>
        </w:numPr>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8.有违反以上注意事项的，将</w:t>
      </w:r>
      <w:r>
        <w:rPr>
          <w:rFonts w:hint="eastAsia" w:ascii="宋体" w:hAnsi="宋体" w:cs="宋体"/>
          <w:strike/>
          <w:dstrike w:val="0"/>
          <w:color w:val="auto"/>
          <w:kern w:val="0"/>
          <w:sz w:val="28"/>
          <w:szCs w:val="28"/>
          <w:lang w:val="en-US" w:eastAsia="zh-CN"/>
        </w:rPr>
        <w:t>被</w:t>
      </w:r>
      <w:r>
        <w:rPr>
          <w:rFonts w:hint="eastAsia" w:ascii="宋体" w:hAnsi="宋体" w:cs="宋体"/>
          <w:color w:val="auto"/>
          <w:kern w:val="0"/>
          <w:sz w:val="28"/>
          <w:szCs w:val="28"/>
          <w:lang w:val="en-US" w:eastAsia="zh-CN"/>
        </w:rPr>
        <w:t>列入黑名单，不再安排承接项目。</w:t>
      </w:r>
    </w:p>
    <w:p w14:paraId="014B2517">
      <w:pPr>
        <w:pStyle w:val="2"/>
        <w:numPr>
          <w:ilvl w:val="0"/>
          <w:numId w:val="0"/>
        </w:numPr>
        <w:rPr>
          <w:rFonts w:hint="eastAsia" w:ascii="宋体" w:hAnsi="宋体" w:cs="宋体"/>
          <w:b/>
          <w:bCs/>
          <w:color w:val="auto"/>
          <w:kern w:val="0"/>
          <w:sz w:val="28"/>
          <w:szCs w:val="28"/>
          <w:lang w:val="en-US" w:eastAsia="zh-CN"/>
        </w:rPr>
      </w:pPr>
      <w:r>
        <w:rPr>
          <w:rFonts w:hint="eastAsia" w:ascii="宋体" w:hAnsi="宋体" w:cs="宋体"/>
          <w:b/>
          <w:bCs/>
          <w:color w:val="auto"/>
          <w:kern w:val="0"/>
          <w:sz w:val="28"/>
          <w:szCs w:val="28"/>
          <w:lang w:val="en-US" w:eastAsia="zh-CN"/>
        </w:rPr>
        <w:t>五、投标资料要求</w:t>
      </w:r>
    </w:p>
    <w:p w14:paraId="1A1B27E4">
      <w:pPr>
        <w:pStyle w:val="2"/>
        <w:numPr>
          <w:ilvl w:val="0"/>
          <w:numId w:val="0"/>
        </w:numPr>
        <w:ind w:firstLine="561"/>
        <w:rPr>
          <w:rFonts w:hint="eastAsia" w:ascii="宋体" w:hAnsi="宋体" w:cs="宋体"/>
          <w:b w:val="0"/>
          <w:bCs w:val="0"/>
          <w:color w:val="auto"/>
          <w:kern w:val="0"/>
          <w:sz w:val="28"/>
          <w:szCs w:val="28"/>
          <w:lang w:val="en-US" w:eastAsia="zh-CN"/>
        </w:rPr>
      </w:pPr>
      <w:r>
        <w:rPr>
          <w:rFonts w:hint="eastAsia" w:ascii="宋体" w:hAnsi="宋体" w:cs="宋体"/>
          <w:b w:val="0"/>
          <w:bCs w:val="0"/>
          <w:color w:val="auto"/>
          <w:kern w:val="0"/>
          <w:sz w:val="28"/>
          <w:szCs w:val="28"/>
          <w:lang w:val="en-US" w:eastAsia="zh-CN"/>
        </w:rPr>
        <w:t>请各投标人根据初选要求提供相关应标材料，所有材料一正一副，并加盖公章密封提交。</w:t>
      </w:r>
    </w:p>
    <w:p w14:paraId="6CBF53F5">
      <w:pPr>
        <w:pStyle w:val="2"/>
        <w:numPr>
          <w:ilvl w:val="0"/>
          <w:numId w:val="0"/>
        </w:numPr>
        <w:ind w:firstLine="561"/>
        <w:rPr>
          <w:rFonts w:hint="default" w:ascii="宋体" w:hAnsi="宋体" w:cs="宋体"/>
          <w:b w:val="0"/>
          <w:bCs w:val="0"/>
          <w:color w:val="auto"/>
          <w:kern w:val="0"/>
          <w:sz w:val="28"/>
          <w:szCs w:val="28"/>
          <w:lang w:val="en-US" w:eastAsia="zh-CN"/>
        </w:rPr>
      </w:pPr>
      <w:r>
        <w:rPr>
          <w:rFonts w:hint="eastAsia" w:ascii="宋体" w:hAnsi="宋体" w:cs="宋体"/>
          <w:b w:val="0"/>
          <w:bCs w:val="0"/>
          <w:color w:val="auto"/>
          <w:kern w:val="0"/>
          <w:sz w:val="28"/>
          <w:szCs w:val="28"/>
          <w:lang w:val="en-US" w:eastAsia="zh-CN"/>
        </w:rPr>
        <w:t>现场推介会及实地考察由采购人另行通知。</w:t>
      </w:r>
    </w:p>
    <w:p w14:paraId="2D11D672">
      <w:pPr>
        <w:pStyle w:val="2"/>
        <w:numPr>
          <w:ilvl w:val="0"/>
          <w:numId w:val="0"/>
        </w:numPr>
        <w:rPr>
          <w:rFonts w:hint="eastAsia" w:ascii="宋体" w:hAnsi="宋体" w:cs="宋体"/>
          <w:b/>
          <w:bCs/>
          <w:color w:val="auto"/>
          <w:kern w:val="0"/>
          <w:sz w:val="28"/>
          <w:szCs w:val="28"/>
          <w:lang w:val="en-US" w:eastAsia="zh-CN"/>
        </w:rPr>
      </w:pPr>
      <w:r>
        <w:rPr>
          <w:rFonts w:hint="eastAsia" w:ascii="宋体" w:hAnsi="宋体" w:cs="宋体"/>
          <w:b/>
          <w:bCs/>
          <w:color w:val="auto"/>
          <w:kern w:val="0"/>
          <w:sz w:val="28"/>
          <w:szCs w:val="28"/>
          <w:lang w:val="en-US" w:eastAsia="zh-CN"/>
        </w:rPr>
        <w:t>六、报名时间及地点</w:t>
      </w:r>
    </w:p>
    <w:p w14:paraId="36DBA0F0">
      <w:pPr>
        <w:pStyle w:val="2"/>
        <w:numPr>
          <w:ilvl w:val="0"/>
          <w:numId w:val="0"/>
        </w:numPr>
        <w:ind w:firstLine="560" w:firstLineChars="200"/>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投标</w:t>
      </w:r>
      <w:r>
        <w:rPr>
          <w:rFonts w:hint="default" w:ascii="宋体" w:hAnsi="宋体" w:cs="宋体"/>
          <w:color w:val="auto"/>
          <w:kern w:val="0"/>
          <w:sz w:val="28"/>
          <w:szCs w:val="28"/>
          <w:lang w:val="en-US" w:eastAsia="zh-CN"/>
        </w:rPr>
        <w:t>地址：南宁市青秀区教育路7号广西艺术学院内高层学生公寓架空层后勤基建处工程管理科办公室。联系人：王婷婷，</w:t>
      </w:r>
      <w:r>
        <w:rPr>
          <w:rFonts w:hint="eastAsia" w:ascii="宋体" w:hAnsi="宋体" w:cs="宋体"/>
          <w:color w:val="auto"/>
          <w:kern w:val="0"/>
          <w:sz w:val="28"/>
          <w:szCs w:val="28"/>
          <w:lang w:val="en-US" w:eastAsia="zh-CN"/>
        </w:rPr>
        <w:t>0771</w:t>
      </w:r>
      <w:r>
        <w:rPr>
          <w:rFonts w:hint="default" w:ascii="宋体" w:hAnsi="宋体" w:cs="宋体"/>
          <w:color w:val="auto"/>
          <w:kern w:val="0"/>
          <w:sz w:val="28"/>
          <w:szCs w:val="28"/>
          <w:lang w:val="en-US" w:eastAsia="zh-CN"/>
        </w:rPr>
        <w:t>5333374。交资料时间：2025年1月9下午3：00</w:t>
      </w:r>
      <w:r>
        <w:rPr>
          <w:rFonts w:hint="eastAsia" w:ascii="宋体" w:hAnsi="宋体" w:cs="宋体"/>
          <w:color w:val="auto"/>
          <w:kern w:val="0"/>
          <w:sz w:val="28"/>
          <w:szCs w:val="28"/>
          <w:lang w:val="en-US" w:eastAsia="zh-CN"/>
        </w:rPr>
        <w:t>至</w:t>
      </w:r>
      <w:r>
        <w:rPr>
          <w:rFonts w:hint="default" w:ascii="宋体" w:hAnsi="宋体" w:cs="宋体"/>
          <w:color w:val="auto"/>
          <w:kern w:val="0"/>
          <w:sz w:val="28"/>
          <w:szCs w:val="28"/>
          <w:lang w:val="en-US" w:eastAsia="zh-CN"/>
        </w:rPr>
        <w:t>6：00。</w:t>
      </w:r>
      <w:r>
        <w:rPr>
          <w:rFonts w:hint="eastAsia" w:ascii="宋体" w:hAnsi="宋体" w:cs="宋体"/>
          <w:color w:val="auto"/>
          <w:kern w:val="0"/>
          <w:sz w:val="28"/>
          <w:szCs w:val="28"/>
          <w:lang w:val="en-US" w:eastAsia="zh-CN"/>
        </w:rPr>
        <w:t>其他时间不接受投标文件。</w:t>
      </w:r>
      <w:r>
        <w:rPr>
          <w:rFonts w:hint="eastAsia" w:ascii="宋体" w:hAnsi="宋体" w:eastAsia="宋体" w:cs="宋体"/>
          <w:i w:val="0"/>
          <w:iCs w:val="0"/>
          <w:caps w:val="0"/>
          <w:color w:val="333333"/>
          <w:spacing w:val="0"/>
          <w:sz w:val="28"/>
          <w:szCs w:val="28"/>
        </w:rPr>
        <w:t>本次采购的相关信息（包括但不限于采购公告与附件及其修改、补充、澄清等，下同）在广西艺术学院主页的“机构设置-财务资产处-招标公告”栏（网址：</w:t>
      </w:r>
      <w:r>
        <w:rPr>
          <w:rFonts w:ascii="微软雅黑" w:hAnsi="微软雅黑" w:eastAsia="微软雅黑" w:cs="微软雅黑"/>
          <w:i w:val="0"/>
          <w:iCs w:val="0"/>
          <w:caps w:val="0"/>
          <w:color w:val="0000FF"/>
          <w:spacing w:val="0"/>
          <w:sz w:val="21"/>
          <w:szCs w:val="21"/>
          <w:u w:val="single"/>
        </w:rPr>
        <w:fldChar w:fldCharType="begin"/>
      </w:r>
      <w:r>
        <w:rPr>
          <w:rFonts w:ascii="微软雅黑" w:hAnsi="微软雅黑" w:eastAsia="微软雅黑" w:cs="微软雅黑"/>
          <w:i w:val="0"/>
          <w:iCs w:val="0"/>
          <w:caps w:val="0"/>
          <w:color w:val="0000FF"/>
          <w:spacing w:val="0"/>
          <w:sz w:val="21"/>
          <w:szCs w:val="21"/>
          <w:u w:val="single"/>
        </w:rPr>
        <w:instrText xml:space="preserve"> HYPERLINK "https://cwc.gxau.edu.cn/zbgg2%EF%BC%89%E4%B8%8A%E5%8F%91%E5%B8%83%EF%BC%8C%E6%9C%AC%E6%AC%A1%E9%87%87%E8%B4%AD%E7%9A%84%E7%9B%B8%E5%85%B3%E4%BF%A1%E6%81%AF%E4%B8%80%E7%BB%8F%E5%9C%A8%E4%B8%8A%E8%BF%B0%E7%BD%91%E7%AB%99%E5%8F%91%E5%B8%83%EF%BC%8C%E5%8D%B3%E8%A7%86%E4%B8%BA%E5%B7%B2%E5%8F%91%E9%80%81%E7%BB%99%E6%8A%95%E6%A0%87%E4%BA%BA%E3%80%82%E6%8A%95%E6%A0%87%E4%BA%BA%E6%8D%AE%E6%AD%A4%E5%8F%82%E4%B8%8E%E6%9C%AC%E6%AC%A1%E9%87%87%E8%B4%AD%E6%B4%BB%E5%8A%A8%EF%BC%8C%E5%8D%B3%E8%A7%86%E4%B8%BA%E5%AF%B9%E6%9C%AC%E6%AC%A1%E9%87%87%E8%B4%AD%E7%9A%84%E7%9B%B8%E5%85%B3%E4%BF%A1%E6%81%AF%E3%80%81%E5%86%85%E5%AE%B9%E5%8F%8A%E8%A7%84%E5%88%99%E6%B2%A1%E6%9C%89%E5%BC%82%E8%AE%AE%E3%80%82" </w:instrText>
      </w:r>
      <w:r>
        <w:rPr>
          <w:rFonts w:ascii="微软雅黑" w:hAnsi="微软雅黑" w:eastAsia="微软雅黑" w:cs="微软雅黑"/>
          <w:i w:val="0"/>
          <w:iCs w:val="0"/>
          <w:caps w:val="0"/>
          <w:color w:val="0000FF"/>
          <w:spacing w:val="0"/>
          <w:sz w:val="21"/>
          <w:szCs w:val="21"/>
          <w:u w:val="single"/>
        </w:rPr>
        <w:fldChar w:fldCharType="separate"/>
      </w:r>
      <w:r>
        <w:rPr>
          <w:rStyle w:val="7"/>
          <w:rFonts w:hint="eastAsia" w:ascii="宋体" w:hAnsi="宋体" w:eastAsia="宋体" w:cs="宋体"/>
          <w:i w:val="0"/>
          <w:iCs w:val="0"/>
          <w:caps w:val="0"/>
          <w:color w:val="0000FF"/>
          <w:spacing w:val="0"/>
          <w:sz w:val="28"/>
          <w:szCs w:val="28"/>
          <w:u w:val="single"/>
        </w:rPr>
        <w:t>https://cwc.gxau.edu.cn/zbgg2）上发布，本次采购的相关信息一经在上述网站发布，即视为已发送给投标人。投标人据此参与本次采购活动，即视为对本次采购的相关信息、内容及规则没有异议。</w:t>
      </w:r>
      <w:r>
        <w:rPr>
          <w:rFonts w:hint="eastAsia" w:ascii="微软雅黑" w:hAnsi="微软雅黑" w:eastAsia="微软雅黑" w:cs="微软雅黑"/>
          <w:i w:val="0"/>
          <w:iCs w:val="0"/>
          <w:caps w:val="0"/>
          <w:color w:val="0000FF"/>
          <w:spacing w:val="0"/>
          <w:sz w:val="21"/>
          <w:szCs w:val="21"/>
          <w:u w:val="single"/>
        </w:rPr>
        <w:fldChar w:fldCharType="end"/>
      </w:r>
    </w:p>
    <w:p w14:paraId="10A2241C">
      <w:pPr>
        <w:spacing w:line="360" w:lineRule="auto"/>
        <w:jc w:val="both"/>
        <w:rPr>
          <w:rFonts w:hint="eastAsia" w:ascii="宋体" w:hAnsi="宋体" w:eastAsia="宋体" w:cs="宋体"/>
          <w:b/>
          <w:bCs w:val="0"/>
          <w:color w:val="auto"/>
          <w:sz w:val="36"/>
          <w:szCs w:val="36"/>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NzM3OTNlZTc0NmYzYzRmODI5M2YxM2RmNjI5MzkifQ=="/>
  </w:docVars>
  <w:rsids>
    <w:rsidRoot w:val="37AA39B1"/>
    <w:rsid w:val="012146C6"/>
    <w:rsid w:val="02A5720D"/>
    <w:rsid w:val="02E04B77"/>
    <w:rsid w:val="03B024F5"/>
    <w:rsid w:val="04F632EB"/>
    <w:rsid w:val="06943D50"/>
    <w:rsid w:val="06A83C7C"/>
    <w:rsid w:val="07434E38"/>
    <w:rsid w:val="07C13046"/>
    <w:rsid w:val="083A0997"/>
    <w:rsid w:val="09886E7B"/>
    <w:rsid w:val="0D907FE1"/>
    <w:rsid w:val="0DC513A8"/>
    <w:rsid w:val="0ECE56A7"/>
    <w:rsid w:val="10DE3058"/>
    <w:rsid w:val="11C77B43"/>
    <w:rsid w:val="128D521B"/>
    <w:rsid w:val="12A02C5D"/>
    <w:rsid w:val="13742896"/>
    <w:rsid w:val="14282CA8"/>
    <w:rsid w:val="19F619D6"/>
    <w:rsid w:val="1AF23013"/>
    <w:rsid w:val="1B97132C"/>
    <w:rsid w:val="1CDC77FE"/>
    <w:rsid w:val="1EE943C4"/>
    <w:rsid w:val="202B07D6"/>
    <w:rsid w:val="20A406CB"/>
    <w:rsid w:val="20FF2208"/>
    <w:rsid w:val="21635D90"/>
    <w:rsid w:val="252D562B"/>
    <w:rsid w:val="269B774B"/>
    <w:rsid w:val="27B7358A"/>
    <w:rsid w:val="2A0E1373"/>
    <w:rsid w:val="2D2A09B7"/>
    <w:rsid w:val="2EAB2D89"/>
    <w:rsid w:val="2FE53B7E"/>
    <w:rsid w:val="33111456"/>
    <w:rsid w:val="35243365"/>
    <w:rsid w:val="35525364"/>
    <w:rsid w:val="355D47C5"/>
    <w:rsid w:val="369A3C26"/>
    <w:rsid w:val="36F36346"/>
    <w:rsid w:val="37AA39B1"/>
    <w:rsid w:val="38A709EE"/>
    <w:rsid w:val="39EF384D"/>
    <w:rsid w:val="3AAE5CA0"/>
    <w:rsid w:val="3BE43944"/>
    <w:rsid w:val="3CA6103C"/>
    <w:rsid w:val="3E097385"/>
    <w:rsid w:val="413C21B6"/>
    <w:rsid w:val="41AC2415"/>
    <w:rsid w:val="435F7BBE"/>
    <w:rsid w:val="4601269F"/>
    <w:rsid w:val="46104604"/>
    <w:rsid w:val="48733978"/>
    <w:rsid w:val="49DB4D14"/>
    <w:rsid w:val="4C790C7A"/>
    <w:rsid w:val="500110C8"/>
    <w:rsid w:val="51F53AA3"/>
    <w:rsid w:val="51F80C00"/>
    <w:rsid w:val="52A85B85"/>
    <w:rsid w:val="52E46546"/>
    <w:rsid w:val="534B54A2"/>
    <w:rsid w:val="53EB1F6B"/>
    <w:rsid w:val="54D55625"/>
    <w:rsid w:val="5628564A"/>
    <w:rsid w:val="59584126"/>
    <w:rsid w:val="59E01DC3"/>
    <w:rsid w:val="59ED1DBA"/>
    <w:rsid w:val="5D346CDB"/>
    <w:rsid w:val="615A312F"/>
    <w:rsid w:val="62E52199"/>
    <w:rsid w:val="63527D55"/>
    <w:rsid w:val="66A92D45"/>
    <w:rsid w:val="66B65881"/>
    <w:rsid w:val="67C91485"/>
    <w:rsid w:val="6A06480C"/>
    <w:rsid w:val="6AAE3987"/>
    <w:rsid w:val="6DF3302A"/>
    <w:rsid w:val="6F8B1310"/>
    <w:rsid w:val="70014E71"/>
    <w:rsid w:val="7159553F"/>
    <w:rsid w:val="74E92D60"/>
    <w:rsid w:val="793A1EE4"/>
    <w:rsid w:val="79663F36"/>
    <w:rsid w:val="7A3B1317"/>
    <w:rsid w:val="7AF1471D"/>
    <w:rsid w:val="7EC83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20" w:lineRule="exact"/>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annotation text"/>
    <w:basedOn w:val="1"/>
    <w:qFormat/>
    <w:uiPriority w:val="0"/>
    <w:pPr>
      <w:jc w:val="left"/>
    </w:pPr>
  </w:style>
  <w:style w:type="character" w:styleId="6">
    <w:name w:val="page number"/>
    <w:autoRedefine/>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2248</Words>
  <Characters>2447</Characters>
  <Lines>0</Lines>
  <Paragraphs>0</Paragraphs>
  <TotalTime>9</TotalTime>
  <ScaleCrop>false</ScaleCrop>
  <LinksUpToDate>false</LinksUpToDate>
  <CharactersWithSpaces>2472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2023-10-31T09:13:00Z</dcterms:created>
  <dc:creator>苏双华</dc:creator>
  <cp:lastModifiedBy>Noustory_</cp:lastModifiedBy>
  <cp:lastPrinted>2024-12-30T04:45:00Z</cp:lastPrinted>
  <dcterms:modified xsi:type="dcterms:W3CDTF">2025-01-03T09:23:11Z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4525B7EEA2CC45E58211E53F85F027A5_13</vt:lpwstr>
  </property>
  <property fmtid="{D5CDD505-2E9C-101B-9397-08002B2CF9AE}" pid="4" name="KSOTemplateDocerSaveRecord">
    <vt:lpwstr>eyJoZGlkIjoiYjRiN2IyNGM5MThlNGMwNWMzYzc0ZDFhYzVhZjY5NjUiLCJ1c2VySWQiOiIyMjg4MjMwMzMifQ==</vt:lpwstr>
  </property>
</Properties>
</file>