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sz w:val="44"/>
          <w:szCs w:val="44"/>
          <w:lang w:val="en-US" w:eastAsia="zh-CN"/>
        </w:rPr>
      </w:pPr>
      <w:r>
        <w:rPr>
          <w:rFonts w:hint="eastAsia"/>
          <w:b/>
          <w:sz w:val="44"/>
          <w:szCs w:val="44"/>
        </w:rPr>
        <w:t>广西艺术学院水电五金维修材料</w:t>
      </w:r>
      <w:r>
        <w:rPr>
          <w:rFonts w:hint="eastAsia"/>
          <w:b/>
          <w:sz w:val="44"/>
          <w:szCs w:val="44"/>
          <w:lang w:val="en-US" w:eastAsia="zh-CN"/>
        </w:rPr>
        <w:t>供应服务项目采购需求</w:t>
      </w:r>
    </w:p>
    <w:p>
      <w:pPr>
        <w:jc w:val="left"/>
        <w:rPr>
          <w:bCs/>
          <w:sz w:val="28"/>
          <w:szCs w:val="28"/>
        </w:rPr>
      </w:pPr>
      <w:r>
        <w:rPr>
          <w:rFonts w:hint="eastAsia"/>
          <w:bCs/>
          <w:sz w:val="28"/>
          <w:szCs w:val="28"/>
        </w:rPr>
        <w:t xml:space="preserve">  </w:t>
      </w:r>
    </w:p>
    <w:p>
      <w:pPr>
        <w:ind w:firstLine="562" w:firstLineChars="200"/>
        <w:jc w:val="left"/>
        <w:rPr>
          <w:b/>
          <w:sz w:val="28"/>
          <w:szCs w:val="28"/>
        </w:rPr>
      </w:pPr>
      <w:r>
        <w:rPr>
          <w:rFonts w:hint="eastAsia"/>
          <w:b/>
          <w:sz w:val="28"/>
          <w:szCs w:val="28"/>
        </w:rPr>
        <w:t>一、</w:t>
      </w:r>
      <w:r>
        <w:rPr>
          <w:rFonts w:hint="eastAsia"/>
          <w:b/>
          <w:sz w:val="28"/>
          <w:szCs w:val="28"/>
          <w:lang w:eastAsia="zh-CN"/>
        </w:rPr>
        <w:t>投标人</w:t>
      </w:r>
      <w:r>
        <w:rPr>
          <w:rFonts w:hint="eastAsia"/>
          <w:b/>
          <w:sz w:val="28"/>
          <w:szCs w:val="28"/>
        </w:rPr>
        <w:t>要求</w:t>
      </w:r>
    </w:p>
    <w:p>
      <w:pPr>
        <w:ind w:firstLine="560" w:firstLineChars="200"/>
        <w:jc w:val="left"/>
        <w:rPr>
          <w:rFonts w:hint="default" w:eastAsia="宋体"/>
          <w:bCs/>
          <w:sz w:val="28"/>
          <w:szCs w:val="28"/>
          <w:lang w:val="en-US" w:eastAsia="zh-CN"/>
        </w:rPr>
      </w:pPr>
      <w:r>
        <w:rPr>
          <w:rFonts w:hint="eastAsia"/>
          <w:bCs/>
          <w:sz w:val="28"/>
          <w:szCs w:val="28"/>
          <w:lang w:val="en-US" w:eastAsia="zh-CN"/>
        </w:rPr>
        <w:t>投标人营业执照的销售范围包括但不限于</w:t>
      </w:r>
      <w:r>
        <w:rPr>
          <w:rFonts w:hint="eastAsia"/>
          <w:bCs/>
          <w:sz w:val="28"/>
          <w:szCs w:val="28"/>
        </w:rPr>
        <w:t>：机电设备、建筑装饰材料（除危险化学品）、高低压电器设备、电线电缆、塑料制品、金属材料、劳保用品、五金产品、电子产品（除国家专控产品）、电气产品</w:t>
      </w:r>
      <w:r>
        <w:rPr>
          <w:rFonts w:hint="eastAsia"/>
          <w:bCs/>
          <w:sz w:val="28"/>
          <w:szCs w:val="28"/>
          <w:lang w:val="en-US" w:eastAsia="zh-CN"/>
        </w:rPr>
        <w:t>等，</w:t>
      </w:r>
      <w:r>
        <w:rPr>
          <w:rFonts w:hint="eastAsia"/>
          <w:bCs/>
          <w:sz w:val="28"/>
          <w:szCs w:val="28"/>
        </w:rPr>
        <w:t xml:space="preserve">依法须经批准的项目， </w:t>
      </w:r>
      <w:r>
        <w:rPr>
          <w:rFonts w:hint="eastAsia"/>
          <w:bCs/>
          <w:sz w:val="28"/>
          <w:szCs w:val="28"/>
          <w:lang w:val="en-US" w:eastAsia="zh-CN"/>
        </w:rPr>
        <w:t>必须</w:t>
      </w:r>
      <w:r>
        <w:rPr>
          <w:rFonts w:hint="eastAsia"/>
          <w:bCs/>
          <w:sz w:val="28"/>
          <w:szCs w:val="28"/>
        </w:rPr>
        <w:t>经相关部门批准后方可开展经营活动</w:t>
      </w:r>
      <w:r>
        <w:rPr>
          <w:rFonts w:hint="eastAsia"/>
          <w:bCs/>
          <w:sz w:val="28"/>
          <w:szCs w:val="28"/>
          <w:lang w:eastAsia="zh-CN"/>
        </w:rPr>
        <w:t>，</w:t>
      </w:r>
      <w:r>
        <w:rPr>
          <w:rFonts w:hint="eastAsia"/>
          <w:bCs/>
          <w:sz w:val="28"/>
          <w:szCs w:val="28"/>
          <w:lang w:val="en-US" w:eastAsia="zh-CN"/>
        </w:rPr>
        <w:t xml:space="preserve">以营业执照为准。 </w:t>
      </w:r>
    </w:p>
    <w:p>
      <w:pPr>
        <w:ind w:firstLine="562" w:firstLineChars="200"/>
        <w:jc w:val="left"/>
        <w:rPr>
          <w:b/>
          <w:sz w:val="28"/>
          <w:szCs w:val="28"/>
        </w:rPr>
      </w:pPr>
      <w:r>
        <w:rPr>
          <w:rFonts w:hint="eastAsia"/>
          <w:b/>
          <w:sz w:val="28"/>
          <w:szCs w:val="28"/>
        </w:rPr>
        <w:t>二、配送时间承诺</w:t>
      </w:r>
      <w:r>
        <w:rPr>
          <w:rFonts w:hint="eastAsia"/>
          <w:b/>
          <w:bCs/>
          <w:sz w:val="28"/>
          <w:szCs w:val="28"/>
        </w:rPr>
        <w:t>（提供相关佐证材料）</w:t>
      </w:r>
    </w:p>
    <w:p>
      <w:pPr>
        <w:ind w:firstLine="560" w:firstLineChars="200"/>
        <w:jc w:val="left"/>
        <w:rPr>
          <w:rFonts w:hint="default" w:eastAsia="宋体"/>
          <w:bCs/>
          <w:sz w:val="28"/>
          <w:szCs w:val="28"/>
          <w:lang w:val="en-US" w:eastAsia="zh-CN"/>
        </w:rPr>
      </w:pPr>
      <w:r>
        <w:rPr>
          <w:rFonts w:hint="eastAsia"/>
          <w:bCs/>
          <w:sz w:val="28"/>
          <w:szCs w:val="28"/>
        </w:rPr>
        <w:t>在我校周边设立有库房，能快速提供售后服务，配送及时，一般材料</w:t>
      </w:r>
      <w:r>
        <w:rPr>
          <w:rFonts w:hint="eastAsia"/>
          <w:bCs/>
          <w:sz w:val="28"/>
          <w:szCs w:val="28"/>
          <w:lang w:val="en-US" w:eastAsia="zh-CN"/>
        </w:rPr>
        <w:t>必须要求</w:t>
      </w:r>
      <w:r>
        <w:rPr>
          <w:rFonts w:hint="eastAsia"/>
          <w:bCs/>
          <w:color w:val="FF0000"/>
          <w:sz w:val="28"/>
          <w:szCs w:val="28"/>
        </w:rPr>
        <w:t>24小时内</w:t>
      </w:r>
      <w:r>
        <w:rPr>
          <w:rFonts w:hint="eastAsia"/>
          <w:bCs/>
          <w:sz w:val="28"/>
          <w:szCs w:val="28"/>
        </w:rPr>
        <w:t>送达，急用（抢修）耗材须根据我校需求按时送达</w:t>
      </w:r>
      <w:r>
        <w:rPr>
          <w:rFonts w:hint="eastAsia"/>
          <w:bCs/>
          <w:sz w:val="28"/>
          <w:szCs w:val="28"/>
          <w:lang w:eastAsia="zh-CN"/>
        </w:rPr>
        <w:t>，</w:t>
      </w:r>
      <w:r>
        <w:rPr>
          <w:rFonts w:hint="eastAsia"/>
          <w:bCs/>
          <w:sz w:val="28"/>
          <w:szCs w:val="28"/>
          <w:lang w:val="en-US" w:eastAsia="zh-CN"/>
        </w:rPr>
        <w:t>且必须至少设有一个24小时响应的</w:t>
      </w:r>
      <w:bookmarkStart w:id="0" w:name="_GoBack"/>
      <w:bookmarkEnd w:id="0"/>
      <w:r>
        <w:rPr>
          <w:rFonts w:hint="eastAsia"/>
          <w:bCs/>
          <w:sz w:val="28"/>
          <w:szCs w:val="28"/>
          <w:lang w:val="en-US" w:eastAsia="zh-CN"/>
        </w:rPr>
        <w:t>应急电话。</w:t>
      </w:r>
    </w:p>
    <w:p>
      <w:pPr>
        <w:ind w:firstLine="562" w:firstLineChars="200"/>
        <w:jc w:val="left"/>
        <w:rPr>
          <w:b/>
          <w:sz w:val="28"/>
          <w:szCs w:val="28"/>
        </w:rPr>
      </w:pPr>
      <w:r>
        <w:rPr>
          <w:rFonts w:hint="eastAsia"/>
          <w:b/>
          <w:sz w:val="28"/>
          <w:szCs w:val="28"/>
        </w:rPr>
        <w:t>三、配送服务原则</w:t>
      </w:r>
    </w:p>
    <w:p>
      <w:pPr>
        <w:ind w:firstLine="560" w:firstLineChars="200"/>
        <w:jc w:val="left"/>
        <w:rPr>
          <w:bCs/>
          <w:sz w:val="28"/>
          <w:szCs w:val="28"/>
        </w:rPr>
      </w:pPr>
      <w:r>
        <w:rPr>
          <w:rFonts w:hint="eastAsia"/>
          <w:bCs/>
          <w:sz w:val="28"/>
          <w:szCs w:val="28"/>
        </w:rPr>
        <w:t>配送宗旨是“三按”，按时、按质、按量；“三专”，专人、专车、专线。</w:t>
      </w:r>
    </w:p>
    <w:p>
      <w:pPr>
        <w:ind w:firstLine="560" w:firstLineChars="200"/>
        <w:jc w:val="left"/>
        <w:rPr>
          <w:bCs/>
          <w:sz w:val="28"/>
          <w:szCs w:val="28"/>
        </w:rPr>
      </w:pPr>
      <w:r>
        <w:rPr>
          <w:rFonts w:hint="eastAsia"/>
          <w:bCs/>
          <w:sz w:val="28"/>
          <w:szCs w:val="28"/>
        </w:rPr>
        <w:t>（1）按时：严格按照</w:t>
      </w:r>
      <w:r>
        <w:rPr>
          <w:rFonts w:hint="eastAsia" w:ascii="宋体" w:hAnsi="宋体" w:cs="宋体"/>
          <w:sz w:val="28"/>
          <w:szCs w:val="28"/>
        </w:rPr>
        <w:t>我校</w:t>
      </w:r>
      <w:r>
        <w:rPr>
          <w:rFonts w:hint="eastAsia"/>
          <w:bCs/>
          <w:sz w:val="28"/>
          <w:szCs w:val="28"/>
        </w:rPr>
        <w:t>的时间要求和规定配送；</w:t>
      </w:r>
    </w:p>
    <w:p>
      <w:pPr>
        <w:ind w:firstLine="560" w:firstLineChars="200"/>
        <w:jc w:val="left"/>
        <w:rPr>
          <w:bCs/>
          <w:sz w:val="28"/>
          <w:szCs w:val="28"/>
        </w:rPr>
      </w:pPr>
      <w:r>
        <w:rPr>
          <w:rFonts w:hint="eastAsia"/>
          <w:bCs/>
          <w:sz w:val="28"/>
          <w:szCs w:val="28"/>
        </w:rPr>
        <w:t>（2）按质：保证提供质量合格的优质产品，并登记记录每个送货批次产品的明细、数量、品牌；</w:t>
      </w:r>
    </w:p>
    <w:p>
      <w:pPr>
        <w:ind w:firstLine="560" w:firstLineChars="200"/>
        <w:jc w:val="left"/>
        <w:rPr>
          <w:bCs/>
          <w:sz w:val="28"/>
          <w:szCs w:val="28"/>
        </w:rPr>
      </w:pPr>
      <w:r>
        <w:rPr>
          <w:rFonts w:hint="eastAsia"/>
          <w:bCs/>
          <w:sz w:val="28"/>
          <w:szCs w:val="28"/>
        </w:rPr>
        <w:t>（3）按量：按照</w:t>
      </w:r>
      <w:r>
        <w:rPr>
          <w:rFonts w:hint="eastAsia" w:ascii="宋体" w:hAnsi="宋体" w:cs="宋体"/>
          <w:sz w:val="28"/>
          <w:szCs w:val="28"/>
        </w:rPr>
        <w:t>我校</w:t>
      </w:r>
      <w:r>
        <w:rPr>
          <w:rFonts w:hint="eastAsia"/>
          <w:bCs/>
          <w:sz w:val="28"/>
          <w:szCs w:val="28"/>
        </w:rPr>
        <w:t>的配送明细、数量、地址配送，并认真执行培训工作；</w:t>
      </w:r>
    </w:p>
    <w:p>
      <w:pPr>
        <w:ind w:firstLine="560" w:firstLineChars="200"/>
        <w:jc w:val="left"/>
        <w:rPr>
          <w:bCs/>
          <w:sz w:val="28"/>
          <w:szCs w:val="28"/>
        </w:rPr>
      </w:pPr>
      <w:r>
        <w:rPr>
          <w:rFonts w:hint="eastAsia"/>
          <w:bCs/>
          <w:sz w:val="28"/>
          <w:szCs w:val="28"/>
        </w:rPr>
        <w:t>（4）专人：安排专人实施配送方案，并由配送中心经理具体负责；</w:t>
      </w:r>
    </w:p>
    <w:p>
      <w:pPr>
        <w:ind w:firstLine="560" w:firstLineChars="200"/>
        <w:jc w:val="left"/>
        <w:rPr>
          <w:bCs/>
          <w:sz w:val="28"/>
          <w:szCs w:val="28"/>
        </w:rPr>
      </w:pPr>
      <w:r>
        <w:rPr>
          <w:rFonts w:hint="eastAsia"/>
          <w:bCs/>
          <w:sz w:val="28"/>
          <w:szCs w:val="28"/>
        </w:rPr>
        <w:t>（5）专车：配送中心派出运输车辆，实施专车配送，确保按时送达目的地；</w:t>
      </w:r>
    </w:p>
    <w:p>
      <w:pPr>
        <w:ind w:firstLine="560" w:firstLineChars="200"/>
        <w:jc w:val="left"/>
        <w:rPr>
          <w:bCs/>
          <w:sz w:val="28"/>
          <w:szCs w:val="28"/>
        </w:rPr>
      </w:pPr>
      <w:r>
        <w:rPr>
          <w:rFonts w:hint="eastAsia"/>
          <w:bCs/>
          <w:sz w:val="28"/>
          <w:szCs w:val="28"/>
        </w:rPr>
        <w:t>（6）专线：根据实际情况规划专线配送路线。</w:t>
      </w:r>
    </w:p>
    <w:p>
      <w:pPr>
        <w:ind w:firstLine="562" w:firstLineChars="200"/>
        <w:jc w:val="left"/>
        <w:rPr>
          <w:b/>
          <w:sz w:val="28"/>
          <w:szCs w:val="28"/>
        </w:rPr>
      </w:pPr>
      <w:r>
        <w:rPr>
          <w:rFonts w:hint="eastAsia"/>
          <w:b/>
          <w:sz w:val="28"/>
          <w:szCs w:val="28"/>
        </w:rPr>
        <w:t>四、配送管理体系</w:t>
      </w:r>
    </w:p>
    <w:p>
      <w:pPr>
        <w:ind w:firstLine="560" w:firstLineChars="200"/>
        <w:rPr>
          <w:rFonts w:ascii="宋体" w:hAnsi="宋体" w:cs="宋体"/>
          <w:sz w:val="28"/>
          <w:szCs w:val="28"/>
        </w:rPr>
      </w:pPr>
      <w:r>
        <w:rPr>
          <w:rFonts w:hint="eastAsia" w:ascii="宋体" w:hAnsi="宋体" w:cs="宋体"/>
          <w:sz w:val="28"/>
          <w:szCs w:val="28"/>
          <w:lang w:eastAsia="zh-CN"/>
        </w:rPr>
        <w:t>投标人</w:t>
      </w:r>
      <w:r>
        <w:rPr>
          <w:rFonts w:hint="eastAsia" w:ascii="宋体" w:hAnsi="宋体" w:cs="宋体"/>
          <w:sz w:val="28"/>
          <w:szCs w:val="28"/>
        </w:rPr>
        <w:t>需要有专业化的配送中心和健全的配送管理体系，管理体系具体有三部分内容组成：</w:t>
      </w:r>
    </w:p>
    <w:p>
      <w:pPr>
        <w:ind w:firstLine="560" w:firstLineChars="200"/>
        <w:rPr>
          <w:rFonts w:ascii="宋体" w:hAnsi="宋体" w:cs="宋体"/>
          <w:sz w:val="28"/>
          <w:szCs w:val="28"/>
        </w:rPr>
      </w:pPr>
      <w:r>
        <w:rPr>
          <w:rFonts w:hint="eastAsia" w:ascii="宋体" w:hAnsi="宋体" w:cs="宋体"/>
          <w:sz w:val="28"/>
          <w:szCs w:val="28"/>
        </w:rPr>
        <w:t>（1）健全的岗位职责：员工有章可循；</w:t>
      </w:r>
    </w:p>
    <w:p>
      <w:pPr>
        <w:ind w:firstLine="560" w:firstLineChars="200"/>
        <w:rPr>
          <w:rFonts w:ascii="宋体" w:hAnsi="宋体" w:cs="宋体"/>
          <w:sz w:val="28"/>
          <w:szCs w:val="28"/>
        </w:rPr>
      </w:pPr>
      <w:r>
        <w:rPr>
          <w:rFonts w:hint="eastAsia" w:ascii="宋体" w:hAnsi="宋体" w:cs="宋体"/>
          <w:sz w:val="28"/>
          <w:szCs w:val="28"/>
        </w:rPr>
        <w:t>（2）强化现场主管责任制：能有效地与我校工作员工沟通，建立双方相互间合作的良好关系；</w:t>
      </w:r>
    </w:p>
    <w:p>
      <w:pPr>
        <w:ind w:firstLine="560" w:firstLineChars="200"/>
        <w:rPr>
          <w:rFonts w:ascii="宋体" w:hAnsi="宋体" w:cs="宋体"/>
          <w:sz w:val="28"/>
          <w:szCs w:val="28"/>
        </w:rPr>
      </w:pPr>
      <w:r>
        <w:rPr>
          <w:rFonts w:hint="eastAsia" w:ascii="宋体" w:hAnsi="宋体" w:cs="宋体"/>
          <w:sz w:val="28"/>
          <w:szCs w:val="28"/>
        </w:rPr>
        <w:t>（3）加强产品质量责任管理：建立出品质量管理登记制度，定期进行出品质量分析，并制定纠正措施。 </w:t>
      </w:r>
    </w:p>
    <w:p>
      <w:pPr>
        <w:ind w:firstLine="560" w:firstLineChars="200"/>
        <w:rPr>
          <w:rFonts w:ascii="宋体" w:hAnsi="宋体" w:cs="宋体"/>
          <w:sz w:val="28"/>
          <w:szCs w:val="28"/>
        </w:rPr>
      </w:pPr>
      <w:r>
        <w:rPr>
          <w:rFonts w:hint="eastAsia" w:ascii="宋体" w:hAnsi="宋体" w:cs="宋体"/>
          <w:sz w:val="28"/>
          <w:szCs w:val="28"/>
          <w:lang w:eastAsia="zh-CN"/>
        </w:rPr>
        <w:t>投标人</w:t>
      </w:r>
      <w:r>
        <w:rPr>
          <w:rFonts w:hint="eastAsia" w:ascii="宋体" w:hAnsi="宋体" w:cs="宋体"/>
          <w:sz w:val="28"/>
          <w:szCs w:val="28"/>
        </w:rPr>
        <w:t>配送部须严格按照设备安全管理体系运作，在同行业建立一套科学规范的作业流程和服务标准。严把质量关，实施溯源制度，注重过程控制，每道环节进行安全检测，建立了完善的保障体系。 </w:t>
      </w:r>
    </w:p>
    <w:p>
      <w:pPr>
        <w:ind w:firstLine="562" w:firstLineChars="200"/>
        <w:rPr>
          <w:rFonts w:ascii="宋体" w:hAnsi="宋体" w:cs="宋体"/>
          <w:b/>
          <w:bCs/>
          <w:sz w:val="28"/>
          <w:szCs w:val="28"/>
        </w:rPr>
      </w:pPr>
      <w:r>
        <w:rPr>
          <w:rFonts w:hint="eastAsia" w:ascii="宋体" w:hAnsi="宋体" w:cs="宋体"/>
          <w:b/>
          <w:bCs/>
          <w:sz w:val="28"/>
          <w:szCs w:val="28"/>
        </w:rPr>
        <w:t>五、配送保证措施</w:t>
      </w:r>
    </w:p>
    <w:p>
      <w:pPr>
        <w:ind w:firstLine="562" w:firstLineChars="200"/>
        <w:rPr>
          <w:rFonts w:ascii="宋体" w:hAnsi="宋体" w:cs="宋体"/>
          <w:b/>
          <w:bCs/>
          <w:sz w:val="28"/>
          <w:szCs w:val="28"/>
        </w:rPr>
      </w:pPr>
      <w:r>
        <w:rPr>
          <w:rFonts w:hint="eastAsia" w:ascii="宋体" w:hAnsi="宋体" w:cs="宋体"/>
          <w:b/>
          <w:bCs/>
          <w:sz w:val="28"/>
          <w:szCs w:val="28"/>
        </w:rPr>
        <w:t>（1）提供合格的产品</w:t>
      </w:r>
    </w:p>
    <w:p>
      <w:pPr>
        <w:ind w:firstLine="560" w:firstLineChars="200"/>
        <w:rPr>
          <w:rFonts w:ascii="宋体" w:hAnsi="宋体" w:cs="宋体"/>
          <w:sz w:val="28"/>
          <w:szCs w:val="28"/>
        </w:rPr>
      </w:pPr>
      <w:r>
        <w:rPr>
          <w:rFonts w:hint="eastAsia" w:ascii="宋体" w:hAnsi="宋体" w:cs="宋体"/>
          <w:sz w:val="28"/>
          <w:szCs w:val="28"/>
          <w:lang w:eastAsia="zh-CN"/>
        </w:rPr>
        <w:t>投标人</w:t>
      </w:r>
      <w:r>
        <w:rPr>
          <w:rFonts w:hint="eastAsia" w:ascii="宋体" w:hAnsi="宋体" w:cs="宋体"/>
          <w:sz w:val="28"/>
          <w:szCs w:val="28"/>
        </w:rPr>
        <w:t>按照我校的供应计划（包括调整计划）及要求的品种和数量向我校提供满足本项目技术规定要求的质量合格、全新的货物。</w:t>
      </w:r>
    </w:p>
    <w:p>
      <w:pPr>
        <w:ind w:firstLine="560" w:firstLineChars="200"/>
        <w:rPr>
          <w:rFonts w:ascii="宋体" w:hAnsi="宋体" w:cs="宋体"/>
          <w:sz w:val="28"/>
          <w:szCs w:val="28"/>
        </w:rPr>
      </w:pPr>
      <w:r>
        <w:rPr>
          <w:rFonts w:hint="eastAsia" w:ascii="宋体" w:hAnsi="宋体" w:cs="宋体"/>
          <w:sz w:val="28"/>
          <w:szCs w:val="28"/>
        </w:rPr>
        <w:t>对于采购急需的货物，</w:t>
      </w:r>
      <w:r>
        <w:rPr>
          <w:rFonts w:hint="eastAsia" w:ascii="宋体" w:hAnsi="宋体" w:cs="宋体"/>
          <w:sz w:val="28"/>
          <w:szCs w:val="28"/>
          <w:lang w:eastAsia="zh-CN"/>
        </w:rPr>
        <w:t>投标人</w:t>
      </w:r>
      <w:r>
        <w:rPr>
          <w:rFonts w:hint="eastAsia" w:ascii="宋体" w:hAnsi="宋体" w:cs="宋体"/>
          <w:sz w:val="28"/>
          <w:szCs w:val="28"/>
        </w:rPr>
        <w:t>承诺采取其他有力措施以保证供货的及时性，由此所发生的所有费用由</w:t>
      </w:r>
      <w:r>
        <w:rPr>
          <w:rFonts w:hint="eastAsia" w:ascii="宋体" w:hAnsi="宋体" w:cs="宋体"/>
          <w:sz w:val="28"/>
          <w:szCs w:val="28"/>
          <w:lang w:eastAsia="zh-CN"/>
        </w:rPr>
        <w:t>投标人</w:t>
      </w:r>
      <w:r>
        <w:rPr>
          <w:rFonts w:hint="eastAsia" w:ascii="宋体" w:hAnsi="宋体" w:cs="宋体"/>
          <w:sz w:val="28"/>
          <w:szCs w:val="28"/>
        </w:rPr>
        <w:t>承担。</w:t>
      </w:r>
    </w:p>
    <w:p>
      <w:pPr>
        <w:ind w:firstLine="562" w:firstLineChars="200"/>
        <w:rPr>
          <w:rFonts w:ascii="宋体" w:hAnsi="宋体" w:cs="宋体"/>
          <w:b/>
          <w:bCs/>
          <w:sz w:val="28"/>
          <w:szCs w:val="28"/>
        </w:rPr>
      </w:pPr>
      <w:r>
        <w:rPr>
          <w:rFonts w:hint="eastAsia" w:ascii="宋体" w:hAnsi="宋体" w:cs="宋体"/>
          <w:b/>
          <w:bCs/>
          <w:sz w:val="28"/>
          <w:szCs w:val="28"/>
        </w:rPr>
        <w:t>（2）不合格产品的处理</w:t>
      </w:r>
    </w:p>
    <w:p>
      <w:pPr>
        <w:ind w:firstLine="560" w:firstLineChars="200"/>
        <w:rPr>
          <w:rFonts w:ascii="宋体" w:hAnsi="宋体" w:cs="宋体"/>
          <w:sz w:val="28"/>
          <w:szCs w:val="28"/>
        </w:rPr>
      </w:pPr>
      <w:r>
        <w:rPr>
          <w:rFonts w:hint="eastAsia" w:ascii="宋体" w:hAnsi="宋体" w:cs="宋体"/>
          <w:sz w:val="28"/>
          <w:szCs w:val="28"/>
        </w:rPr>
        <w:t>我校在交货地点有权随时抽检</w:t>
      </w:r>
      <w:r>
        <w:rPr>
          <w:rFonts w:hint="eastAsia" w:ascii="宋体" w:hAnsi="宋体" w:cs="宋体"/>
          <w:sz w:val="28"/>
          <w:szCs w:val="28"/>
          <w:lang w:eastAsia="zh-CN"/>
        </w:rPr>
        <w:t>投标人</w:t>
      </w:r>
      <w:r>
        <w:rPr>
          <w:rFonts w:hint="eastAsia" w:ascii="宋体" w:hAnsi="宋体" w:cs="宋体"/>
          <w:sz w:val="28"/>
          <w:szCs w:val="28"/>
        </w:rPr>
        <w:t>交货产品的质量，如发现质量不符合本项目规定，我校有权拒收货物、拒付合同价款，并追究</w:t>
      </w:r>
      <w:r>
        <w:rPr>
          <w:rFonts w:hint="eastAsia" w:ascii="宋体" w:hAnsi="宋体" w:cs="宋体"/>
          <w:sz w:val="28"/>
          <w:szCs w:val="28"/>
          <w:lang w:eastAsia="zh-CN"/>
        </w:rPr>
        <w:t>投标人</w:t>
      </w:r>
      <w:r>
        <w:rPr>
          <w:rFonts w:hint="eastAsia" w:ascii="宋体" w:hAnsi="宋体" w:cs="宋体"/>
          <w:sz w:val="28"/>
          <w:szCs w:val="28"/>
        </w:rPr>
        <w:t>由此造成的经济损失。</w:t>
      </w:r>
    </w:p>
    <w:p>
      <w:pPr>
        <w:ind w:firstLine="560" w:firstLineChars="200"/>
        <w:rPr>
          <w:rFonts w:ascii="宋体" w:hAnsi="宋体" w:cs="宋体"/>
          <w:sz w:val="28"/>
          <w:szCs w:val="28"/>
        </w:rPr>
      </w:pPr>
      <w:r>
        <w:rPr>
          <w:rFonts w:hint="eastAsia" w:ascii="宋体" w:hAnsi="宋体" w:cs="宋体"/>
          <w:sz w:val="28"/>
          <w:szCs w:val="28"/>
          <w:lang w:eastAsia="zh-CN"/>
        </w:rPr>
        <w:t>投标人</w:t>
      </w:r>
      <w:r>
        <w:rPr>
          <w:rFonts w:hint="eastAsia" w:ascii="宋体" w:hAnsi="宋体" w:cs="宋体"/>
          <w:sz w:val="28"/>
          <w:szCs w:val="28"/>
        </w:rPr>
        <w:t>供应货物的质量指标不符合本项目合同规定的质量标准的，</w:t>
      </w:r>
      <w:r>
        <w:rPr>
          <w:rFonts w:hint="eastAsia" w:ascii="宋体" w:hAnsi="宋体" w:cs="宋体"/>
          <w:sz w:val="28"/>
          <w:szCs w:val="28"/>
          <w:lang w:eastAsia="zh-CN"/>
        </w:rPr>
        <w:t>投标人</w:t>
      </w:r>
      <w:r>
        <w:rPr>
          <w:rFonts w:hint="eastAsia" w:ascii="宋体" w:hAnsi="宋体" w:cs="宋体"/>
          <w:sz w:val="28"/>
          <w:szCs w:val="28"/>
        </w:rPr>
        <w:t>自行处理并承担由此所发生的全部费用。给我校造成损失的，</w:t>
      </w:r>
      <w:r>
        <w:rPr>
          <w:rFonts w:hint="eastAsia" w:ascii="宋体" w:hAnsi="宋体" w:cs="宋体"/>
          <w:sz w:val="28"/>
          <w:szCs w:val="28"/>
          <w:lang w:eastAsia="zh-CN"/>
        </w:rPr>
        <w:t>投标人</w:t>
      </w:r>
      <w:r>
        <w:rPr>
          <w:rFonts w:hint="eastAsia" w:ascii="宋体" w:hAnsi="宋体" w:cs="宋体"/>
          <w:sz w:val="28"/>
          <w:szCs w:val="28"/>
        </w:rPr>
        <w:t>须给予赔偿。</w:t>
      </w:r>
    </w:p>
    <w:p>
      <w:pPr>
        <w:ind w:firstLine="560" w:firstLineChars="200"/>
        <w:rPr>
          <w:rFonts w:ascii="宋体" w:hAnsi="宋体" w:cs="宋体"/>
          <w:sz w:val="28"/>
          <w:szCs w:val="28"/>
        </w:rPr>
      </w:pPr>
      <w:r>
        <w:rPr>
          <w:rFonts w:hint="eastAsia" w:ascii="宋体" w:hAnsi="宋体" w:cs="宋体"/>
          <w:sz w:val="28"/>
          <w:szCs w:val="28"/>
        </w:rPr>
        <w:t>在质保期内，合同货物出现质量问题，</w:t>
      </w:r>
      <w:r>
        <w:rPr>
          <w:rFonts w:hint="eastAsia" w:ascii="宋体" w:hAnsi="宋体" w:cs="宋体"/>
          <w:sz w:val="28"/>
          <w:szCs w:val="28"/>
          <w:lang w:eastAsia="zh-CN"/>
        </w:rPr>
        <w:t>投标人</w:t>
      </w:r>
      <w:r>
        <w:rPr>
          <w:rFonts w:hint="eastAsia" w:ascii="宋体" w:hAnsi="宋体" w:cs="宋体"/>
          <w:sz w:val="28"/>
          <w:szCs w:val="28"/>
        </w:rPr>
        <w:t>予以无偿更换。质量保修期内，</w:t>
      </w:r>
      <w:r>
        <w:rPr>
          <w:rFonts w:hint="eastAsia" w:ascii="宋体" w:hAnsi="宋体" w:cs="宋体"/>
          <w:sz w:val="28"/>
          <w:szCs w:val="28"/>
          <w:lang w:eastAsia="zh-CN"/>
        </w:rPr>
        <w:t>投标人</w:t>
      </w:r>
      <w:r>
        <w:rPr>
          <w:rFonts w:hint="eastAsia" w:ascii="宋体" w:hAnsi="宋体" w:cs="宋体"/>
          <w:sz w:val="28"/>
          <w:szCs w:val="28"/>
        </w:rPr>
        <w:t>未能按我校要求修复出现的缺陷，我校有权另行委托其他单位修复，由此发生的费用，由</w:t>
      </w:r>
      <w:r>
        <w:rPr>
          <w:rFonts w:hint="eastAsia" w:ascii="宋体" w:hAnsi="宋体" w:cs="宋体"/>
          <w:sz w:val="28"/>
          <w:szCs w:val="28"/>
          <w:lang w:eastAsia="zh-CN"/>
        </w:rPr>
        <w:t>投标人</w:t>
      </w:r>
      <w:r>
        <w:rPr>
          <w:rFonts w:hint="eastAsia" w:ascii="宋体" w:hAnsi="宋体" w:cs="宋体"/>
          <w:sz w:val="28"/>
          <w:szCs w:val="28"/>
        </w:rPr>
        <w:t>承担。</w:t>
      </w:r>
    </w:p>
    <w:p>
      <w:pPr>
        <w:ind w:firstLine="562" w:firstLineChars="200"/>
        <w:rPr>
          <w:rFonts w:ascii="宋体" w:hAnsi="宋体" w:cs="宋体"/>
          <w:b/>
          <w:bCs/>
          <w:sz w:val="28"/>
          <w:szCs w:val="28"/>
        </w:rPr>
      </w:pPr>
      <w:r>
        <w:rPr>
          <w:rFonts w:hint="eastAsia" w:ascii="宋体" w:hAnsi="宋体" w:cs="宋体"/>
          <w:b/>
          <w:bCs/>
          <w:sz w:val="28"/>
          <w:szCs w:val="28"/>
        </w:rPr>
        <w:t>（3）包装、运输方案</w:t>
      </w:r>
    </w:p>
    <w:p>
      <w:pPr>
        <w:ind w:firstLine="560" w:firstLineChars="200"/>
        <w:rPr>
          <w:rFonts w:ascii="宋体" w:hAnsi="宋体" w:cs="宋体"/>
          <w:sz w:val="28"/>
          <w:szCs w:val="28"/>
        </w:rPr>
      </w:pPr>
      <w:r>
        <w:rPr>
          <w:rFonts w:hint="eastAsia" w:ascii="宋体" w:hAnsi="宋体" w:cs="宋体"/>
          <w:sz w:val="28"/>
          <w:szCs w:val="28"/>
          <w:lang w:eastAsia="zh-CN"/>
        </w:rPr>
        <w:t>投标人</w:t>
      </w:r>
      <w:r>
        <w:rPr>
          <w:rFonts w:hint="eastAsia" w:ascii="宋体" w:hAnsi="宋体" w:cs="宋体"/>
          <w:sz w:val="28"/>
          <w:szCs w:val="28"/>
        </w:rPr>
        <w:t>交付的所有货物均符合相关包装储运指示标志的规定，按照国家有关部门最新的规定进行包装，满足运输、能承受水平受力、垂直受力、多次搬运、装卸、防潮、防震、防碎等包装要求。</w:t>
      </w:r>
    </w:p>
    <w:p>
      <w:pPr>
        <w:ind w:firstLine="560" w:firstLineChars="200"/>
        <w:rPr>
          <w:rFonts w:ascii="宋体" w:hAnsi="宋体" w:cs="宋体"/>
          <w:sz w:val="28"/>
          <w:szCs w:val="28"/>
        </w:rPr>
      </w:pPr>
      <w:r>
        <w:rPr>
          <w:rFonts w:hint="eastAsia" w:ascii="宋体" w:hAnsi="宋体" w:cs="宋体"/>
          <w:sz w:val="28"/>
          <w:szCs w:val="28"/>
        </w:rPr>
        <w:t>货物包装前，</w:t>
      </w:r>
      <w:r>
        <w:rPr>
          <w:rFonts w:hint="eastAsia" w:ascii="宋体" w:hAnsi="宋体" w:cs="宋体"/>
          <w:sz w:val="28"/>
          <w:szCs w:val="28"/>
          <w:lang w:eastAsia="zh-CN"/>
        </w:rPr>
        <w:t>投标人</w:t>
      </w:r>
      <w:r>
        <w:rPr>
          <w:rFonts w:hint="eastAsia" w:ascii="宋体" w:hAnsi="宋体" w:cs="宋体"/>
          <w:sz w:val="28"/>
          <w:szCs w:val="28"/>
        </w:rPr>
        <w:t>负责按部套进行检查清理，不留异物，并保证零部件齐全。接到我校供货通知后，及时安排车辆进行货物装运，在装运货物时做到轻拿轻放，严禁碰撞或划伤货物，严格清点数量，尽量避免发生差错给我校带来损失，并督促驾驶人员必须按照规定按时将产品安全、迅速、准确无误和保质保量地运交到我校指定的卸货地点。</w:t>
      </w:r>
    </w:p>
    <w:p>
      <w:pPr>
        <w:ind w:firstLine="560" w:firstLineChars="200"/>
        <w:rPr>
          <w:rFonts w:ascii="宋体" w:hAnsi="宋体" w:cs="宋体"/>
          <w:sz w:val="28"/>
          <w:szCs w:val="28"/>
        </w:rPr>
      </w:pPr>
      <w:r>
        <w:rPr>
          <w:rFonts w:hint="eastAsia" w:ascii="宋体" w:hAnsi="宋体" w:cs="宋体"/>
          <w:sz w:val="28"/>
          <w:szCs w:val="28"/>
        </w:rPr>
        <w:t>如果</w:t>
      </w:r>
      <w:r>
        <w:rPr>
          <w:rFonts w:hint="eastAsia" w:ascii="宋体" w:hAnsi="宋体" w:cs="宋体"/>
          <w:sz w:val="28"/>
          <w:szCs w:val="28"/>
          <w:lang w:eastAsia="zh-CN"/>
        </w:rPr>
        <w:t>投标人</w:t>
      </w:r>
      <w:r>
        <w:rPr>
          <w:rFonts w:hint="eastAsia" w:ascii="宋体" w:hAnsi="宋体" w:cs="宋体"/>
          <w:sz w:val="28"/>
          <w:szCs w:val="28"/>
        </w:rPr>
        <w:t>未提出明确要求或我校已按</w:t>
      </w:r>
      <w:r>
        <w:rPr>
          <w:rFonts w:hint="eastAsia" w:ascii="宋体" w:hAnsi="宋体" w:cs="宋体"/>
          <w:sz w:val="28"/>
          <w:szCs w:val="28"/>
          <w:lang w:eastAsia="zh-CN"/>
        </w:rPr>
        <w:t>投标人</w:t>
      </w:r>
      <w:r>
        <w:rPr>
          <w:rFonts w:hint="eastAsia" w:ascii="宋体" w:hAnsi="宋体" w:cs="宋体"/>
          <w:sz w:val="28"/>
          <w:szCs w:val="28"/>
        </w:rPr>
        <w:t>要求进行仓储保管，货物在保管期间发生损坏的，</w:t>
      </w:r>
      <w:r>
        <w:rPr>
          <w:rFonts w:hint="eastAsia" w:ascii="宋体" w:hAnsi="宋体" w:cs="宋体"/>
          <w:sz w:val="28"/>
          <w:szCs w:val="28"/>
          <w:lang w:eastAsia="zh-CN"/>
        </w:rPr>
        <w:t>投标人</w:t>
      </w:r>
      <w:r>
        <w:rPr>
          <w:rFonts w:hint="eastAsia" w:ascii="宋体" w:hAnsi="宋体" w:cs="宋体"/>
          <w:sz w:val="28"/>
          <w:szCs w:val="28"/>
        </w:rPr>
        <w:t>承担由于修理或更换损坏的货物而发生的一切费用。若因</w:t>
      </w:r>
      <w:r>
        <w:rPr>
          <w:rFonts w:hint="eastAsia" w:ascii="宋体" w:hAnsi="宋体" w:cs="宋体"/>
          <w:sz w:val="28"/>
          <w:szCs w:val="28"/>
          <w:lang w:eastAsia="zh-CN"/>
        </w:rPr>
        <w:t>投标人</w:t>
      </w:r>
      <w:r>
        <w:rPr>
          <w:rFonts w:hint="eastAsia" w:ascii="宋体" w:hAnsi="宋体" w:cs="宋体"/>
          <w:sz w:val="28"/>
          <w:szCs w:val="28"/>
        </w:rPr>
        <w:t>车辆限制或调配原因无法运输而由我校车辆承运部分，则</w:t>
      </w:r>
      <w:r>
        <w:rPr>
          <w:rFonts w:hint="eastAsia" w:ascii="宋体" w:hAnsi="宋体" w:cs="宋体"/>
          <w:sz w:val="28"/>
          <w:szCs w:val="28"/>
          <w:lang w:eastAsia="zh-CN"/>
        </w:rPr>
        <w:t>投标人</w:t>
      </w:r>
      <w:r>
        <w:rPr>
          <w:rFonts w:hint="eastAsia" w:ascii="宋体" w:hAnsi="宋体" w:cs="宋体"/>
          <w:sz w:val="28"/>
          <w:szCs w:val="28"/>
        </w:rPr>
        <w:t>须承担运输费用。</w:t>
      </w:r>
    </w:p>
    <w:p>
      <w:pPr>
        <w:ind w:firstLine="562" w:firstLineChars="200"/>
        <w:rPr>
          <w:rFonts w:ascii="宋体" w:hAnsi="宋体" w:cs="宋体"/>
          <w:b/>
          <w:bCs/>
          <w:sz w:val="28"/>
          <w:szCs w:val="28"/>
        </w:rPr>
      </w:pPr>
      <w:r>
        <w:rPr>
          <w:rFonts w:hint="eastAsia" w:ascii="宋体" w:hAnsi="宋体" w:cs="宋体"/>
          <w:b/>
          <w:bCs/>
          <w:sz w:val="28"/>
          <w:szCs w:val="28"/>
        </w:rPr>
        <w:t>（4）交货实施方案</w:t>
      </w:r>
    </w:p>
    <w:p>
      <w:pPr>
        <w:ind w:firstLine="560" w:firstLineChars="200"/>
        <w:rPr>
          <w:rFonts w:ascii="宋体" w:hAnsi="宋体" w:cs="宋体"/>
          <w:sz w:val="28"/>
          <w:szCs w:val="28"/>
        </w:rPr>
      </w:pPr>
      <w:r>
        <w:rPr>
          <w:rFonts w:hint="eastAsia" w:ascii="宋体" w:hAnsi="宋体" w:cs="宋体"/>
          <w:sz w:val="28"/>
          <w:szCs w:val="28"/>
        </w:rPr>
        <w:t>签订供货合同后，</w:t>
      </w:r>
      <w:r>
        <w:rPr>
          <w:rFonts w:hint="eastAsia" w:ascii="宋体" w:hAnsi="宋体" w:cs="宋体"/>
          <w:sz w:val="28"/>
          <w:szCs w:val="28"/>
          <w:lang w:eastAsia="zh-CN"/>
        </w:rPr>
        <w:t>投标人</w:t>
      </w:r>
      <w:r>
        <w:rPr>
          <w:rFonts w:hint="eastAsia" w:ascii="宋体" w:hAnsi="宋体" w:cs="宋体"/>
          <w:sz w:val="28"/>
          <w:szCs w:val="28"/>
        </w:rPr>
        <w:t>须根据合同供货批次数量进行贮备，合理调配库存，优先供应本项目所需货物。并根据我校的要求和交货计划，准时、安全的将货物运至用户单位指定地点。</w:t>
      </w:r>
    </w:p>
    <w:p>
      <w:pPr>
        <w:ind w:firstLine="560" w:firstLineChars="200"/>
        <w:rPr>
          <w:rFonts w:ascii="宋体" w:hAnsi="宋体" w:cs="宋体"/>
          <w:sz w:val="28"/>
          <w:szCs w:val="28"/>
        </w:rPr>
      </w:pPr>
      <w:r>
        <w:rPr>
          <w:rFonts w:hint="eastAsia" w:ascii="宋体" w:hAnsi="宋体" w:cs="宋体"/>
          <w:sz w:val="28"/>
          <w:szCs w:val="28"/>
        </w:rPr>
        <w:t>不论</w:t>
      </w:r>
      <w:r>
        <w:rPr>
          <w:rFonts w:hint="eastAsia" w:ascii="宋体" w:hAnsi="宋体" w:cs="宋体"/>
          <w:sz w:val="28"/>
          <w:szCs w:val="28"/>
          <w:lang w:eastAsia="zh-CN"/>
        </w:rPr>
        <w:t>投标人</w:t>
      </w:r>
      <w:r>
        <w:rPr>
          <w:rFonts w:hint="eastAsia" w:ascii="宋体" w:hAnsi="宋体" w:cs="宋体"/>
          <w:sz w:val="28"/>
          <w:szCs w:val="28"/>
        </w:rPr>
        <w:t>采用何种运输方式，均须保证采购计划供应量，并保证有必要的调峰运输能力，确保我校的需要。</w:t>
      </w:r>
      <w:r>
        <w:rPr>
          <w:rFonts w:hint="eastAsia" w:ascii="宋体" w:hAnsi="宋体" w:cs="宋体"/>
          <w:sz w:val="28"/>
          <w:szCs w:val="28"/>
          <w:lang w:eastAsia="zh-CN"/>
        </w:rPr>
        <w:t>投标人</w:t>
      </w:r>
      <w:r>
        <w:rPr>
          <w:rFonts w:hint="eastAsia" w:ascii="宋体" w:hAnsi="宋体" w:cs="宋体"/>
          <w:sz w:val="28"/>
          <w:szCs w:val="28"/>
        </w:rPr>
        <w:t>负责办理发运合同货物所需要的运输手续及合同货物交付前的运输，合同货物运抵并卸至合同约定交货地点前的毁损、损失风险由</w:t>
      </w:r>
      <w:r>
        <w:rPr>
          <w:rFonts w:hint="eastAsia" w:ascii="宋体" w:hAnsi="宋体" w:cs="宋体"/>
          <w:sz w:val="28"/>
          <w:szCs w:val="28"/>
          <w:lang w:eastAsia="zh-CN"/>
        </w:rPr>
        <w:t>投标人</w:t>
      </w:r>
      <w:r>
        <w:rPr>
          <w:rFonts w:hint="eastAsia" w:ascii="宋体" w:hAnsi="宋体" w:cs="宋体"/>
          <w:sz w:val="28"/>
          <w:szCs w:val="28"/>
        </w:rPr>
        <w:t>承担。</w:t>
      </w:r>
    </w:p>
    <w:p>
      <w:pPr>
        <w:ind w:firstLine="560" w:firstLineChars="200"/>
        <w:rPr>
          <w:rFonts w:ascii="宋体" w:hAnsi="宋体" w:cs="宋体"/>
          <w:sz w:val="28"/>
          <w:szCs w:val="28"/>
        </w:rPr>
      </w:pPr>
      <w:r>
        <w:rPr>
          <w:rFonts w:hint="eastAsia" w:ascii="宋体" w:hAnsi="宋体" w:cs="宋体"/>
          <w:sz w:val="28"/>
          <w:szCs w:val="28"/>
          <w:lang w:eastAsia="zh-CN"/>
        </w:rPr>
        <w:t>投标人</w:t>
      </w:r>
      <w:r>
        <w:rPr>
          <w:rFonts w:hint="eastAsia" w:ascii="宋体" w:hAnsi="宋体" w:cs="宋体"/>
          <w:sz w:val="28"/>
          <w:szCs w:val="28"/>
        </w:rPr>
        <w:t>负责及时对因风险损失的合同货物补充供货，修理或更换，并承担由于补充或修理及更换损坏的合同货物而发生的一切费用。</w:t>
      </w:r>
    </w:p>
    <w:p>
      <w:pPr>
        <w:ind w:firstLine="560" w:firstLineChars="200"/>
        <w:rPr>
          <w:rFonts w:ascii="宋体" w:hAnsi="宋体" w:cs="宋体"/>
          <w:sz w:val="28"/>
          <w:szCs w:val="28"/>
        </w:rPr>
      </w:pPr>
    </w:p>
    <w:p>
      <w:pPr>
        <w:rPr>
          <w:rFonts w:ascii="宋体" w:hAnsi="宋体" w:cs="宋体"/>
          <w:b/>
          <w:bCs/>
          <w:sz w:val="28"/>
          <w:szCs w:val="28"/>
        </w:rPr>
      </w:pPr>
      <w:r>
        <w:rPr>
          <w:rFonts w:hint="eastAsia" w:ascii="宋体" w:hAnsi="宋体" w:cs="宋体"/>
          <w:b/>
          <w:bCs/>
          <w:sz w:val="28"/>
          <w:szCs w:val="28"/>
        </w:rPr>
        <w:t>六、售后服务承诺书（</w:t>
      </w:r>
      <w:r>
        <w:rPr>
          <w:rFonts w:hint="eastAsia" w:ascii="宋体" w:hAnsi="宋体" w:cs="宋体"/>
          <w:b/>
          <w:bCs/>
          <w:sz w:val="28"/>
          <w:szCs w:val="28"/>
          <w:lang w:val="en-US" w:eastAsia="zh-CN"/>
        </w:rPr>
        <w:t>参考</w:t>
      </w:r>
      <w:r>
        <w:rPr>
          <w:rFonts w:hint="eastAsia" w:ascii="宋体" w:hAnsi="宋体" w:cs="宋体"/>
          <w:b/>
          <w:bCs/>
          <w:sz w:val="28"/>
          <w:szCs w:val="28"/>
        </w:rPr>
        <w:t>模板</w:t>
      </w:r>
      <w:r>
        <w:rPr>
          <w:rFonts w:hint="eastAsia" w:ascii="宋体" w:hAnsi="宋体" w:cs="宋体"/>
          <w:b/>
          <w:bCs/>
          <w:sz w:val="28"/>
          <w:szCs w:val="28"/>
          <w:lang w:eastAsia="zh-CN"/>
        </w:rPr>
        <w:t>，</w:t>
      </w:r>
      <w:r>
        <w:rPr>
          <w:rFonts w:hint="eastAsia" w:ascii="宋体" w:hAnsi="宋体" w:cs="宋体"/>
          <w:b/>
          <w:bCs/>
          <w:sz w:val="28"/>
          <w:szCs w:val="28"/>
          <w:lang w:val="en-US" w:eastAsia="zh-CN"/>
        </w:rPr>
        <w:t>需提供</w:t>
      </w:r>
      <w:r>
        <w:rPr>
          <w:rFonts w:hint="eastAsia" w:ascii="宋体" w:hAnsi="宋体" w:cs="宋体"/>
          <w:b/>
          <w:bCs/>
          <w:sz w:val="28"/>
          <w:szCs w:val="28"/>
        </w:rPr>
        <w:t>）</w:t>
      </w:r>
    </w:p>
    <w:p>
      <w:pPr>
        <w:spacing w:line="360" w:lineRule="auto"/>
        <w:rPr>
          <w:rFonts w:ascii="宋体" w:hAnsi="宋体"/>
          <w:sz w:val="28"/>
          <w:szCs w:val="28"/>
        </w:rPr>
      </w:pPr>
      <w:r>
        <w:rPr>
          <w:rFonts w:hint="eastAsia" w:ascii="宋体" w:hAnsi="宋体"/>
          <w:sz w:val="28"/>
          <w:szCs w:val="28"/>
        </w:rPr>
        <w:t>尊敬的用户：</w:t>
      </w:r>
    </w:p>
    <w:p>
      <w:pPr>
        <w:spacing w:line="360" w:lineRule="auto"/>
        <w:ind w:firstLine="560" w:firstLineChars="200"/>
        <w:rPr>
          <w:rFonts w:ascii="宋体" w:hAnsi="宋体"/>
          <w:sz w:val="28"/>
          <w:szCs w:val="28"/>
        </w:rPr>
      </w:pPr>
      <w:r>
        <w:rPr>
          <w:rFonts w:hint="eastAsia" w:ascii="宋体" w:hAnsi="宋体"/>
          <w:sz w:val="28"/>
          <w:szCs w:val="28"/>
        </w:rPr>
        <w:t>首先，真诚感谢您使用我方产品。我方的宗旨是：以质取胜，诚信经营。以卓越的品质、优惠的价格、完善的售后服务，力求满足广大用户的要求。请您放心使用我方产品。</w:t>
      </w:r>
    </w:p>
    <w:p>
      <w:pPr>
        <w:spacing w:line="360" w:lineRule="auto"/>
        <w:ind w:firstLine="560" w:firstLineChars="200"/>
        <w:rPr>
          <w:rFonts w:ascii="宋体" w:hAnsi="宋体"/>
          <w:sz w:val="28"/>
          <w:szCs w:val="28"/>
        </w:rPr>
      </w:pPr>
      <w:r>
        <w:rPr>
          <w:rFonts w:hint="eastAsia" w:ascii="宋体" w:hAnsi="宋体"/>
          <w:sz w:val="28"/>
          <w:szCs w:val="28"/>
        </w:rPr>
        <w:t>对我方出售的产品，我们承诺：</w:t>
      </w:r>
    </w:p>
    <w:p>
      <w:pPr>
        <w:spacing w:line="360" w:lineRule="auto"/>
        <w:ind w:firstLine="560" w:firstLineChars="200"/>
        <w:rPr>
          <w:rFonts w:ascii="宋体" w:hAnsi="宋体"/>
          <w:sz w:val="28"/>
          <w:szCs w:val="28"/>
        </w:rPr>
      </w:pPr>
      <w:r>
        <w:rPr>
          <w:rFonts w:hint="eastAsia" w:ascii="宋体" w:hAnsi="宋体"/>
          <w:sz w:val="28"/>
          <w:szCs w:val="28"/>
        </w:rPr>
        <w:t>（1）我方保证所供产品为原装全新合格正品，质量符合现行国家标准及行业标准。</w:t>
      </w:r>
    </w:p>
    <w:p>
      <w:pPr>
        <w:spacing w:line="360" w:lineRule="auto"/>
        <w:ind w:firstLine="560" w:firstLineChars="200"/>
        <w:rPr>
          <w:rFonts w:ascii="宋体" w:hAnsi="宋体"/>
          <w:sz w:val="28"/>
          <w:szCs w:val="28"/>
        </w:rPr>
      </w:pPr>
      <w:r>
        <w:rPr>
          <w:rFonts w:hint="eastAsia" w:ascii="宋体" w:hAnsi="宋体"/>
          <w:sz w:val="28"/>
          <w:szCs w:val="28"/>
        </w:rPr>
        <w:t>（2）我方将严格按照用户所提供的样品、厂家、品牌、规格、型号在交货时间内准时供货。供货如有不满意，我方给予退换，直到用户满意为止。</w:t>
      </w:r>
    </w:p>
    <w:p>
      <w:pPr>
        <w:spacing w:line="360" w:lineRule="auto"/>
        <w:ind w:firstLine="560" w:firstLineChars="200"/>
        <w:rPr>
          <w:rFonts w:ascii="宋体" w:hAnsi="宋体"/>
          <w:sz w:val="28"/>
          <w:szCs w:val="28"/>
        </w:rPr>
      </w:pPr>
      <w:r>
        <w:rPr>
          <w:rFonts w:hint="eastAsia" w:ascii="宋体" w:hAnsi="宋体"/>
          <w:sz w:val="28"/>
          <w:szCs w:val="28"/>
        </w:rPr>
        <w:t>（3）我方提供的产品应包括原厂配置的用户手册、保修卡、产品技术文件、合格证等。</w:t>
      </w:r>
    </w:p>
    <w:p>
      <w:pPr>
        <w:spacing w:line="360" w:lineRule="auto"/>
        <w:ind w:firstLine="560" w:firstLineChars="200"/>
        <w:rPr>
          <w:rFonts w:ascii="宋体" w:hAnsi="宋体"/>
          <w:sz w:val="28"/>
          <w:szCs w:val="28"/>
        </w:rPr>
      </w:pPr>
      <w:r>
        <w:rPr>
          <w:rFonts w:hint="eastAsia" w:ascii="宋体" w:hAnsi="宋体"/>
          <w:sz w:val="28"/>
          <w:szCs w:val="28"/>
        </w:rPr>
        <w:t>（4）我方提供的产品为原厂包装，包装符合国家相关标准，产品和包装均应有良好的防潮、防湿、防锈、防腐及防碰撞的措施。</w:t>
      </w:r>
    </w:p>
    <w:p>
      <w:pPr>
        <w:spacing w:line="360" w:lineRule="auto"/>
        <w:ind w:firstLine="560" w:firstLineChars="200"/>
        <w:rPr>
          <w:rFonts w:ascii="宋体" w:hAnsi="宋体"/>
          <w:sz w:val="28"/>
          <w:szCs w:val="28"/>
        </w:rPr>
      </w:pPr>
      <w:r>
        <w:rPr>
          <w:rFonts w:hint="eastAsia" w:ascii="宋体" w:hAnsi="宋体"/>
          <w:sz w:val="28"/>
          <w:szCs w:val="28"/>
        </w:rPr>
        <w:t>（5）我方提供的产品在正常使用下出现的质量问题，均实行包修、包换、包退的“三包</w:t>
      </w:r>
      <w:r>
        <w:rPr>
          <w:rFonts w:ascii="宋体" w:hAnsi="宋体"/>
          <w:sz w:val="28"/>
          <w:szCs w:val="28"/>
        </w:rPr>
        <w:t>”</w:t>
      </w:r>
      <w:r>
        <w:rPr>
          <w:rFonts w:hint="eastAsia" w:ascii="宋体" w:hAnsi="宋体"/>
          <w:sz w:val="28"/>
          <w:szCs w:val="28"/>
        </w:rPr>
        <w:t>规定。</w:t>
      </w:r>
    </w:p>
    <w:p>
      <w:pPr>
        <w:ind w:firstLine="560" w:firstLineChars="200"/>
        <w:rPr>
          <w:rFonts w:ascii="宋体" w:hAnsi="宋体" w:cs="宋体"/>
          <w:sz w:val="28"/>
          <w:szCs w:val="28"/>
        </w:rPr>
      </w:pPr>
      <w:r>
        <w:rPr>
          <w:rFonts w:hint="eastAsia" w:ascii="宋体" w:hAnsi="宋体" w:cs="宋体"/>
          <w:sz w:val="28"/>
          <w:szCs w:val="28"/>
        </w:rPr>
        <w:t>（6）所供产品与用户要求不符的，我方无条件及时予以退换。</w:t>
      </w:r>
    </w:p>
    <w:p>
      <w:pPr>
        <w:ind w:firstLine="560" w:firstLineChars="200"/>
        <w:rPr>
          <w:rFonts w:ascii="宋体" w:hAnsi="宋体" w:cs="宋体"/>
          <w:sz w:val="28"/>
          <w:szCs w:val="28"/>
        </w:rPr>
      </w:pPr>
      <w:r>
        <w:rPr>
          <w:rFonts w:hint="eastAsia" w:ascii="宋体" w:hAnsi="宋体" w:cs="宋体"/>
          <w:sz w:val="28"/>
          <w:szCs w:val="28"/>
        </w:rPr>
        <w:t>（7）送货单注明产品的品名、规格、数量、价格，由用户指定人员签字验收入库。</w:t>
      </w:r>
    </w:p>
    <w:p>
      <w:pPr>
        <w:ind w:firstLine="560" w:firstLineChars="200"/>
        <w:rPr>
          <w:rFonts w:hint="eastAsia"/>
          <w:bCs/>
          <w:sz w:val="28"/>
          <w:szCs w:val="28"/>
        </w:rPr>
      </w:pPr>
      <w:r>
        <w:rPr>
          <w:rFonts w:hint="eastAsia"/>
          <w:bCs/>
          <w:sz w:val="28"/>
          <w:szCs w:val="28"/>
        </w:rPr>
        <w:t>（8）若合同期内我方有</w:t>
      </w:r>
      <w:r>
        <w:rPr>
          <w:bCs/>
          <w:sz w:val="28"/>
          <w:szCs w:val="28"/>
        </w:rPr>
        <w:t>3</w:t>
      </w:r>
      <w:r>
        <w:rPr>
          <w:rFonts w:hint="eastAsia"/>
          <w:bCs/>
          <w:sz w:val="28"/>
          <w:szCs w:val="28"/>
        </w:rPr>
        <w:t>次（含）以上急用（抢修）耗材不能根据校方指定时间送达的，校方有权直接解除合同。</w:t>
      </w:r>
    </w:p>
    <w:p>
      <w:pPr>
        <w:ind w:firstLine="562" w:firstLineChars="200"/>
        <w:rPr>
          <w:rFonts w:hint="eastAsia" w:ascii="宋体" w:hAnsi="宋体" w:cs="宋体"/>
          <w:b/>
          <w:bCs/>
          <w:sz w:val="28"/>
          <w:szCs w:val="28"/>
        </w:rPr>
      </w:pPr>
      <w:r>
        <w:rPr>
          <w:rFonts w:hint="eastAsia" w:ascii="宋体" w:hAnsi="宋体" w:cs="宋体"/>
          <w:b/>
          <w:bCs/>
          <w:sz w:val="28"/>
          <w:szCs w:val="28"/>
        </w:rPr>
        <w:t>七、常用产品明细及上控单价表格</w:t>
      </w:r>
    </w:p>
    <w:p>
      <w:pPr>
        <w:ind w:firstLine="560" w:firstLineChars="200"/>
        <w:rPr>
          <w:rFonts w:hint="default" w:ascii="宋体" w:hAnsi="宋体" w:cs="宋体"/>
          <w:color w:val="FF0000"/>
          <w:sz w:val="28"/>
          <w:szCs w:val="28"/>
          <w:lang w:val="en-US" w:eastAsia="zh-CN"/>
        </w:rPr>
      </w:pPr>
      <w:r>
        <w:rPr>
          <w:rFonts w:hint="eastAsia" w:ascii="宋体" w:hAnsi="宋体" w:cs="宋体"/>
          <w:color w:val="FF0000"/>
          <w:sz w:val="28"/>
          <w:szCs w:val="28"/>
          <w:lang w:val="en-US" w:eastAsia="zh-CN"/>
        </w:rPr>
        <w:t>投标人的报价为下浮系数报价，即结算单价=上控单价*下浮系数。</w:t>
      </w:r>
    </w:p>
    <w:tbl>
      <w:tblPr>
        <w:tblStyle w:val="6"/>
        <w:tblW w:w="7977" w:type="dxa"/>
        <w:jc w:val="center"/>
        <w:tblLayout w:type="fixed"/>
        <w:tblCellMar>
          <w:top w:w="0" w:type="dxa"/>
          <w:left w:w="108" w:type="dxa"/>
          <w:bottom w:w="0" w:type="dxa"/>
          <w:right w:w="108" w:type="dxa"/>
        </w:tblCellMar>
      </w:tblPr>
      <w:tblGrid>
        <w:gridCol w:w="829"/>
        <w:gridCol w:w="3402"/>
        <w:gridCol w:w="850"/>
        <w:gridCol w:w="1134"/>
        <w:gridCol w:w="567"/>
        <w:gridCol w:w="1195"/>
      </w:tblGrid>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产品名称及型号规格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bidi="ar"/>
              </w:rPr>
              <w:t>上控</w:t>
            </w:r>
            <w:r>
              <w:rPr>
                <w:rFonts w:hint="eastAsia" w:ascii="宋体" w:hAnsi="宋体" w:cs="宋体"/>
                <w:color w:val="000000"/>
                <w:kern w:val="0"/>
                <w:sz w:val="24"/>
                <w:lang w:bidi="ar"/>
              </w:rPr>
              <w:t>单价</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类别</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4"/>
              </w:rPr>
            </w:pPr>
            <w:r>
              <w:rPr>
                <w:rFonts w:hint="eastAsia" w:ascii="宋体" w:hAnsi="宋体" w:cs="宋体"/>
                <w:b/>
                <w:color w:val="000000"/>
                <w:sz w:val="24"/>
              </w:rPr>
              <w:t>价格下浮百分比</w:t>
            </w: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多丽排气扇      150MM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145.00 </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电器类</w:t>
            </w:r>
          </w:p>
        </w:tc>
        <w:tc>
          <w:tcPr>
            <w:tcW w:w="119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多丽排气扇      200MM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156.00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多丽排气扇      250MM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175.00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多丽排气扇      300MM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185.00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电工LED灯管     T8-16W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16.50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佛照LED灯管     T8-16W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佛照LED灯管     T5-16W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26.00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佛照LED支架     T8-1*16W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14.00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佛照LED支架     T8-2*16W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佛照LED支架     T5-1*16W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佛照LED支架     T5-2*16W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佛照无影支架     T5-10W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电工LED支架     T8-1*16W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14.00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电工LED支架     T8-2*16W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27.00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佛照LED球泡     LED-3W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佛照LED球泡     LED-5W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13.00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佛照LED球泡     LED-7W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佛照LED球泡     LED-10W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18.00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佛照球泡        LED-13W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佛照球泡        LED-18W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佛照筒灯        LED-7W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佛照灯管        T8-8W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17.00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电工LED球泡     LED-4W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电工LED球泡     LED-5W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13.00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电工LED球泡     LED-8W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14.00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电工LED球泡     LED-9W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19.50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雄塑线槽          14*24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雄塑线槽          19*39</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微电脑时控开关     220V</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正泰电表    5-20A  220V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正泰断路器     1P+N 25A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36.00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正泰断路器     1P+N 60A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正泰断路器       1P 60A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正泰断路器      3P 100A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正泰断路器     1P+N 32A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37.00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德力西断路器     1P 20A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德力西断路器     1P 60A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德力西断路器     2P 40A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39</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德力西断路器     3P 60A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德力西断路器    1P+N 25A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德力西断路器    1P+N 40A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德力西断路器    2P+N 40A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欧曼尔一位开关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欧曼尔二位开关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欧曼尔三位开关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18.00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欧曼尔四位开关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欧曼尔五孔插         10A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欧曼尔空调插         16A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17.00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49</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欧曼尔电子调速开关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24.00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佛照LED光源      LED-13W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光迪声控开关  明</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24.00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松可电子调速器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俊朗电子调速器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37.00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步步高电话机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桂林胶质线     RVS-2*0.75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1.45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陶瓷灯头            E519</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桂林铜芯线     ZR-BV-1.5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桂林铜芯线     ZR-BV-2.5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2.10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59</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桂林铜芯线     ZR-BV-4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3.90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桂林铜芯线     ZR-BV-6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5.85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61</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桂林铜芯线     ZR-BV-10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佛照面板灯     LED-40W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285.00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63</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佛照面板灯     LED-12W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佛照面板灯     LED-18W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直发光面板灯   36W</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185.00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66</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LED灯盘   600*600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德力西断路器   CDM10-100A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175.00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限电器   10A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69</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多丽顶扇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300.00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多丽吊扇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310.00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71</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多丽壁扇（双拉线）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385.00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72</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金玲顶扇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250.00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73</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金玲吊扇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275.00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金玲壁扇（双拉线）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354.00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广亚角式冲洗阀  DN25*25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160.00 </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水暖器材类</w:t>
            </w:r>
          </w:p>
        </w:tc>
        <w:tc>
          <w:tcPr>
            <w:tcW w:w="119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76</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广亚明装小便阀  明装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135.00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爵伦角式冲洗阀  DN25*25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94.00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爵伦按式冲洗阀  DN25*25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64.00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79</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爵伦三环面盆龙头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爵伦三角阀</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81</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康益力防爆管      60公分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82</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爵伦水龙头          网状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26.00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83</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桂林PVC水龙头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84</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汇益自动感应水龙头   220V</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490.00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广亚阀芯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48.00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86</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广亚阀盖</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爵伦阀芯</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爵伦阀盖</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38.00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89</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爵伦暗装淋浴阀</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爵伦明装混合阀</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140.00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91</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广亚角式冲洗阀   DN20*20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122.00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92</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桂花冲洗阀   25*25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93</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广亚脚踏阀</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94</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爵伦暗装小便阀</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广亚生料带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96</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三才水龙头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14.00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拖把池下水器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28.00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下水器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99</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排水管            升缩</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爵伦角式冲洗阀    20*20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82.00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101</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厕所门把手        不锈钢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把</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62.00 </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基建材料类</w:t>
            </w:r>
          </w:p>
        </w:tc>
        <w:tc>
          <w:tcPr>
            <w:tcW w:w="119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102</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铝合金合页</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103</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汉山通用锁</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把</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104</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防盗门把手        不锈钢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98.00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圆柱锁体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45.00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106</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锁芯</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64.00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金原子锁芯</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240.00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牛头铜锁</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把</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28.00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109</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平脚窗扣</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110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插销                4寸</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111</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铁钉                5cm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112</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铁钉                7cm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10.00 </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113</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月牙窗扣</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12.00</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114</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台下盆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180.00</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9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bl>
    <w:p>
      <w:pPr>
        <w:jc w:val="left"/>
        <w:rPr>
          <w:bCs/>
          <w:sz w:val="28"/>
          <w:szCs w:val="28"/>
        </w:rPr>
      </w:pPr>
    </w:p>
    <w:p>
      <w:pPr>
        <w:jc w:val="left"/>
        <w:rPr>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4NjhlN2JlYTc4NzA5ZmRiMmUyY2JkNmFjMjcyODEifQ=="/>
  </w:docVars>
  <w:rsids>
    <w:rsidRoot w:val="3D3B71D0"/>
    <w:rsid w:val="00003749"/>
    <w:rsid w:val="00033B4A"/>
    <w:rsid w:val="000A6951"/>
    <w:rsid w:val="000D2593"/>
    <w:rsid w:val="000F627B"/>
    <w:rsid w:val="001D1264"/>
    <w:rsid w:val="00354DF4"/>
    <w:rsid w:val="00363E47"/>
    <w:rsid w:val="00376EF8"/>
    <w:rsid w:val="004D0410"/>
    <w:rsid w:val="004D120E"/>
    <w:rsid w:val="00562E2E"/>
    <w:rsid w:val="005A6300"/>
    <w:rsid w:val="005C5A03"/>
    <w:rsid w:val="006351CE"/>
    <w:rsid w:val="006748FE"/>
    <w:rsid w:val="00697AE6"/>
    <w:rsid w:val="006C2C54"/>
    <w:rsid w:val="006C35BF"/>
    <w:rsid w:val="007218A1"/>
    <w:rsid w:val="007223DE"/>
    <w:rsid w:val="0073141D"/>
    <w:rsid w:val="009A24AC"/>
    <w:rsid w:val="009A5151"/>
    <w:rsid w:val="00AA313A"/>
    <w:rsid w:val="00AB40B8"/>
    <w:rsid w:val="00B61902"/>
    <w:rsid w:val="00B97C2B"/>
    <w:rsid w:val="00BC692D"/>
    <w:rsid w:val="00C81EA6"/>
    <w:rsid w:val="00E378F7"/>
    <w:rsid w:val="00FA0A69"/>
    <w:rsid w:val="00FA372E"/>
    <w:rsid w:val="00FF74D2"/>
    <w:rsid w:val="05557F9E"/>
    <w:rsid w:val="05663875"/>
    <w:rsid w:val="08254DC3"/>
    <w:rsid w:val="1B1F35D7"/>
    <w:rsid w:val="239B4777"/>
    <w:rsid w:val="24E46F1D"/>
    <w:rsid w:val="272D7F9F"/>
    <w:rsid w:val="2837240E"/>
    <w:rsid w:val="2D74205C"/>
    <w:rsid w:val="37292D89"/>
    <w:rsid w:val="3B081E5F"/>
    <w:rsid w:val="3D3B71D0"/>
    <w:rsid w:val="480C253E"/>
    <w:rsid w:val="4B8938A8"/>
    <w:rsid w:val="4C6716E2"/>
    <w:rsid w:val="4E79582B"/>
    <w:rsid w:val="4EA96F72"/>
    <w:rsid w:val="4F58373D"/>
    <w:rsid w:val="52773122"/>
    <w:rsid w:val="5A025174"/>
    <w:rsid w:val="5AE94F29"/>
    <w:rsid w:val="5B2F01EA"/>
    <w:rsid w:val="6861368C"/>
    <w:rsid w:val="68A45648"/>
    <w:rsid w:val="6AAD2EDA"/>
    <w:rsid w:val="6C6E3252"/>
    <w:rsid w:val="6F995775"/>
    <w:rsid w:val="7369536E"/>
    <w:rsid w:val="752944C1"/>
    <w:rsid w:val="75AB309B"/>
    <w:rsid w:val="77B84C6C"/>
    <w:rsid w:val="77E11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qFormat/>
    <w:uiPriority w:val="0"/>
    <w:pPr>
      <w:widowControl/>
      <w:spacing w:before="100" w:beforeAutospacing="1" w:after="100" w:afterAutospacing="1"/>
      <w:jc w:val="left"/>
    </w:pPr>
    <w:rPr>
      <w:rFonts w:ascii="宋体" w:hAnsi="宋体" w:cstheme="minorBidi"/>
      <w:sz w:val="24"/>
    </w:rPr>
  </w:style>
  <w:style w:type="paragraph" w:styleId="3">
    <w:name w:val="Balloon Text"/>
    <w:basedOn w:val="1"/>
    <w:link w:val="12"/>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 w:type="character" w:customStyle="1" w:styleId="10">
    <w:name w:val="纯文本 字符"/>
    <w:basedOn w:val="7"/>
    <w:link w:val="2"/>
    <w:qFormat/>
    <w:uiPriority w:val="99"/>
    <w:rPr>
      <w:rFonts w:ascii="宋体" w:hAnsi="宋体" w:eastAsia="宋体"/>
      <w:kern w:val="2"/>
      <w:sz w:val="24"/>
      <w:szCs w:val="24"/>
    </w:rPr>
  </w:style>
  <w:style w:type="paragraph" w:styleId="11">
    <w:name w:val="List Paragraph"/>
    <w:basedOn w:val="1"/>
    <w:qFormat/>
    <w:uiPriority w:val="99"/>
    <w:pPr>
      <w:ind w:firstLine="420" w:firstLineChars="200"/>
    </w:pPr>
  </w:style>
  <w:style w:type="character" w:customStyle="1" w:styleId="12">
    <w:name w:val="批注框文本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3288</Words>
  <Characters>4260</Characters>
  <Lines>47</Lines>
  <Paragraphs>13</Paragraphs>
  <TotalTime>3</TotalTime>
  <ScaleCrop>false</ScaleCrop>
  <LinksUpToDate>false</LinksUpToDate>
  <CharactersWithSpaces>4854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2022-10-24T00:55:00Z</dcterms:created>
  <dc:creator>显锋</dc:creator>
  <cp:lastModifiedBy>Jianbo_Lee</cp:lastModifiedBy>
  <cp:lastPrinted>2022-10-24T01:43:00Z</cp:lastPrinted>
  <dcterms:modified xsi:type="dcterms:W3CDTF">2022-10-28T13:07:11Z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0ACEDEE745E940628B2214963EFD97F8</vt:lpwstr>
  </property>
</Properties>
</file>