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360" w:lineRule="auto"/>
        <w:rPr>
          <w:rFonts w:hint="eastAsia" w:ascii="宋体" w:hAnsi="宋体" w:eastAsia="宋体"/>
          <w:b/>
          <w:bCs/>
        </w:rPr>
      </w:pPr>
      <w:r>
        <w:rPr>
          <w:rFonts w:hint="eastAsia" w:ascii="宋体" w:hAnsi="宋体" w:eastAsia="宋体"/>
          <w:b/>
          <w:bCs/>
          <w:sz w:val="28"/>
          <w:szCs w:val="28"/>
        </w:rPr>
        <w:t>附件4</w:t>
      </w:r>
    </w:p>
    <w:p>
      <w:pPr>
        <w:pStyle w:val="2"/>
        <w:jc w:val="center"/>
        <w:rPr>
          <w:color w:val="000000"/>
        </w:rPr>
      </w:pPr>
      <w:bookmarkStart w:id="0" w:name="_Toc591"/>
      <w:bookmarkStart w:id="1" w:name="_Toc358476596"/>
      <w:r>
        <w:rPr>
          <w:color w:val="000000"/>
        </w:rPr>
        <w:t>合同条款及格式</w:t>
      </w:r>
      <w:bookmarkEnd w:id="0"/>
    </w:p>
    <w:bookmarkEnd w:id="1"/>
    <w:p>
      <w:pPr>
        <w:pStyle w:val="2"/>
        <w:jc w:val="center"/>
        <w:rPr>
          <w:color w:val="000000"/>
        </w:rPr>
      </w:pPr>
      <w:bookmarkStart w:id="2" w:name="_Toc11665"/>
      <w:bookmarkStart w:id="3" w:name="_Toc389065255"/>
      <w:bookmarkStart w:id="4" w:name="_Toc373478199"/>
      <w:bookmarkStart w:id="5" w:name="_Toc351203480"/>
      <w:bookmarkStart w:id="6" w:name="_Toc296890982"/>
      <w:bookmarkStart w:id="7" w:name="_Toc296503025"/>
      <w:bookmarkStart w:id="8" w:name="_Toc373227552"/>
      <w:r>
        <w:rPr>
          <w:color w:val="000000"/>
        </w:rPr>
        <w:t>第一</w:t>
      </w:r>
      <w:r>
        <w:rPr>
          <w:rFonts w:hint="eastAsia"/>
          <w:color w:val="000000"/>
        </w:rPr>
        <w:t>部分</w:t>
      </w:r>
      <w:r>
        <w:rPr>
          <w:color w:val="000000"/>
        </w:rPr>
        <w:t xml:space="preserve"> 合同协议书</w:t>
      </w:r>
      <w:bookmarkEnd w:id="2"/>
      <w:bookmarkEnd w:id="3"/>
      <w:bookmarkEnd w:id="4"/>
      <w:bookmarkEnd w:id="5"/>
      <w:bookmarkEnd w:id="6"/>
      <w:bookmarkEnd w:id="7"/>
      <w:bookmarkEnd w:id="8"/>
    </w:p>
    <w:p>
      <w:pPr>
        <w:spacing w:line="360" w:lineRule="auto"/>
        <w:rPr>
          <w:color w:val="000000"/>
          <w:szCs w:val="21"/>
          <w:u w:val="single"/>
        </w:rPr>
      </w:pPr>
      <w:r>
        <w:rPr>
          <w:rFonts w:hAnsi="宋体"/>
          <w:color w:val="000000"/>
          <w:szCs w:val="21"/>
        </w:rPr>
        <w:t>发包人（全称）：</w:t>
      </w:r>
      <w:r>
        <w:rPr>
          <w:rFonts w:hAnsi="宋体"/>
          <w:color w:val="000000"/>
          <w:szCs w:val="21"/>
          <w:u w:val="single"/>
        </w:rPr>
        <w:t></w:t>
      </w:r>
      <w:r>
        <w:rPr>
          <w:rFonts w:hint="eastAsia" w:hAnsi="宋体"/>
          <w:color w:val="000000"/>
          <w:szCs w:val="21"/>
          <w:u w:val="single"/>
        </w:rPr>
        <w:t xml:space="preserve">广西艺术学院  </w:t>
      </w:r>
      <w:r>
        <w:rPr>
          <w:rFonts w:hAnsi="宋体"/>
          <w:color w:val="000000"/>
          <w:szCs w:val="21"/>
          <w:u w:val="single"/>
        </w:rPr>
        <w:t></w:t>
      </w:r>
    </w:p>
    <w:p>
      <w:pPr>
        <w:spacing w:line="360" w:lineRule="auto"/>
        <w:rPr>
          <w:color w:val="000000"/>
          <w:szCs w:val="21"/>
          <w:u w:val="single"/>
        </w:rPr>
      </w:pPr>
      <w:r>
        <w:rPr>
          <w:rFonts w:hAnsi="宋体"/>
          <w:color w:val="000000"/>
          <w:szCs w:val="21"/>
        </w:rPr>
        <w:t>承包人（全称）：</w:t>
      </w:r>
      <w:r>
        <w:rPr>
          <w:rFonts w:hAnsi="宋体"/>
          <w:color w:val="000000"/>
          <w:szCs w:val="21"/>
          <w:u w:val="single"/>
        </w:rPr>
        <w:t></w:t>
      </w:r>
      <w:r>
        <w:rPr>
          <w:rFonts w:hint="eastAsia" w:hAnsi="宋体"/>
          <w:color w:val="000000"/>
          <w:szCs w:val="21"/>
          <w:u w:val="single"/>
        </w:rPr>
        <w:t xml:space="preserve">                              </w:t>
      </w:r>
      <w:r>
        <w:rPr>
          <w:rFonts w:hAnsi="宋体"/>
          <w:color w:val="000000"/>
          <w:szCs w:val="21"/>
          <w:u w:val="single"/>
        </w:rPr>
        <w:t></w:t>
      </w:r>
    </w:p>
    <w:p>
      <w:pPr>
        <w:spacing w:line="360" w:lineRule="auto"/>
        <w:ind w:firstLine="420" w:firstLineChars="200"/>
        <w:rPr>
          <w:rFonts w:hint="eastAsia" w:hAnsi="宋体"/>
          <w:color w:val="000000"/>
          <w:szCs w:val="21"/>
        </w:rPr>
      </w:pPr>
      <w:r>
        <w:rPr>
          <w:rFonts w:hAnsi="宋体"/>
          <w:color w:val="000000"/>
          <w:szCs w:val="21"/>
        </w:rPr>
        <w:t>根据《中华人民共和国合同法》、《中华人民共和国建筑法》及有关法律规定，遵循平等、自愿、公平和诚实信用的原则，双方就</w:t>
      </w:r>
      <w:r>
        <w:rPr>
          <w:color w:val="000000"/>
          <w:szCs w:val="21"/>
          <w:u w:val="single"/>
        </w:rPr>
        <w:t xml:space="preserve"> </w:t>
      </w:r>
      <w:r>
        <w:rPr>
          <w:rFonts w:hint="eastAsia"/>
          <w:color w:val="000000"/>
          <w:u w:val="single"/>
        </w:rPr>
        <w:t>广西艺术学院南湖校区学生公寓2号楼改扩建工程</w:t>
      </w:r>
      <w:r>
        <w:rPr>
          <w:rFonts w:hint="eastAsia" w:hAnsi="宋体"/>
          <w:color w:val="000000"/>
          <w:szCs w:val="21"/>
        </w:rPr>
        <w:t>工程设计</w:t>
      </w:r>
      <w:r>
        <w:rPr>
          <w:rFonts w:hAnsi="宋体"/>
          <w:color w:val="000000"/>
          <w:szCs w:val="21"/>
        </w:rPr>
        <w:t>及有关事项协商一致，共同达成如下协议：</w:t>
      </w:r>
      <w:bookmarkStart w:id="9" w:name="_Toc351203481"/>
    </w:p>
    <w:p>
      <w:pPr>
        <w:spacing w:line="360" w:lineRule="auto"/>
        <w:ind w:firstLine="420" w:firstLineChars="200"/>
        <w:rPr>
          <w:rFonts w:ascii="Calibri" w:hAnsi="宋体"/>
          <w:color w:val="000000"/>
          <w:szCs w:val="21"/>
        </w:rPr>
      </w:pPr>
      <w:r>
        <w:rPr>
          <w:rFonts w:hint="eastAsia" w:hAnsi="宋体"/>
          <w:color w:val="000000"/>
          <w:szCs w:val="21"/>
        </w:rPr>
        <w:t>一、</w:t>
      </w:r>
      <w:r>
        <w:rPr>
          <w:rFonts w:hint="eastAsia" w:hAnsi="宋体"/>
          <w:b/>
          <w:bCs/>
          <w:color w:val="000000"/>
          <w:szCs w:val="21"/>
        </w:rPr>
        <w:t xml:space="preserve">工程概况    </w:t>
      </w:r>
    </w:p>
    <w:p>
      <w:pPr>
        <w:spacing w:line="360" w:lineRule="auto"/>
        <w:ind w:firstLine="420" w:firstLineChars="200"/>
        <w:rPr>
          <w:color w:val="000000"/>
          <w:szCs w:val="21"/>
        </w:rPr>
      </w:pPr>
      <w:r>
        <w:rPr>
          <w:color w:val="000000"/>
          <w:szCs w:val="21"/>
        </w:rPr>
        <w:t xml:space="preserve">1. </w:t>
      </w:r>
      <w:r>
        <w:rPr>
          <w:rFonts w:hint="eastAsia"/>
          <w:color w:val="000000"/>
          <w:szCs w:val="21"/>
        </w:rPr>
        <w:t>工程</w:t>
      </w:r>
      <w:r>
        <w:rPr>
          <w:color w:val="000000"/>
          <w:szCs w:val="21"/>
        </w:rPr>
        <w:t>名称：</w:t>
      </w:r>
      <w:r>
        <w:rPr>
          <w:rFonts w:hint="eastAsia"/>
          <w:color w:val="000000"/>
          <w:szCs w:val="21"/>
          <w:u w:val="single"/>
        </w:rPr>
        <w:t>广西艺术学院南湖校区学生公寓2号楼改扩建工程设计</w:t>
      </w:r>
      <w:r>
        <w:rPr>
          <w:color w:val="000000"/>
          <w:szCs w:val="21"/>
          <w:u w:val="single"/>
        </w:rPr>
        <w:t xml:space="preserve"> </w:t>
      </w:r>
      <w:r>
        <w:rPr>
          <w:color w:val="000000"/>
          <w:szCs w:val="21"/>
        </w:rPr>
        <w:t>。</w:t>
      </w:r>
    </w:p>
    <w:p>
      <w:pPr>
        <w:spacing w:line="360" w:lineRule="auto"/>
        <w:ind w:firstLine="420" w:firstLineChars="200"/>
        <w:rPr>
          <w:color w:val="000000"/>
          <w:szCs w:val="21"/>
        </w:rPr>
      </w:pPr>
      <w:r>
        <w:rPr>
          <w:color w:val="000000"/>
          <w:szCs w:val="21"/>
        </w:rPr>
        <w:t xml:space="preserve">2. </w:t>
      </w:r>
      <w:r>
        <w:rPr>
          <w:rFonts w:hint="eastAsia"/>
          <w:color w:val="000000"/>
          <w:szCs w:val="21"/>
        </w:rPr>
        <w:t>工程</w:t>
      </w:r>
      <w:r>
        <w:rPr>
          <w:color w:val="000000"/>
          <w:szCs w:val="21"/>
        </w:rPr>
        <w:t>地点：</w:t>
      </w:r>
      <w:r>
        <w:rPr>
          <w:color w:val="000000"/>
          <w:szCs w:val="21"/>
          <w:u w:val="single"/>
        </w:rPr>
        <w:t></w:t>
      </w:r>
      <w:r>
        <w:rPr>
          <w:rFonts w:hint="eastAsia"/>
          <w:color w:val="000000"/>
          <w:szCs w:val="21"/>
          <w:u w:val="single"/>
        </w:rPr>
        <w:t>南宁市青秀区教育路7号广西艺术学院南湖校区内</w:t>
      </w:r>
      <w:r>
        <w:rPr>
          <w:color w:val="000000"/>
          <w:szCs w:val="21"/>
          <w:u w:val="single"/>
        </w:rPr>
        <w:t xml:space="preserve"> </w:t>
      </w:r>
      <w:r>
        <w:rPr>
          <w:color w:val="000000"/>
          <w:szCs w:val="21"/>
        </w:rPr>
        <w:t>。</w:t>
      </w:r>
    </w:p>
    <w:p>
      <w:pPr>
        <w:spacing w:line="360" w:lineRule="auto"/>
        <w:ind w:firstLine="420" w:firstLineChars="200"/>
        <w:rPr>
          <w:rFonts w:hint="eastAsia"/>
          <w:color w:val="000000"/>
          <w:szCs w:val="21"/>
        </w:rPr>
      </w:pPr>
      <w:r>
        <w:rPr>
          <w:color w:val="000000"/>
          <w:szCs w:val="21"/>
        </w:rPr>
        <w:t>3. 规划占地面积：</w:t>
      </w:r>
      <w:r>
        <w:rPr>
          <w:color w:val="000000"/>
          <w:szCs w:val="21"/>
          <w:u w:val="single"/>
        </w:rPr>
        <w:t xml:space="preserve"> </w:t>
      </w:r>
      <w:r>
        <w:rPr>
          <w:rFonts w:hint="eastAsia"/>
          <w:color w:val="000000"/>
          <w:szCs w:val="21"/>
          <w:u w:val="single"/>
        </w:rPr>
        <w:t>约696.33</w:t>
      </w:r>
      <w:r>
        <w:rPr>
          <w:color w:val="000000"/>
          <w:szCs w:val="21"/>
          <w:u w:val="single"/>
        </w:rPr>
        <w:t xml:space="preserve"> </w:t>
      </w:r>
      <w:r>
        <w:rPr>
          <w:color w:val="000000"/>
          <w:szCs w:val="21"/>
        </w:rPr>
        <w:t>平方米，总建筑面积：</w:t>
      </w:r>
      <w:r>
        <w:rPr>
          <w:color w:val="000000"/>
          <w:szCs w:val="21"/>
          <w:u w:val="single"/>
        </w:rPr>
        <w:t xml:space="preserve"> </w:t>
      </w:r>
      <w:r>
        <w:rPr>
          <w:rFonts w:hint="eastAsia"/>
          <w:bCs/>
          <w:color w:val="000000"/>
          <w:szCs w:val="21"/>
          <w:u w:val="single"/>
        </w:rPr>
        <w:t>约10780.39</w:t>
      </w:r>
      <w:r>
        <w:rPr>
          <w:bCs/>
          <w:color w:val="000000"/>
          <w:szCs w:val="21"/>
          <w:u w:val="single"/>
        </w:rPr>
        <w:t xml:space="preserve"> </w:t>
      </w:r>
      <w:r>
        <w:rPr>
          <w:color w:val="000000"/>
          <w:szCs w:val="21"/>
          <w:u w:val="single"/>
        </w:rPr>
        <w:t xml:space="preserve"> </w:t>
      </w:r>
      <w:r>
        <w:rPr>
          <w:color w:val="000000"/>
          <w:szCs w:val="21"/>
        </w:rPr>
        <w:t>平方米（其中地上约</w:t>
      </w:r>
      <w:r>
        <w:rPr>
          <w:color w:val="000000"/>
          <w:szCs w:val="21"/>
          <w:u w:val="single"/>
        </w:rPr>
        <w:t xml:space="preserve"> </w:t>
      </w:r>
      <w:r>
        <w:rPr>
          <w:rFonts w:hint="eastAsia"/>
          <w:color w:val="000000"/>
          <w:szCs w:val="21"/>
          <w:u w:val="single"/>
        </w:rPr>
        <w:t xml:space="preserve">   万</w:t>
      </w:r>
      <w:r>
        <w:rPr>
          <w:color w:val="000000"/>
          <w:szCs w:val="21"/>
        </w:rPr>
        <w:t>平方米，地下约</w:t>
      </w:r>
      <w:r>
        <w:rPr>
          <w:color w:val="000000"/>
          <w:szCs w:val="21"/>
          <w:u w:val="single"/>
        </w:rPr>
        <w:t xml:space="preserve"> </w:t>
      </w:r>
      <w:r>
        <w:rPr>
          <w:rFonts w:hint="eastAsia"/>
          <w:color w:val="000000"/>
          <w:szCs w:val="21"/>
          <w:u w:val="single"/>
        </w:rPr>
        <w:t xml:space="preserve">  万</w:t>
      </w:r>
      <w:r>
        <w:rPr>
          <w:color w:val="000000"/>
          <w:szCs w:val="21"/>
        </w:rPr>
        <w:t>平方米）；地上</w:t>
      </w:r>
      <w:r>
        <w:rPr>
          <w:rFonts w:hint="eastAsia"/>
          <w:color w:val="000000"/>
          <w:szCs w:val="21"/>
          <w:u w:val="single"/>
        </w:rPr>
        <w:t xml:space="preserve">  15  </w:t>
      </w:r>
      <w:r>
        <w:rPr>
          <w:color w:val="000000"/>
          <w:szCs w:val="21"/>
        </w:rPr>
        <w:t xml:space="preserve"> 层</w:t>
      </w:r>
      <w:r>
        <w:rPr>
          <w:rFonts w:hint="eastAsia"/>
          <w:color w:val="000000"/>
          <w:szCs w:val="21"/>
        </w:rPr>
        <w:t>（其中一层为架空层）</w:t>
      </w:r>
      <w:r>
        <w:rPr>
          <w:color w:val="000000"/>
          <w:szCs w:val="21"/>
        </w:rPr>
        <w:t>，地下</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层；建筑高度</w:t>
      </w:r>
      <w:r>
        <w:rPr>
          <w:rFonts w:hint="eastAsia"/>
          <w:color w:val="000000"/>
          <w:szCs w:val="21"/>
        </w:rPr>
        <w:t>大概</w:t>
      </w:r>
      <w:r>
        <w:rPr>
          <w:rFonts w:hint="eastAsia"/>
          <w:color w:val="000000"/>
          <w:szCs w:val="21"/>
          <w:u w:val="single"/>
        </w:rPr>
        <w:t xml:space="preserve">          </w:t>
      </w:r>
      <w:r>
        <w:rPr>
          <w:color w:val="000000"/>
          <w:szCs w:val="21"/>
        </w:rPr>
        <w:t xml:space="preserve"> 米。</w:t>
      </w:r>
      <w:r>
        <w:rPr>
          <w:rFonts w:hint="eastAsia"/>
          <w:color w:val="000000"/>
          <w:szCs w:val="21"/>
        </w:rPr>
        <w:t>【备注：房屋建筑工程】</w:t>
      </w:r>
    </w:p>
    <w:p>
      <w:pPr>
        <w:spacing w:line="360" w:lineRule="auto"/>
        <w:ind w:firstLine="420" w:firstLineChars="200"/>
        <w:rPr>
          <w:color w:val="000000"/>
          <w:szCs w:val="21"/>
        </w:rPr>
      </w:pPr>
      <w:r>
        <w:rPr>
          <w:rFonts w:hint="eastAsia"/>
          <w:color w:val="000000"/>
          <w:szCs w:val="21"/>
        </w:rPr>
        <w:t>3. 工程内容及规模：</w:t>
      </w:r>
      <w:r>
        <w:rPr>
          <w:rFonts w:hint="eastAsia"/>
          <w:color w:val="000000"/>
          <w:szCs w:val="21"/>
          <w:u w:val="single"/>
        </w:rPr>
        <w:t xml:space="preserve">                                 </w:t>
      </w:r>
      <w:r>
        <w:rPr>
          <w:rFonts w:hint="eastAsia"/>
          <w:color w:val="000000"/>
          <w:szCs w:val="21"/>
        </w:rPr>
        <w:t xml:space="preserve">  。【备注：市政工程】</w:t>
      </w:r>
    </w:p>
    <w:p>
      <w:pPr>
        <w:spacing w:line="360" w:lineRule="auto"/>
        <w:ind w:firstLine="420" w:firstLineChars="200"/>
        <w:rPr>
          <w:rFonts w:hint="eastAsia"/>
          <w:color w:val="000000"/>
          <w:szCs w:val="21"/>
        </w:rPr>
      </w:pPr>
      <w:r>
        <w:rPr>
          <w:color w:val="000000"/>
          <w:szCs w:val="21"/>
        </w:rPr>
        <w:t>4. 建筑功能：</w:t>
      </w:r>
      <w:r>
        <w:rPr>
          <w:color w:val="000000"/>
          <w:szCs w:val="21"/>
          <w:u w:val="single"/>
        </w:rPr>
        <w:t xml:space="preserve"> </w:t>
      </w:r>
      <w:r>
        <w:rPr>
          <w:rFonts w:hint="eastAsia"/>
          <w:color w:val="000000"/>
          <w:szCs w:val="21"/>
          <w:u w:val="single"/>
        </w:rPr>
        <w:t xml:space="preserve">              </w:t>
      </w:r>
      <w:r>
        <w:rPr>
          <w:color w:val="000000"/>
          <w:szCs w:val="21"/>
        </w:rPr>
        <w:t xml:space="preserve"> 等。</w:t>
      </w:r>
      <w:r>
        <w:rPr>
          <w:rFonts w:hint="eastAsia"/>
          <w:color w:val="000000"/>
          <w:szCs w:val="21"/>
        </w:rPr>
        <w:t>【备注：房屋建筑工程】</w:t>
      </w:r>
    </w:p>
    <w:p>
      <w:pPr>
        <w:spacing w:line="360" w:lineRule="auto"/>
        <w:ind w:firstLine="420" w:firstLineChars="200"/>
        <w:rPr>
          <w:color w:val="000000"/>
          <w:szCs w:val="21"/>
        </w:rPr>
      </w:pPr>
      <w:r>
        <w:rPr>
          <w:rFonts w:hint="eastAsia"/>
          <w:color w:val="000000"/>
          <w:szCs w:val="21"/>
        </w:rPr>
        <w:t>4. 工程主要技术标准：</w:t>
      </w:r>
      <w:r>
        <w:rPr>
          <w:rFonts w:hint="eastAsia"/>
          <w:color w:val="000000"/>
          <w:szCs w:val="21"/>
          <w:u w:val="single"/>
        </w:rPr>
        <w:t xml:space="preserve">                                 </w:t>
      </w:r>
      <w:r>
        <w:rPr>
          <w:rFonts w:hint="eastAsia"/>
          <w:color w:val="000000"/>
          <w:szCs w:val="21"/>
        </w:rPr>
        <w:t>。【备注：市政工程】</w:t>
      </w:r>
    </w:p>
    <w:p>
      <w:pPr>
        <w:spacing w:line="360" w:lineRule="auto"/>
        <w:ind w:firstLine="420" w:firstLineChars="200"/>
        <w:rPr>
          <w:rFonts w:hint="eastAsia" w:ascii="Calibri" w:hAnsi="宋体"/>
          <w:color w:val="000000"/>
          <w:szCs w:val="21"/>
        </w:rPr>
      </w:pPr>
      <w:r>
        <w:rPr>
          <w:color w:val="000000"/>
          <w:szCs w:val="21"/>
        </w:rPr>
        <w:t>5. 投资估</w:t>
      </w:r>
      <w:r>
        <w:rPr>
          <w:rFonts w:ascii="Calibri" w:hAnsi="宋体"/>
          <w:color w:val="000000"/>
          <w:szCs w:val="21"/>
        </w:rPr>
        <w:t>算：约</w:t>
      </w:r>
      <w:r>
        <w:rPr>
          <w:rFonts w:ascii="Calibri" w:hAnsi="宋体"/>
          <w:color w:val="000000"/>
          <w:szCs w:val="21"/>
          <w:u w:val="single"/>
        </w:rPr>
        <w:t xml:space="preserve">  </w:t>
      </w:r>
      <w:r>
        <w:rPr>
          <w:rFonts w:hint="eastAsia" w:ascii="Calibri" w:hAnsi="宋体"/>
          <w:color w:val="000000"/>
          <w:szCs w:val="21"/>
          <w:u w:val="single"/>
        </w:rPr>
        <w:t xml:space="preserve">          </w:t>
      </w:r>
      <w:r>
        <w:rPr>
          <w:rFonts w:ascii="Calibri" w:hAnsi="宋体"/>
          <w:color w:val="000000"/>
          <w:szCs w:val="21"/>
          <w:u w:val="single"/>
        </w:rPr>
        <w:t xml:space="preserve"> </w:t>
      </w:r>
      <w:r>
        <w:rPr>
          <w:rFonts w:ascii="Calibri" w:hAnsi="宋体"/>
          <w:color w:val="000000"/>
          <w:szCs w:val="21"/>
        </w:rPr>
        <w:t>元人民币。</w:t>
      </w:r>
    </w:p>
    <w:p>
      <w:pPr>
        <w:spacing w:line="360" w:lineRule="auto"/>
        <w:ind w:firstLine="420" w:firstLineChars="200"/>
        <w:rPr>
          <w:rFonts w:hint="eastAsia" w:ascii="Calibri" w:hAnsi="宋体"/>
          <w:color w:val="000000"/>
          <w:szCs w:val="21"/>
        </w:rPr>
      </w:pPr>
      <w:r>
        <w:rPr>
          <w:rFonts w:hint="eastAsia" w:ascii="Calibri" w:hAnsi="宋体"/>
          <w:color w:val="000000"/>
          <w:szCs w:val="21"/>
        </w:rPr>
        <w:t>6. 工程批准、核准或备案文号：</w:t>
      </w:r>
      <w:r>
        <w:rPr>
          <w:rFonts w:hint="eastAsia" w:ascii="Calibri" w:hAnsi="宋体"/>
          <w:color w:val="000000"/>
          <w:szCs w:val="21"/>
          <w:u w:val="single"/>
        </w:rPr>
        <w:t xml:space="preserve">                         </w:t>
      </w:r>
      <w:r>
        <w:rPr>
          <w:rFonts w:hint="eastAsia" w:ascii="Calibri" w:hAnsi="宋体"/>
          <w:color w:val="000000"/>
          <w:szCs w:val="21"/>
        </w:rPr>
        <w:t>。</w:t>
      </w:r>
      <w:r>
        <w:rPr>
          <w:rFonts w:hint="eastAsia"/>
          <w:color w:val="000000"/>
          <w:szCs w:val="21"/>
        </w:rPr>
        <w:t>【备注：市政工程】</w:t>
      </w:r>
    </w:p>
    <w:p>
      <w:pPr>
        <w:spacing w:line="360" w:lineRule="auto"/>
        <w:ind w:firstLine="420" w:firstLineChars="200"/>
        <w:rPr>
          <w:rFonts w:ascii="Calibri" w:hAnsi="宋体"/>
          <w:color w:val="000000"/>
          <w:szCs w:val="21"/>
        </w:rPr>
      </w:pPr>
      <w:r>
        <w:rPr>
          <w:rFonts w:hint="eastAsia" w:ascii="Calibri" w:hAnsi="宋体"/>
          <w:color w:val="000000"/>
          <w:szCs w:val="21"/>
        </w:rPr>
        <w:t>7. 工程进度安排：</w:t>
      </w:r>
      <w:r>
        <w:rPr>
          <w:rFonts w:hint="eastAsia" w:ascii="Calibri" w:hAnsi="宋体"/>
          <w:color w:val="000000"/>
          <w:szCs w:val="21"/>
          <w:u w:val="single"/>
        </w:rPr>
        <w:t xml:space="preserve">                                     </w:t>
      </w:r>
      <w:r>
        <w:rPr>
          <w:rFonts w:hint="eastAsia" w:ascii="Calibri" w:hAnsi="宋体"/>
          <w:color w:val="000000"/>
          <w:szCs w:val="21"/>
        </w:rPr>
        <w:t>。</w:t>
      </w:r>
      <w:r>
        <w:rPr>
          <w:rFonts w:hint="eastAsia"/>
          <w:color w:val="000000"/>
          <w:szCs w:val="21"/>
        </w:rPr>
        <w:t>【备注：市政工程】</w:t>
      </w:r>
    </w:p>
    <w:p>
      <w:pPr>
        <w:snapToGrid w:val="0"/>
        <w:spacing w:line="360" w:lineRule="auto"/>
        <w:ind w:firstLine="422" w:firstLineChars="200"/>
        <w:rPr>
          <w:rFonts w:ascii="Calibri" w:hAnsi="宋体"/>
          <w:b/>
          <w:bCs/>
          <w:color w:val="000000"/>
          <w:szCs w:val="21"/>
        </w:rPr>
      </w:pPr>
      <w:r>
        <w:rPr>
          <w:rFonts w:hint="eastAsia" w:hAnsi="宋体"/>
          <w:b/>
          <w:bCs/>
          <w:color w:val="000000"/>
          <w:szCs w:val="21"/>
        </w:rPr>
        <w:t>二、工程</w:t>
      </w:r>
      <w:r>
        <w:rPr>
          <w:rFonts w:ascii="Calibri" w:hAnsi="宋体"/>
          <w:b/>
          <w:bCs/>
          <w:color w:val="000000"/>
          <w:szCs w:val="21"/>
        </w:rPr>
        <w:t>设计范围、阶段与服务内容</w:t>
      </w:r>
    </w:p>
    <w:p>
      <w:pPr>
        <w:snapToGrid w:val="0"/>
        <w:spacing w:line="360" w:lineRule="auto"/>
        <w:ind w:firstLine="420" w:firstLineChars="200"/>
        <w:rPr>
          <w:rFonts w:hint="eastAsia" w:ascii="宋体" w:hAnsi="宋体"/>
          <w:b/>
          <w:bCs/>
          <w:color w:val="000000"/>
          <w:kern w:val="0"/>
          <w:szCs w:val="21"/>
        </w:rPr>
      </w:pPr>
      <w:r>
        <w:rPr>
          <w:color w:val="000000"/>
          <w:szCs w:val="21"/>
        </w:rPr>
        <w:t xml:space="preserve">1. </w:t>
      </w:r>
      <w:r>
        <w:rPr>
          <w:rFonts w:hint="eastAsia"/>
          <w:color w:val="000000"/>
          <w:szCs w:val="21"/>
        </w:rPr>
        <w:t>工程</w:t>
      </w:r>
      <w:r>
        <w:rPr>
          <w:color w:val="000000"/>
          <w:szCs w:val="21"/>
        </w:rPr>
        <w:t>设计范围：</w:t>
      </w:r>
      <w:r>
        <w:rPr>
          <w:color w:val="000000"/>
          <w:szCs w:val="21"/>
          <w:u w:val="single"/>
        </w:rPr>
        <w:t></w:t>
      </w:r>
      <w:r>
        <w:rPr>
          <w:rFonts w:hint="eastAsia"/>
          <w:color w:val="000000"/>
          <w:szCs w:val="21"/>
          <w:u w:val="single"/>
        </w:rPr>
        <w:t>包括但不限于</w:t>
      </w:r>
      <w:r>
        <w:rPr>
          <w:rFonts w:hint="eastAsia"/>
          <w:b/>
          <w:bCs/>
          <w:color w:val="000000"/>
          <w:szCs w:val="21"/>
          <w:u w:val="single"/>
        </w:rPr>
        <w:t>建筑、结构、装饰、给排水、电气、消防、通风空调、建筑节能、智能化、电梯、绿色建筑设计等工程设计，包括方案设计、初步设计、设计概算、施工图设计、绿色建筑设计、可再生能源建筑应用设计、海绵城市设计，施工期间提供工地设计服务及设计咨询相关技术服务直至项目竣工验收合格（包括保修期间与设计有关的保修事项），</w:t>
      </w:r>
      <w:r>
        <w:rPr>
          <w:rFonts w:hint="eastAsia" w:ascii="宋体" w:hAnsi="宋体"/>
          <w:b/>
          <w:color w:val="FF00FF"/>
          <w:szCs w:val="21"/>
        </w:rPr>
        <w:t>修改、增项设计、户外其它辅助建筑构筑物等本项目涉及的所有设计，国家现行规范要求的设计过程及施工过程的设计技术服务。</w:t>
      </w:r>
      <w:r>
        <w:rPr>
          <w:rFonts w:hint="eastAsia"/>
          <w:b/>
          <w:bCs/>
          <w:color w:val="000000"/>
          <w:szCs w:val="21"/>
          <w:u w:val="single"/>
        </w:rPr>
        <w:t>设计文件编制深度按《建筑工程设计文件编制深度（2016年版）》的要求执行。</w:t>
      </w:r>
      <w:r>
        <w:rPr>
          <w:rFonts w:hint="eastAsia"/>
          <w:b/>
          <w:color w:val="000000"/>
          <w:szCs w:val="21"/>
          <w:u w:val="single"/>
        </w:rPr>
        <w:t>（</w:t>
      </w:r>
      <w:r>
        <w:rPr>
          <w:rFonts w:hint="eastAsia" w:ascii="宋体" w:hAnsi="宋体"/>
          <w:b/>
          <w:bCs/>
          <w:color w:val="000000"/>
          <w:kern w:val="0"/>
          <w:szCs w:val="21"/>
        </w:rPr>
        <w:t>设计范围内各项目的费用已含在设计费中，不再另行支付）</w:t>
      </w:r>
    </w:p>
    <w:p>
      <w:pPr>
        <w:snapToGrid w:val="0"/>
        <w:spacing w:before="120" w:after="120" w:line="360" w:lineRule="auto"/>
        <w:ind w:firstLine="420" w:firstLineChars="200"/>
        <w:jc w:val="left"/>
        <w:rPr>
          <w:color w:val="000000"/>
          <w:szCs w:val="21"/>
          <w:u w:val="single"/>
        </w:rPr>
      </w:pPr>
      <w:r>
        <w:rPr>
          <w:color w:val="000000"/>
          <w:szCs w:val="21"/>
        </w:rPr>
        <w:t xml:space="preserve">2. </w:t>
      </w:r>
      <w:r>
        <w:rPr>
          <w:rFonts w:hint="eastAsia"/>
          <w:color w:val="000000"/>
          <w:szCs w:val="21"/>
        </w:rPr>
        <w:t>工程</w:t>
      </w:r>
      <w:r>
        <w:rPr>
          <w:color w:val="000000"/>
          <w:szCs w:val="21"/>
        </w:rPr>
        <w:t>设计</w:t>
      </w:r>
      <w:r>
        <w:rPr>
          <w:rFonts w:hint="eastAsia"/>
          <w:color w:val="000000"/>
          <w:szCs w:val="21"/>
        </w:rPr>
        <w:t>服务</w:t>
      </w:r>
      <w:r>
        <w:rPr>
          <w:color w:val="000000"/>
          <w:szCs w:val="21"/>
        </w:rPr>
        <w:t>阶段：</w:t>
      </w:r>
      <w:r>
        <w:rPr>
          <w:color w:val="000000"/>
          <w:szCs w:val="21"/>
          <w:u w:val="single"/>
        </w:rPr>
        <w:t xml:space="preserve"> </w:t>
      </w:r>
      <w:r>
        <w:rPr>
          <w:rFonts w:hint="eastAsia"/>
          <w:color w:val="000000"/>
          <w:szCs w:val="21"/>
          <w:u w:val="single"/>
        </w:rPr>
        <w:t>实施性方案设计、初步设计、施工图设计、施工过程的配和设计技术服务 。</w:t>
      </w:r>
    </w:p>
    <w:p>
      <w:pPr>
        <w:snapToGrid w:val="0"/>
        <w:spacing w:before="120" w:after="120" w:line="360" w:lineRule="auto"/>
        <w:ind w:firstLine="420" w:firstLineChars="200"/>
        <w:jc w:val="left"/>
        <w:rPr>
          <w:rFonts w:hint="eastAsia" w:ascii="Calibri" w:hAnsi="宋体"/>
          <w:color w:val="000000"/>
          <w:szCs w:val="21"/>
          <w:u w:val="single"/>
        </w:rPr>
      </w:pPr>
      <w:r>
        <w:rPr>
          <w:color w:val="000000"/>
          <w:szCs w:val="21"/>
        </w:rPr>
        <w:t xml:space="preserve">3. </w:t>
      </w:r>
      <w:r>
        <w:rPr>
          <w:rFonts w:hint="eastAsia" w:hAnsi="宋体"/>
          <w:color w:val="000000"/>
          <w:szCs w:val="21"/>
        </w:rPr>
        <w:t>工程</w:t>
      </w:r>
      <w:r>
        <w:rPr>
          <w:rFonts w:ascii="Calibri" w:hAnsi="宋体"/>
          <w:color w:val="000000"/>
          <w:szCs w:val="21"/>
        </w:rPr>
        <w:t>设计服务内容</w:t>
      </w:r>
      <w:r>
        <w:rPr>
          <w:rFonts w:hint="eastAsia" w:ascii="Calibri" w:hAnsi="宋体"/>
          <w:color w:val="000000"/>
          <w:szCs w:val="21"/>
        </w:rPr>
        <w:t>：</w:t>
      </w:r>
      <w:r>
        <w:rPr>
          <w:rFonts w:hint="eastAsia" w:ascii="Calibri" w:hAnsi="宋体"/>
          <w:color w:val="000000"/>
          <w:szCs w:val="21"/>
          <w:u w:val="single"/>
        </w:rPr>
        <w:t xml:space="preserve">实施性方案设计、初步设计、施工图设计、海绵城市方案设计、施工过程的配合设计技术服务。 </w:t>
      </w:r>
    </w:p>
    <w:p>
      <w:pPr>
        <w:snapToGrid w:val="0"/>
        <w:spacing w:line="360" w:lineRule="auto"/>
        <w:ind w:firstLine="420" w:firstLineChars="200"/>
        <w:jc w:val="left"/>
        <w:rPr>
          <w:rFonts w:ascii="Calibri" w:hAnsi="宋体"/>
          <w:color w:val="000000"/>
          <w:szCs w:val="21"/>
        </w:rPr>
      </w:pPr>
      <w:r>
        <w:rPr>
          <w:rFonts w:ascii="Calibri" w:hAnsi="宋体"/>
          <w:color w:val="000000"/>
          <w:szCs w:val="21"/>
        </w:rPr>
        <w:t>工程设计范围、阶段与服务内容详见专用合同条款附件1。</w:t>
      </w:r>
    </w:p>
    <w:p>
      <w:pPr>
        <w:snapToGrid w:val="0"/>
        <w:spacing w:line="360" w:lineRule="auto"/>
        <w:ind w:firstLine="422" w:firstLineChars="200"/>
        <w:jc w:val="left"/>
        <w:rPr>
          <w:rFonts w:hint="eastAsia" w:hAnsi="宋体"/>
          <w:b/>
          <w:bCs/>
          <w:color w:val="000000"/>
          <w:szCs w:val="21"/>
        </w:rPr>
      </w:pPr>
    </w:p>
    <w:p>
      <w:pPr>
        <w:snapToGrid w:val="0"/>
        <w:spacing w:line="360" w:lineRule="auto"/>
        <w:ind w:firstLine="422" w:firstLineChars="200"/>
        <w:jc w:val="left"/>
        <w:rPr>
          <w:rFonts w:ascii="Calibri" w:hAnsi="宋体"/>
          <w:b/>
          <w:bCs/>
          <w:color w:val="000000"/>
          <w:szCs w:val="21"/>
        </w:rPr>
      </w:pPr>
      <w:r>
        <w:rPr>
          <w:rFonts w:hint="eastAsia" w:hAnsi="宋体"/>
          <w:b/>
          <w:bCs/>
          <w:color w:val="000000"/>
          <w:szCs w:val="21"/>
        </w:rPr>
        <w:t>三、</w:t>
      </w:r>
      <w:r>
        <w:rPr>
          <w:rFonts w:hint="eastAsia" w:ascii="Calibri" w:hAnsi="宋体"/>
          <w:b/>
          <w:bCs/>
          <w:color w:val="000000"/>
          <w:szCs w:val="21"/>
        </w:rPr>
        <w:t>工程</w:t>
      </w:r>
      <w:r>
        <w:rPr>
          <w:rFonts w:ascii="Calibri" w:hAnsi="宋体"/>
          <w:b/>
          <w:bCs/>
          <w:color w:val="000000"/>
          <w:szCs w:val="21"/>
        </w:rPr>
        <w:t>设计周期</w:t>
      </w:r>
    </w:p>
    <w:p>
      <w:pPr>
        <w:snapToGrid w:val="0"/>
        <w:spacing w:line="360" w:lineRule="auto"/>
        <w:ind w:firstLine="420" w:firstLineChars="200"/>
        <w:jc w:val="left"/>
        <w:rPr>
          <w:color w:val="000000"/>
          <w:szCs w:val="21"/>
        </w:rPr>
      </w:pPr>
      <w:r>
        <w:rPr>
          <w:color w:val="000000"/>
          <w:szCs w:val="21"/>
        </w:rPr>
        <w:t>1. 计划开始设计日期：</w:t>
      </w:r>
      <w:r>
        <w:rPr>
          <w:color w:val="000000"/>
          <w:szCs w:val="21"/>
          <w:u w:val="single"/>
        </w:rPr>
        <w:t></w:t>
      </w:r>
      <w:r>
        <w:rPr>
          <w:color w:val="000000"/>
          <w:szCs w:val="21"/>
        </w:rPr>
        <w:t>年</w:t>
      </w:r>
      <w:r>
        <w:rPr>
          <w:color w:val="000000"/>
          <w:szCs w:val="21"/>
          <w:u w:val="single"/>
        </w:rPr>
        <w:t></w:t>
      </w:r>
      <w:r>
        <w:rPr>
          <w:color w:val="000000"/>
          <w:szCs w:val="21"/>
        </w:rPr>
        <w:t>月</w:t>
      </w:r>
      <w:r>
        <w:rPr>
          <w:color w:val="000000"/>
          <w:szCs w:val="21"/>
          <w:u w:val="single"/>
        </w:rPr>
        <w:t></w:t>
      </w:r>
      <w:r>
        <w:rPr>
          <w:color w:val="000000"/>
          <w:szCs w:val="21"/>
        </w:rPr>
        <w:t>日。</w:t>
      </w:r>
    </w:p>
    <w:p>
      <w:pPr>
        <w:snapToGrid w:val="0"/>
        <w:spacing w:line="360" w:lineRule="auto"/>
        <w:ind w:firstLine="420" w:firstLineChars="200"/>
        <w:jc w:val="left"/>
        <w:rPr>
          <w:color w:val="000000"/>
          <w:szCs w:val="21"/>
        </w:rPr>
      </w:pPr>
      <w:r>
        <w:rPr>
          <w:color w:val="000000"/>
          <w:szCs w:val="21"/>
        </w:rPr>
        <w:t>2. 计划完成设计日期：</w:t>
      </w:r>
      <w:r>
        <w:rPr>
          <w:color w:val="000000"/>
          <w:szCs w:val="21"/>
          <w:u w:val="single"/>
        </w:rPr>
        <w:t></w:t>
      </w:r>
      <w:r>
        <w:rPr>
          <w:color w:val="000000"/>
          <w:szCs w:val="21"/>
        </w:rPr>
        <w:t>年</w:t>
      </w:r>
      <w:r>
        <w:rPr>
          <w:color w:val="000000"/>
          <w:szCs w:val="21"/>
          <w:u w:val="single"/>
        </w:rPr>
        <w:t></w:t>
      </w:r>
      <w:r>
        <w:rPr>
          <w:color w:val="000000"/>
          <w:szCs w:val="21"/>
        </w:rPr>
        <w:t>月</w:t>
      </w:r>
      <w:r>
        <w:rPr>
          <w:color w:val="000000"/>
          <w:szCs w:val="21"/>
          <w:u w:val="single"/>
        </w:rPr>
        <w:t></w:t>
      </w:r>
      <w:r>
        <w:rPr>
          <w:color w:val="000000"/>
          <w:szCs w:val="21"/>
        </w:rPr>
        <w:t>日。</w:t>
      </w:r>
    </w:p>
    <w:p>
      <w:pPr>
        <w:snapToGrid w:val="0"/>
        <w:spacing w:line="360" w:lineRule="auto"/>
        <w:ind w:firstLine="420" w:firstLineChars="200"/>
        <w:jc w:val="left"/>
        <w:rPr>
          <w:color w:val="000000"/>
          <w:szCs w:val="21"/>
        </w:rPr>
      </w:pPr>
      <w:r>
        <w:rPr>
          <w:color w:val="000000"/>
          <w:szCs w:val="21"/>
        </w:rPr>
        <w:t>3.</w:t>
      </w:r>
      <w:r>
        <w:rPr>
          <w:color w:val="000000"/>
        </w:rPr>
        <w:t xml:space="preserve"> 实际开始设计日期</w:t>
      </w:r>
      <w:r>
        <w:rPr>
          <w:color w:val="000000"/>
          <w:szCs w:val="21"/>
        </w:rPr>
        <w:t>按照发包人在</w:t>
      </w:r>
      <w:r>
        <w:rPr>
          <w:rFonts w:hint="eastAsia"/>
          <w:color w:val="000000"/>
          <w:szCs w:val="21"/>
        </w:rPr>
        <w:t>《</w:t>
      </w:r>
      <w:r>
        <w:rPr>
          <w:color w:val="000000"/>
          <w:szCs w:val="21"/>
        </w:rPr>
        <w:t>开始设计通知</w:t>
      </w:r>
      <w:r>
        <w:rPr>
          <w:rFonts w:hint="eastAsia"/>
          <w:color w:val="000000"/>
          <w:szCs w:val="21"/>
        </w:rPr>
        <w:t>》</w:t>
      </w:r>
      <w:r>
        <w:rPr>
          <w:color w:val="000000"/>
          <w:szCs w:val="21"/>
        </w:rPr>
        <w:t>中载明的开始设计日期为准。</w:t>
      </w:r>
    </w:p>
    <w:p>
      <w:pPr>
        <w:snapToGrid w:val="0"/>
        <w:spacing w:line="360" w:lineRule="auto"/>
        <w:ind w:firstLine="420" w:firstLineChars="200"/>
        <w:jc w:val="left"/>
        <w:rPr>
          <w:rFonts w:ascii="Calibri" w:hAnsi="宋体"/>
          <w:color w:val="000000"/>
          <w:szCs w:val="21"/>
        </w:rPr>
      </w:pPr>
      <w:r>
        <w:rPr>
          <w:color w:val="000000"/>
          <w:szCs w:val="21"/>
        </w:rPr>
        <w:t xml:space="preserve">4. </w:t>
      </w:r>
      <w:r>
        <w:rPr>
          <w:rFonts w:ascii="Calibri" w:hAnsi="宋体"/>
          <w:color w:val="000000"/>
          <w:szCs w:val="21"/>
        </w:rPr>
        <w:t>具体设计周期以专用合同条款及其附件的约定为准。</w:t>
      </w:r>
    </w:p>
    <w:p>
      <w:pPr>
        <w:snapToGrid w:val="0"/>
        <w:spacing w:line="360" w:lineRule="auto"/>
        <w:ind w:firstLine="422" w:firstLineChars="200"/>
        <w:jc w:val="left"/>
        <w:rPr>
          <w:rFonts w:ascii="Calibri" w:hAnsi="宋体"/>
          <w:b/>
          <w:bCs/>
          <w:color w:val="000000"/>
          <w:szCs w:val="21"/>
        </w:rPr>
      </w:pPr>
      <w:r>
        <w:rPr>
          <w:rFonts w:hint="eastAsia" w:ascii="Calibri" w:hAnsi="宋体"/>
          <w:b/>
          <w:bCs/>
          <w:color w:val="000000"/>
          <w:szCs w:val="21"/>
        </w:rPr>
        <w:t>四、合同价格形式与签约合同价</w:t>
      </w:r>
    </w:p>
    <w:p>
      <w:pPr>
        <w:snapToGrid w:val="0"/>
        <w:spacing w:line="360" w:lineRule="auto"/>
        <w:ind w:firstLine="420" w:firstLineChars="200"/>
        <w:rPr>
          <w:szCs w:val="21"/>
        </w:rPr>
      </w:pPr>
      <w:r>
        <w:rPr>
          <w:rFonts w:hint="eastAsia" w:ascii="Calibri" w:hAnsi="宋体"/>
          <w:color w:val="000000"/>
          <w:szCs w:val="21"/>
        </w:rPr>
        <w:t>1. 合同价格形式：</w:t>
      </w:r>
      <w:r>
        <w:rPr>
          <w:szCs w:val="21"/>
          <w:u w:val="single"/>
        </w:rPr>
        <w:t></w:t>
      </w:r>
      <w:r>
        <w:rPr>
          <w:rFonts w:hint="eastAsia"/>
          <w:szCs w:val="21"/>
          <w:u w:val="single"/>
        </w:rPr>
        <w:t>固定总价</w:t>
      </w:r>
      <w:r>
        <w:rPr>
          <w:szCs w:val="21"/>
          <w:u w:val="single"/>
        </w:rPr>
        <w:t xml:space="preserve"> </w:t>
      </w:r>
      <w:r>
        <w:rPr>
          <w:szCs w:val="21"/>
        </w:rPr>
        <w:t>；</w:t>
      </w:r>
    </w:p>
    <w:p>
      <w:pPr>
        <w:snapToGrid w:val="0"/>
        <w:spacing w:line="360" w:lineRule="auto"/>
        <w:ind w:firstLine="420" w:firstLineChars="200"/>
        <w:rPr>
          <w:rFonts w:hint="eastAsia" w:ascii="Calibri" w:hAnsi="宋体"/>
          <w:color w:val="000000"/>
          <w:szCs w:val="21"/>
        </w:rPr>
      </w:pPr>
      <w:r>
        <w:rPr>
          <w:rFonts w:hint="eastAsia" w:ascii="Calibri" w:hAnsi="宋体"/>
          <w:color w:val="000000"/>
          <w:szCs w:val="21"/>
        </w:rPr>
        <w:t>2、签约合同价为：人民币（大写）：</w:t>
      </w:r>
      <w:r>
        <w:rPr>
          <w:rFonts w:hint="eastAsia" w:ascii="Calibri" w:hAnsi="宋体"/>
          <w:color w:val="000000"/>
          <w:szCs w:val="21"/>
          <w:u w:val="single"/>
        </w:rPr>
        <w:t xml:space="preserve"> </w:t>
      </w:r>
      <w:r>
        <w:rPr>
          <w:rFonts w:hint="eastAsia" w:ascii="Calibri" w:hAnsi="宋体"/>
          <w:color w:val="000000"/>
          <w:szCs w:val="21"/>
          <w:u w:val="single"/>
        </w:rPr>
        <w:tab/>
      </w:r>
      <w:r>
        <w:rPr>
          <w:rFonts w:hint="eastAsia" w:ascii="Calibri" w:hAnsi="宋体"/>
          <w:color w:val="000000"/>
          <w:szCs w:val="21"/>
        </w:rPr>
        <w:t>（￥</w:t>
      </w:r>
      <w:r>
        <w:rPr>
          <w:rFonts w:hint="eastAsia" w:ascii="Calibri" w:hAnsi="宋体"/>
          <w:color w:val="000000"/>
          <w:szCs w:val="21"/>
          <w:u w:val="single"/>
        </w:rPr>
        <w:t xml:space="preserve"> </w:t>
      </w:r>
      <w:r>
        <w:rPr>
          <w:rFonts w:hint="eastAsia" w:ascii="Calibri" w:hAnsi="宋体"/>
          <w:color w:val="000000"/>
          <w:szCs w:val="21"/>
          <w:u w:val="single"/>
        </w:rPr>
        <w:tab/>
      </w:r>
      <w:r>
        <w:rPr>
          <w:rFonts w:hint="eastAsia" w:ascii="Calibri" w:hAnsi="宋体"/>
          <w:color w:val="000000"/>
          <w:szCs w:val="21"/>
        </w:rPr>
        <w:t>元）。</w:t>
      </w:r>
    </w:p>
    <w:p>
      <w:pPr>
        <w:snapToGrid w:val="0"/>
        <w:spacing w:before="120" w:after="120" w:line="360" w:lineRule="auto"/>
        <w:ind w:firstLine="422" w:firstLineChars="200"/>
        <w:rPr>
          <w:rFonts w:ascii="Calibri" w:hAnsi="宋体"/>
          <w:b/>
          <w:bCs/>
          <w:color w:val="000000"/>
          <w:szCs w:val="21"/>
        </w:rPr>
      </w:pPr>
      <w:bookmarkStart w:id="10" w:name="_Toc351203485"/>
      <w:r>
        <w:rPr>
          <w:rFonts w:hint="eastAsia" w:ascii="Calibri" w:hAnsi="宋体"/>
          <w:b/>
          <w:bCs/>
          <w:color w:val="000000"/>
          <w:szCs w:val="21"/>
        </w:rPr>
        <w:t>五、</w:t>
      </w:r>
      <w:bookmarkEnd w:id="10"/>
      <w:r>
        <w:rPr>
          <w:rFonts w:hint="eastAsia" w:ascii="Calibri" w:hAnsi="宋体"/>
          <w:b/>
          <w:bCs/>
          <w:color w:val="000000"/>
          <w:szCs w:val="21"/>
        </w:rPr>
        <w:t>发包人代表与设计人项目负责人</w:t>
      </w:r>
    </w:p>
    <w:p>
      <w:pPr>
        <w:spacing w:line="360" w:lineRule="auto"/>
        <w:ind w:firstLine="420" w:firstLineChars="200"/>
        <w:rPr>
          <w:rFonts w:ascii="Calibri" w:hAnsi="宋体"/>
          <w:color w:val="000000"/>
          <w:szCs w:val="21"/>
        </w:rPr>
      </w:pPr>
      <w:r>
        <w:rPr>
          <w:color w:val="000000"/>
          <w:szCs w:val="21"/>
        </w:rPr>
        <w:t xml:space="preserve">1. </w:t>
      </w:r>
      <w:r>
        <w:rPr>
          <w:rFonts w:hint="eastAsia" w:ascii="Calibri" w:hAnsi="宋体"/>
          <w:color w:val="000000"/>
          <w:szCs w:val="21"/>
        </w:rPr>
        <w:t>发包人代表：</w:t>
      </w:r>
      <w:r>
        <w:rPr>
          <w:rFonts w:hint="eastAsia" w:ascii="Calibri" w:hAnsi="宋体"/>
          <w:color w:val="000000"/>
          <w:szCs w:val="21"/>
          <w:u w:val="single"/>
        </w:rPr>
        <w:t xml:space="preserve">                              </w:t>
      </w:r>
      <w:r>
        <w:rPr>
          <w:rFonts w:hint="eastAsia" w:ascii="Calibri" w:hAnsi="宋体"/>
          <w:color w:val="000000"/>
          <w:szCs w:val="21"/>
        </w:rPr>
        <w:t xml:space="preserve"> 。</w:t>
      </w:r>
    </w:p>
    <w:p>
      <w:pPr>
        <w:spacing w:line="360" w:lineRule="auto"/>
        <w:ind w:firstLine="420" w:firstLineChars="200"/>
        <w:rPr>
          <w:rFonts w:ascii="Calibri" w:hAnsi="宋体"/>
          <w:color w:val="000000"/>
          <w:szCs w:val="21"/>
        </w:rPr>
      </w:pPr>
      <w:r>
        <w:rPr>
          <w:color w:val="000000"/>
          <w:szCs w:val="21"/>
        </w:rPr>
        <w:t>2.</w:t>
      </w:r>
      <w:r>
        <w:rPr>
          <w:rFonts w:hint="eastAsia"/>
          <w:color w:val="000000"/>
          <w:szCs w:val="21"/>
        </w:rPr>
        <w:t xml:space="preserve"> </w:t>
      </w:r>
      <w:r>
        <w:rPr>
          <w:rFonts w:hint="eastAsia" w:ascii="Calibri" w:hAnsi="宋体"/>
          <w:color w:val="000000"/>
          <w:szCs w:val="21"/>
        </w:rPr>
        <w:t>设计项目负责人：</w:t>
      </w:r>
      <w:r>
        <w:rPr>
          <w:rFonts w:hint="eastAsia" w:ascii="Calibri" w:hAnsi="宋体"/>
          <w:color w:val="000000"/>
          <w:szCs w:val="21"/>
          <w:u w:val="single"/>
        </w:rPr>
        <w:t>                     </w:t>
      </w:r>
      <w:r>
        <w:rPr>
          <w:rFonts w:hint="eastAsia" w:ascii="Calibri" w:hAnsi="宋体"/>
          <w:color w:val="000000"/>
          <w:szCs w:val="21"/>
        </w:rPr>
        <w:t>。</w:t>
      </w:r>
    </w:p>
    <w:p>
      <w:pPr>
        <w:autoSpaceDE w:val="0"/>
        <w:autoSpaceDN w:val="0"/>
        <w:adjustRightInd w:val="0"/>
        <w:spacing w:line="360" w:lineRule="auto"/>
        <w:ind w:firstLine="422" w:firstLineChars="200"/>
        <w:jc w:val="left"/>
        <w:rPr>
          <w:rFonts w:hAnsi="宋体"/>
          <w:b/>
          <w:bCs/>
          <w:color w:val="000000"/>
          <w:szCs w:val="21"/>
        </w:rPr>
      </w:pPr>
      <w:r>
        <w:rPr>
          <w:rFonts w:hint="eastAsia" w:hAnsi="宋体"/>
          <w:b/>
          <w:bCs/>
          <w:color w:val="000000"/>
          <w:szCs w:val="21"/>
        </w:rPr>
        <w:t>六、合同文件构成</w:t>
      </w:r>
    </w:p>
    <w:p>
      <w:pPr>
        <w:autoSpaceDE w:val="0"/>
        <w:autoSpaceDN w:val="0"/>
        <w:adjustRightInd w:val="0"/>
        <w:spacing w:line="360" w:lineRule="auto"/>
        <w:ind w:firstLine="420" w:firstLineChars="200"/>
        <w:jc w:val="left"/>
        <w:rPr>
          <w:color w:val="000000"/>
          <w:szCs w:val="21"/>
        </w:rPr>
      </w:pPr>
      <w:r>
        <w:rPr>
          <w:color w:val="000000"/>
          <w:szCs w:val="21"/>
        </w:rPr>
        <w:t>1. 本协议书与下列文件一起构成合同文件：</w:t>
      </w:r>
    </w:p>
    <w:p>
      <w:pPr>
        <w:autoSpaceDE w:val="0"/>
        <w:autoSpaceDN w:val="0"/>
        <w:adjustRightInd w:val="0"/>
        <w:spacing w:line="360" w:lineRule="auto"/>
        <w:ind w:firstLine="420" w:firstLineChars="200"/>
        <w:jc w:val="left"/>
        <w:rPr>
          <w:rFonts w:hint="eastAsia"/>
          <w:color w:val="000000"/>
          <w:szCs w:val="21"/>
        </w:rPr>
      </w:pPr>
      <w:r>
        <w:rPr>
          <w:color w:val="000000"/>
          <w:szCs w:val="21"/>
        </w:rPr>
        <w:t>（1）专用合同条款</w:t>
      </w:r>
      <w:r>
        <w:rPr>
          <w:rFonts w:hint="eastAsia"/>
          <w:color w:val="000000"/>
          <w:szCs w:val="21"/>
        </w:rPr>
        <w:t>及其附件</w:t>
      </w:r>
      <w:r>
        <w:rPr>
          <w:color w:val="000000"/>
          <w:szCs w:val="21"/>
        </w:rPr>
        <w:t>；</w:t>
      </w:r>
    </w:p>
    <w:p>
      <w:pPr>
        <w:autoSpaceDE w:val="0"/>
        <w:autoSpaceDN w:val="0"/>
        <w:adjustRightInd w:val="0"/>
        <w:spacing w:line="360" w:lineRule="auto"/>
        <w:ind w:firstLine="420" w:firstLineChars="200"/>
        <w:jc w:val="left"/>
        <w:rPr>
          <w:color w:val="000000"/>
          <w:szCs w:val="21"/>
        </w:rPr>
      </w:pPr>
      <w:r>
        <w:rPr>
          <w:color w:val="000000"/>
          <w:szCs w:val="21"/>
        </w:rPr>
        <w:t>（2）通用合同条款；</w:t>
      </w:r>
    </w:p>
    <w:p>
      <w:pPr>
        <w:autoSpaceDE w:val="0"/>
        <w:autoSpaceDN w:val="0"/>
        <w:adjustRightInd w:val="0"/>
        <w:spacing w:line="360" w:lineRule="auto"/>
        <w:ind w:firstLine="420" w:firstLineChars="200"/>
        <w:jc w:val="left"/>
        <w:rPr>
          <w:color w:val="000000"/>
          <w:szCs w:val="21"/>
        </w:rPr>
      </w:pPr>
      <w:r>
        <w:rPr>
          <w:color w:val="000000"/>
          <w:szCs w:val="21"/>
        </w:rPr>
        <w:t>（3）中标通知书；</w:t>
      </w:r>
    </w:p>
    <w:p>
      <w:pPr>
        <w:autoSpaceDE w:val="0"/>
        <w:autoSpaceDN w:val="0"/>
        <w:adjustRightInd w:val="0"/>
        <w:spacing w:line="360" w:lineRule="auto"/>
        <w:ind w:firstLine="420" w:firstLineChars="200"/>
        <w:jc w:val="left"/>
        <w:rPr>
          <w:color w:val="000000"/>
          <w:szCs w:val="21"/>
        </w:rPr>
      </w:pPr>
      <w:r>
        <w:rPr>
          <w:color w:val="000000"/>
          <w:szCs w:val="21"/>
        </w:rPr>
        <w:t>（4）投标函及</w:t>
      </w:r>
      <w:r>
        <w:rPr>
          <w:rFonts w:hint="eastAsia"/>
          <w:color w:val="000000"/>
          <w:szCs w:val="21"/>
        </w:rPr>
        <w:t>其</w:t>
      </w:r>
      <w:r>
        <w:rPr>
          <w:color w:val="000000"/>
          <w:szCs w:val="21"/>
        </w:rPr>
        <w:t>附录；</w:t>
      </w:r>
    </w:p>
    <w:p>
      <w:pPr>
        <w:autoSpaceDE w:val="0"/>
        <w:autoSpaceDN w:val="0"/>
        <w:adjustRightInd w:val="0"/>
        <w:spacing w:line="360" w:lineRule="auto"/>
        <w:ind w:firstLine="420" w:firstLineChars="200"/>
        <w:jc w:val="left"/>
        <w:rPr>
          <w:color w:val="000000"/>
          <w:szCs w:val="21"/>
        </w:rPr>
      </w:pPr>
      <w:r>
        <w:rPr>
          <w:color w:val="000000"/>
          <w:szCs w:val="21"/>
        </w:rPr>
        <w:t>（5）发包人要求；</w:t>
      </w:r>
    </w:p>
    <w:p>
      <w:pPr>
        <w:autoSpaceDE w:val="0"/>
        <w:autoSpaceDN w:val="0"/>
        <w:adjustRightInd w:val="0"/>
        <w:spacing w:line="360" w:lineRule="auto"/>
        <w:ind w:firstLine="420" w:firstLineChars="200"/>
        <w:jc w:val="left"/>
        <w:rPr>
          <w:rFonts w:hint="eastAsia"/>
          <w:color w:val="000000"/>
          <w:szCs w:val="21"/>
        </w:rPr>
      </w:pPr>
      <w:r>
        <w:rPr>
          <w:color w:val="000000"/>
          <w:szCs w:val="21"/>
        </w:rPr>
        <w:t>（6）</w:t>
      </w:r>
      <w:r>
        <w:rPr>
          <w:rFonts w:hint="eastAsia"/>
          <w:color w:val="000000"/>
          <w:szCs w:val="21"/>
        </w:rPr>
        <w:t>技术标准；</w:t>
      </w:r>
    </w:p>
    <w:p>
      <w:pPr>
        <w:autoSpaceDE w:val="0"/>
        <w:autoSpaceDN w:val="0"/>
        <w:adjustRightInd w:val="0"/>
        <w:spacing w:line="360" w:lineRule="auto"/>
        <w:ind w:firstLine="420" w:firstLineChars="200"/>
        <w:jc w:val="left"/>
        <w:rPr>
          <w:color w:val="000000"/>
          <w:szCs w:val="21"/>
        </w:rPr>
      </w:pPr>
      <w:r>
        <w:rPr>
          <w:color w:val="000000"/>
          <w:szCs w:val="21"/>
        </w:rPr>
        <w:t>（7）设计费用清单；</w:t>
      </w:r>
    </w:p>
    <w:p>
      <w:pPr>
        <w:autoSpaceDE w:val="0"/>
        <w:autoSpaceDN w:val="0"/>
        <w:adjustRightInd w:val="0"/>
        <w:spacing w:line="360" w:lineRule="auto"/>
        <w:ind w:firstLine="420" w:firstLineChars="200"/>
        <w:jc w:val="left"/>
        <w:rPr>
          <w:rFonts w:hint="eastAsia"/>
          <w:color w:val="000000"/>
          <w:szCs w:val="21"/>
        </w:rPr>
      </w:pPr>
      <w:r>
        <w:rPr>
          <w:color w:val="000000"/>
          <w:szCs w:val="21"/>
        </w:rPr>
        <w:t>（</w:t>
      </w:r>
      <w:r>
        <w:rPr>
          <w:rFonts w:hint="eastAsia"/>
          <w:color w:val="000000"/>
          <w:szCs w:val="21"/>
        </w:rPr>
        <w:t>8</w:t>
      </w:r>
      <w:r>
        <w:rPr>
          <w:color w:val="000000"/>
          <w:szCs w:val="21"/>
        </w:rPr>
        <w:t>）</w:t>
      </w:r>
      <w:r>
        <w:rPr>
          <w:rFonts w:hint="eastAsia"/>
          <w:color w:val="000000"/>
          <w:szCs w:val="21"/>
        </w:rPr>
        <w:t>发包人提供的上一阶段图纸（如果有）；</w:t>
      </w:r>
    </w:p>
    <w:p>
      <w:pPr>
        <w:autoSpaceDE w:val="0"/>
        <w:autoSpaceDN w:val="0"/>
        <w:adjustRightInd w:val="0"/>
        <w:spacing w:line="360" w:lineRule="auto"/>
        <w:ind w:firstLine="420" w:firstLineChars="200"/>
        <w:jc w:val="left"/>
        <w:rPr>
          <w:color w:val="000000"/>
          <w:szCs w:val="21"/>
        </w:rPr>
      </w:pPr>
      <w:r>
        <w:rPr>
          <w:color w:val="000000"/>
          <w:szCs w:val="21"/>
        </w:rPr>
        <w:t>（</w:t>
      </w:r>
      <w:r>
        <w:rPr>
          <w:rFonts w:hint="eastAsia"/>
          <w:color w:val="000000"/>
          <w:szCs w:val="21"/>
        </w:rPr>
        <w:t>9</w:t>
      </w:r>
      <w:r>
        <w:rPr>
          <w:color w:val="000000"/>
          <w:szCs w:val="21"/>
        </w:rPr>
        <w:t>）其他合同文件。</w:t>
      </w:r>
    </w:p>
    <w:p>
      <w:pPr>
        <w:autoSpaceDE w:val="0"/>
        <w:autoSpaceDN w:val="0"/>
        <w:adjustRightInd w:val="0"/>
        <w:spacing w:line="360" w:lineRule="auto"/>
        <w:ind w:firstLine="420" w:firstLineChars="200"/>
        <w:jc w:val="left"/>
        <w:rPr>
          <w:color w:val="000000"/>
          <w:szCs w:val="21"/>
        </w:rPr>
      </w:pPr>
      <w:r>
        <w:rPr>
          <w:color w:val="000000"/>
          <w:szCs w:val="21"/>
        </w:rPr>
        <w:t>2. 上述合同文件互相补充和解释。如果合同文件之间存在矛盾或不一致之处，以上述文件的排列顺序在先者为准。</w:t>
      </w:r>
    </w:p>
    <w:p>
      <w:pPr>
        <w:autoSpaceDE w:val="0"/>
        <w:autoSpaceDN w:val="0"/>
        <w:adjustRightInd w:val="0"/>
        <w:spacing w:line="360" w:lineRule="auto"/>
        <w:ind w:firstLine="420" w:firstLineChars="200"/>
        <w:jc w:val="left"/>
        <w:rPr>
          <w:rFonts w:hAnsi="宋体"/>
          <w:color w:val="000000"/>
          <w:szCs w:val="21"/>
        </w:rPr>
      </w:pPr>
      <w:r>
        <w:rPr>
          <w:color w:val="000000"/>
          <w:szCs w:val="21"/>
        </w:rPr>
        <w:t>3. 上述</w:t>
      </w:r>
      <w:r>
        <w:rPr>
          <w:rFonts w:hint="eastAsia" w:ascii="Calibri" w:hAnsi="宋体"/>
          <w:color w:val="000000"/>
          <w:szCs w:val="21"/>
        </w:rPr>
        <w:t>各项合同文件包括合同当事人就该项合同文件所作出的补充和修改，属于同一类内容的文件，应以最新签署的为准。</w:t>
      </w:r>
    </w:p>
    <w:p>
      <w:pPr>
        <w:autoSpaceDE w:val="0"/>
        <w:autoSpaceDN w:val="0"/>
        <w:adjustRightInd w:val="0"/>
        <w:spacing w:line="360" w:lineRule="auto"/>
        <w:ind w:firstLine="422" w:firstLineChars="200"/>
        <w:jc w:val="left"/>
        <w:rPr>
          <w:rFonts w:hAnsi="宋体"/>
          <w:color w:val="000000"/>
          <w:szCs w:val="21"/>
        </w:rPr>
      </w:pPr>
      <w:r>
        <w:rPr>
          <w:rFonts w:hint="eastAsia" w:hAnsi="宋体"/>
          <w:b/>
          <w:bCs/>
          <w:color w:val="000000"/>
          <w:szCs w:val="21"/>
        </w:rPr>
        <w:t>七、质量标准和要求</w:t>
      </w:r>
    </w:p>
    <w:p>
      <w:pPr>
        <w:autoSpaceDE w:val="0"/>
        <w:autoSpaceDN w:val="0"/>
        <w:adjustRightInd w:val="0"/>
        <w:spacing w:line="360" w:lineRule="auto"/>
        <w:ind w:firstLine="420" w:firstLineChars="200"/>
        <w:jc w:val="left"/>
        <w:rPr>
          <w:rFonts w:hAnsi="宋体"/>
          <w:color w:val="000000"/>
          <w:szCs w:val="21"/>
          <w:u w:val="single"/>
        </w:rPr>
      </w:pPr>
      <w:r>
        <w:rPr>
          <w:rFonts w:hint="eastAsia" w:hAnsi="宋体"/>
          <w:color w:val="000000"/>
          <w:szCs w:val="21"/>
        </w:rPr>
        <w:t>设计工作质量符合的标准和要求：</w:t>
      </w:r>
      <w:r>
        <w:rPr>
          <w:rFonts w:hint="eastAsia" w:hAnsi="宋体"/>
          <w:color w:val="000000"/>
          <w:szCs w:val="21"/>
          <w:u w:val="single"/>
        </w:rPr>
        <w:t xml:space="preserve"> 符合国家规定的工程技术质量标准与设计深度标准和现行技术规范、规程要求，获有关部门审批或备案</w:t>
      </w:r>
      <w:r>
        <w:rPr>
          <w:rFonts w:hAnsi="宋体"/>
          <w:b/>
          <w:color w:val="000000"/>
          <w:szCs w:val="21"/>
          <w:u w:val="single"/>
        </w:rPr>
        <w:t xml:space="preserve">。 </w:t>
      </w:r>
    </w:p>
    <w:p>
      <w:pPr>
        <w:autoSpaceDE w:val="0"/>
        <w:autoSpaceDN w:val="0"/>
        <w:adjustRightInd w:val="0"/>
        <w:spacing w:line="360" w:lineRule="auto"/>
        <w:ind w:firstLine="422" w:firstLineChars="200"/>
        <w:jc w:val="left"/>
        <w:rPr>
          <w:rFonts w:hAnsi="宋体"/>
          <w:b/>
          <w:bCs/>
          <w:color w:val="000000"/>
          <w:szCs w:val="21"/>
        </w:rPr>
      </w:pPr>
      <w:r>
        <w:rPr>
          <w:rFonts w:hint="eastAsia" w:hAnsi="宋体"/>
          <w:b/>
          <w:bCs/>
          <w:color w:val="000000"/>
          <w:szCs w:val="21"/>
        </w:rPr>
        <w:t>八、承诺</w:t>
      </w:r>
    </w:p>
    <w:p>
      <w:pPr>
        <w:autoSpaceDE w:val="0"/>
        <w:autoSpaceDN w:val="0"/>
        <w:adjustRightInd w:val="0"/>
        <w:spacing w:line="360" w:lineRule="auto"/>
        <w:ind w:firstLine="420" w:firstLineChars="200"/>
        <w:jc w:val="left"/>
        <w:rPr>
          <w:color w:val="000000"/>
          <w:szCs w:val="21"/>
        </w:rPr>
      </w:pPr>
      <w:r>
        <w:rPr>
          <w:color w:val="000000"/>
          <w:szCs w:val="21"/>
        </w:rPr>
        <w:t>1. 发包人承诺按照法律规定履行项目审批手续，按照合同约定提供设计依据，并按合同约定的条件、期限和方式支付合同价款。</w:t>
      </w:r>
    </w:p>
    <w:p>
      <w:pPr>
        <w:autoSpaceDE w:val="0"/>
        <w:autoSpaceDN w:val="0"/>
        <w:adjustRightInd w:val="0"/>
        <w:spacing w:line="360" w:lineRule="auto"/>
        <w:ind w:firstLine="420" w:firstLineChars="200"/>
        <w:jc w:val="left"/>
        <w:rPr>
          <w:rFonts w:hAnsi="宋体"/>
          <w:color w:val="000000"/>
          <w:szCs w:val="21"/>
        </w:rPr>
      </w:pPr>
      <w:r>
        <w:rPr>
          <w:color w:val="000000"/>
          <w:szCs w:val="21"/>
        </w:rPr>
        <w:t xml:space="preserve">2. </w:t>
      </w:r>
      <w:r>
        <w:rPr>
          <w:rFonts w:hint="eastAsia" w:hAnsi="宋体"/>
          <w:color w:val="000000"/>
          <w:szCs w:val="21"/>
        </w:rPr>
        <w:t>设计人承诺按照法律和技术标准规定及合同约定提供工程设计服务。</w:t>
      </w:r>
    </w:p>
    <w:p>
      <w:pPr>
        <w:autoSpaceDE w:val="0"/>
        <w:autoSpaceDN w:val="0"/>
        <w:adjustRightInd w:val="0"/>
        <w:spacing w:line="360" w:lineRule="auto"/>
        <w:ind w:firstLine="422" w:firstLineChars="200"/>
        <w:jc w:val="left"/>
        <w:rPr>
          <w:rFonts w:hint="eastAsia" w:hAnsi="宋体"/>
          <w:b/>
          <w:bCs/>
          <w:color w:val="000000"/>
          <w:szCs w:val="21"/>
        </w:rPr>
      </w:pPr>
      <w:r>
        <w:rPr>
          <w:rFonts w:hint="eastAsia" w:hAnsi="宋体"/>
          <w:b/>
          <w:bCs/>
          <w:color w:val="000000"/>
          <w:szCs w:val="21"/>
        </w:rPr>
        <w:t>九、词语含义</w:t>
      </w:r>
    </w:p>
    <w:p>
      <w:pPr>
        <w:autoSpaceDE w:val="0"/>
        <w:autoSpaceDN w:val="0"/>
        <w:adjustRightInd w:val="0"/>
        <w:spacing w:line="360" w:lineRule="auto"/>
        <w:ind w:firstLine="420" w:firstLineChars="200"/>
        <w:jc w:val="left"/>
        <w:rPr>
          <w:rFonts w:hint="eastAsia" w:hAnsi="宋体"/>
          <w:color w:val="000000"/>
          <w:szCs w:val="21"/>
        </w:rPr>
      </w:pPr>
      <w:r>
        <w:rPr>
          <w:rFonts w:hint="eastAsia" w:hAnsi="宋体"/>
          <w:color w:val="000000"/>
          <w:szCs w:val="21"/>
        </w:rPr>
        <w:t>本协议书中词语含义与第二部分通用合同条款中赋予的含义相同。</w:t>
      </w:r>
    </w:p>
    <w:p>
      <w:pPr>
        <w:autoSpaceDE w:val="0"/>
        <w:autoSpaceDN w:val="0"/>
        <w:adjustRightInd w:val="0"/>
        <w:spacing w:line="360" w:lineRule="auto"/>
        <w:ind w:firstLine="422" w:firstLineChars="200"/>
        <w:jc w:val="left"/>
        <w:rPr>
          <w:rFonts w:hint="eastAsia" w:hAnsi="宋体"/>
          <w:b/>
          <w:bCs/>
          <w:color w:val="000000"/>
          <w:szCs w:val="21"/>
        </w:rPr>
      </w:pPr>
      <w:r>
        <w:rPr>
          <w:rFonts w:hint="eastAsia" w:hAnsi="宋体"/>
          <w:b/>
          <w:bCs/>
          <w:color w:val="000000"/>
          <w:szCs w:val="21"/>
        </w:rPr>
        <w:t>十、签订地点</w:t>
      </w:r>
    </w:p>
    <w:p>
      <w:pPr>
        <w:autoSpaceDE w:val="0"/>
        <w:autoSpaceDN w:val="0"/>
        <w:adjustRightInd w:val="0"/>
        <w:spacing w:line="360" w:lineRule="auto"/>
        <w:ind w:firstLine="420" w:firstLineChars="200"/>
        <w:jc w:val="left"/>
        <w:rPr>
          <w:rFonts w:hint="eastAsia" w:hAnsi="宋体"/>
          <w:color w:val="000000"/>
          <w:szCs w:val="21"/>
        </w:rPr>
      </w:pPr>
      <w:r>
        <w:rPr>
          <w:rFonts w:hint="eastAsia" w:hAnsi="宋体"/>
          <w:color w:val="000000"/>
          <w:szCs w:val="21"/>
        </w:rPr>
        <w:t>本合同在</w:t>
      </w:r>
      <w:r>
        <w:rPr>
          <w:rFonts w:hint="eastAsia" w:hAnsi="宋体"/>
          <w:color w:val="000000"/>
          <w:szCs w:val="21"/>
          <w:u w:val="single"/>
        </w:rPr>
        <w:t xml:space="preserve">       </w:t>
      </w:r>
      <w:r>
        <w:rPr>
          <w:rFonts w:hint="eastAsia" w:hAnsi="宋体"/>
          <w:b/>
          <w:color w:val="000000"/>
          <w:szCs w:val="21"/>
          <w:u w:val="single"/>
        </w:rPr>
        <w:t xml:space="preserve">南宁市 </w:t>
      </w:r>
      <w:r>
        <w:rPr>
          <w:rFonts w:hint="eastAsia" w:hAnsi="宋体"/>
          <w:color w:val="000000"/>
          <w:szCs w:val="21"/>
          <w:u w:val="single"/>
        </w:rPr>
        <w:t xml:space="preserve">  </w:t>
      </w:r>
      <w:r>
        <w:rPr>
          <w:rFonts w:hint="eastAsia" w:hAnsi="宋体"/>
          <w:color w:val="000000"/>
          <w:szCs w:val="21"/>
        </w:rPr>
        <w:t>签订。</w:t>
      </w:r>
    </w:p>
    <w:p>
      <w:pPr>
        <w:autoSpaceDE w:val="0"/>
        <w:autoSpaceDN w:val="0"/>
        <w:adjustRightInd w:val="0"/>
        <w:spacing w:line="360" w:lineRule="auto"/>
        <w:ind w:firstLine="422" w:firstLineChars="200"/>
        <w:jc w:val="left"/>
        <w:rPr>
          <w:rFonts w:hAnsi="宋体"/>
          <w:b/>
          <w:bCs/>
          <w:color w:val="000000"/>
          <w:szCs w:val="21"/>
        </w:rPr>
      </w:pPr>
      <w:r>
        <w:rPr>
          <w:rFonts w:hint="eastAsia" w:hAnsi="宋体"/>
          <w:b/>
          <w:bCs/>
          <w:color w:val="000000"/>
          <w:szCs w:val="21"/>
        </w:rPr>
        <w:t>十一、补充协议</w:t>
      </w:r>
    </w:p>
    <w:p>
      <w:pPr>
        <w:autoSpaceDE w:val="0"/>
        <w:autoSpaceDN w:val="0"/>
        <w:adjustRightInd w:val="0"/>
        <w:spacing w:line="360" w:lineRule="auto"/>
        <w:ind w:firstLine="420" w:firstLineChars="200"/>
        <w:jc w:val="left"/>
        <w:rPr>
          <w:rFonts w:ascii="Calibri" w:hAnsi="宋体"/>
          <w:color w:val="000000"/>
          <w:szCs w:val="21"/>
        </w:rPr>
      </w:pPr>
      <w:r>
        <w:rPr>
          <w:rFonts w:hint="eastAsia" w:ascii="Calibri" w:hAnsi="宋体"/>
          <w:color w:val="000000"/>
          <w:szCs w:val="21"/>
        </w:rPr>
        <w:t>合同未尽事宜，合同当事人另行签订补充协议，补充协议是合同的组成部分。</w:t>
      </w:r>
    </w:p>
    <w:p>
      <w:pPr>
        <w:autoSpaceDE w:val="0"/>
        <w:autoSpaceDN w:val="0"/>
        <w:adjustRightInd w:val="0"/>
        <w:spacing w:line="360" w:lineRule="auto"/>
        <w:ind w:firstLine="420"/>
        <w:jc w:val="left"/>
        <w:rPr>
          <w:rFonts w:hAnsi="宋体"/>
          <w:b/>
          <w:bCs/>
          <w:color w:val="000000"/>
          <w:szCs w:val="21"/>
        </w:rPr>
      </w:pPr>
      <w:r>
        <w:rPr>
          <w:rFonts w:hint="eastAsia" w:hAnsi="宋体"/>
          <w:b/>
          <w:bCs/>
          <w:color w:val="000000"/>
          <w:szCs w:val="21"/>
        </w:rPr>
        <w:t>十二、合同生效</w:t>
      </w:r>
    </w:p>
    <w:p>
      <w:pPr>
        <w:autoSpaceDE w:val="0"/>
        <w:autoSpaceDN w:val="0"/>
        <w:adjustRightInd w:val="0"/>
        <w:spacing w:line="360" w:lineRule="auto"/>
        <w:ind w:firstLine="420" w:firstLineChars="200"/>
        <w:jc w:val="left"/>
        <w:rPr>
          <w:rFonts w:ascii="Calibri" w:hAnsi="宋体"/>
          <w:color w:val="000000"/>
          <w:szCs w:val="21"/>
        </w:rPr>
      </w:pPr>
      <w:r>
        <w:rPr>
          <w:rFonts w:hint="eastAsia" w:ascii="Calibri" w:hAnsi="宋体"/>
          <w:color w:val="000000"/>
          <w:szCs w:val="21"/>
        </w:rPr>
        <w:t>本合同自</w:t>
      </w:r>
      <w:r>
        <w:rPr>
          <w:rFonts w:hint="eastAsia" w:ascii="Calibri" w:hAnsi="宋体"/>
          <w:color w:val="000000"/>
          <w:szCs w:val="21"/>
          <w:u w:val="single"/>
        </w:rPr>
        <w:t xml:space="preserve">   </w:t>
      </w:r>
      <w:r>
        <w:rPr>
          <w:rFonts w:ascii="Calibri" w:hAnsi="宋体"/>
          <w:b/>
          <w:color w:val="000000"/>
          <w:szCs w:val="21"/>
          <w:u w:val="single"/>
        </w:rPr>
        <w:t>双方法定代表人或委托代理人签章并加盖单位公章（或合同章）</w:t>
      </w:r>
      <w:r>
        <w:rPr>
          <w:rFonts w:hint="eastAsia" w:ascii="Calibri" w:hAnsi="宋体"/>
          <w:b/>
          <w:color w:val="000000"/>
          <w:szCs w:val="21"/>
          <w:u w:val="single"/>
        </w:rPr>
        <w:t xml:space="preserve"> </w:t>
      </w:r>
      <w:r>
        <w:rPr>
          <w:rFonts w:hint="eastAsia" w:ascii="Calibri" w:hAnsi="宋体"/>
          <w:color w:val="000000"/>
          <w:szCs w:val="21"/>
          <w:u w:val="single"/>
        </w:rPr>
        <w:t xml:space="preserve"> </w:t>
      </w:r>
      <w:r>
        <w:rPr>
          <w:rFonts w:hint="eastAsia" w:ascii="Calibri" w:hAnsi="宋体"/>
          <w:color w:val="000000"/>
          <w:szCs w:val="21"/>
        </w:rPr>
        <w:t xml:space="preserve"> 生效。</w:t>
      </w:r>
    </w:p>
    <w:p>
      <w:pPr>
        <w:autoSpaceDE w:val="0"/>
        <w:autoSpaceDN w:val="0"/>
        <w:adjustRightInd w:val="0"/>
        <w:spacing w:line="360" w:lineRule="auto"/>
        <w:ind w:firstLine="422" w:firstLineChars="200"/>
        <w:jc w:val="left"/>
        <w:rPr>
          <w:rFonts w:hAnsi="宋体"/>
          <w:b/>
          <w:bCs/>
          <w:color w:val="000000"/>
          <w:szCs w:val="21"/>
        </w:rPr>
      </w:pPr>
      <w:r>
        <w:rPr>
          <w:rFonts w:hint="eastAsia" w:hAnsi="宋体"/>
          <w:b/>
          <w:bCs/>
          <w:color w:val="000000"/>
          <w:szCs w:val="21"/>
        </w:rPr>
        <w:t>十三、合同份数</w:t>
      </w:r>
    </w:p>
    <w:p>
      <w:pPr>
        <w:spacing w:line="360" w:lineRule="auto"/>
        <w:ind w:firstLine="422" w:firstLineChars="200"/>
        <w:rPr>
          <w:rFonts w:hint="eastAsia" w:hAnsi="宋体"/>
          <w:b/>
          <w:color w:val="000000"/>
          <w:szCs w:val="21"/>
        </w:rPr>
      </w:pPr>
      <w:r>
        <w:rPr>
          <w:rFonts w:hint="eastAsia" w:ascii="Calibri" w:hAnsi="宋体"/>
          <w:b/>
          <w:color w:val="000000"/>
          <w:szCs w:val="21"/>
        </w:rPr>
        <w:t>本合同正本一式</w:t>
      </w:r>
      <w:r>
        <w:rPr>
          <w:rFonts w:hint="eastAsia" w:ascii="Calibri" w:hAnsi="宋体"/>
          <w:b/>
          <w:color w:val="000000"/>
          <w:szCs w:val="21"/>
          <w:u w:val="single"/>
        </w:rPr>
        <w:t xml:space="preserve"> 10 </w:t>
      </w:r>
      <w:r>
        <w:rPr>
          <w:rFonts w:hint="eastAsia" w:ascii="Calibri" w:hAnsi="宋体"/>
          <w:b/>
          <w:color w:val="000000"/>
          <w:szCs w:val="21"/>
        </w:rPr>
        <w:t>份，发包人执</w:t>
      </w:r>
      <w:r>
        <w:rPr>
          <w:rFonts w:hint="eastAsia" w:ascii="Calibri" w:hAnsi="宋体"/>
          <w:b/>
          <w:color w:val="000000"/>
          <w:szCs w:val="21"/>
          <w:u w:val="single"/>
        </w:rPr>
        <w:t xml:space="preserve">6 </w:t>
      </w:r>
      <w:r>
        <w:rPr>
          <w:rFonts w:hint="eastAsia" w:ascii="Calibri" w:hAnsi="宋体"/>
          <w:b/>
          <w:color w:val="000000"/>
          <w:szCs w:val="21"/>
        </w:rPr>
        <w:t>份，设计人执</w:t>
      </w:r>
      <w:r>
        <w:rPr>
          <w:rFonts w:hint="eastAsia" w:ascii="Calibri" w:hAnsi="宋体"/>
          <w:b/>
          <w:color w:val="000000"/>
          <w:szCs w:val="21"/>
          <w:u w:val="single"/>
        </w:rPr>
        <w:t xml:space="preserve">4 </w:t>
      </w:r>
      <w:r>
        <w:rPr>
          <w:rFonts w:hint="eastAsia" w:ascii="Calibri" w:hAnsi="宋体"/>
          <w:b/>
          <w:color w:val="000000"/>
          <w:szCs w:val="21"/>
        </w:rPr>
        <w:t>份。</w:t>
      </w:r>
    </w:p>
    <w:bookmarkEnd w:id="9"/>
    <w:p>
      <w:pPr>
        <w:spacing w:line="360" w:lineRule="auto"/>
        <w:rPr>
          <w:color w:val="000000"/>
          <w:szCs w:val="21"/>
        </w:rPr>
      </w:pPr>
    </w:p>
    <w:p>
      <w:pPr>
        <w:spacing w:line="360" w:lineRule="auto"/>
        <w:rPr>
          <w:color w:val="000000"/>
          <w:szCs w:val="21"/>
        </w:rPr>
      </w:pPr>
      <w:r>
        <w:rPr>
          <w:rFonts w:hAnsi="宋体"/>
          <w:color w:val="000000"/>
          <w:szCs w:val="21"/>
        </w:rPr>
        <w:t>发包人：</w:t>
      </w:r>
      <w:r>
        <w:rPr>
          <w:color w:val="000000"/>
          <w:szCs w:val="21"/>
        </w:rPr>
        <w:t xml:space="preserve">  </w:t>
      </w:r>
      <w:r>
        <w:rPr>
          <w:rFonts w:hint="eastAsia"/>
          <w:color w:val="000000"/>
          <w:szCs w:val="21"/>
        </w:rPr>
        <w:t>（</w:t>
      </w:r>
      <w:r>
        <w:rPr>
          <w:rFonts w:hAnsi="宋体"/>
          <w:color w:val="000000"/>
          <w:szCs w:val="21"/>
        </w:rPr>
        <w:t>公章</w:t>
      </w:r>
      <w:r>
        <w:rPr>
          <w:rFonts w:hint="eastAsia"/>
          <w:color w:val="000000"/>
          <w:szCs w:val="21"/>
        </w:rPr>
        <w:t>）</w:t>
      </w:r>
      <w:r>
        <w:rPr>
          <w:color w:val="000000"/>
          <w:szCs w:val="21"/>
        </w:rPr>
        <w:t xml:space="preserve">                              </w:t>
      </w:r>
      <w:r>
        <w:rPr>
          <w:rFonts w:hint="eastAsia" w:hAnsi="宋体"/>
          <w:color w:val="000000"/>
          <w:szCs w:val="21"/>
        </w:rPr>
        <w:t>设计</w:t>
      </w:r>
      <w:r>
        <w:rPr>
          <w:rFonts w:hAnsi="宋体"/>
          <w:color w:val="000000"/>
          <w:szCs w:val="21"/>
        </w:rPr>
        <w:t>人：</w:t>
      </w:r>
      <w:r>
        <w:rPr>
          <w:color w:val="000000"/>
          <w:szCs w:val="21"/>
        </w:rPr>
        <w:t xml:space="preserve">  </w:t>
      </w:r>
      <w:r>
        <w:rPr>
          <w:rFonts w:hint="eastAsia"/>
          <w:color w:val="000000"/>
          <w:szCs w:val="21"/>
        </w:rPr>
        <w:t>（</w:t>
      </w:r>
      <w:r>
        <w:rPr>
          <w:rFonts w:hAnsi="宋体"/>
          <w:color w:val="000000"/>
          <w:szCs w:val="21"/>
        </w:rPr>
        <w:t>公章</w:t>
      </w:r>
      <w:r>
        <w:rPr>
          <w:rFonts w:hint="eastAsia"/>
          <w:color w:val="000000"/>
          <w:szCs w:val="21"/>
        </w:rPr>
        <w:t>）</w:t>
      </w:r>
    </w:p>
    <w:p>
      <w:pPr>
        <w:spacing w:line="360" w:lineRule="auto"/>
        <w:rPr>
          <w:color w:val="000000"/>
          <w:szCs w:val="21"/>
          <w:u w:val="single"/>
        </w:rPr>
      </w:pPr>
      <w:r>
        <w:rPr>
          <w:color w:val="000000"/>
          <w:szCs w:val="21"/>
        </w:rPr>
        <w:t xml:space="preserve">                                 </w:t>
      </w:r>
    </w:p>
    <w:p>
      <w:pPr>
        <w:spacing w:line="360" w:lineRule="auto"/>
        <w:rPr>
          <w:color w:val="000000"/>
          <w:szCs w:val="21"/>
        </w:rPr>
      </w:pPr>
      <w:r>
        <w:rPr>
          <w:rFonts w:hAnsi="宋体"/>
          <w:color w:val="000000"/>
          <w:szCs w:val="21"/>
        </w:rPr>
        <w:t>法定代表人或其委托代理人：</w:t>
      </w:r>
      <w:r>
        <w:rPr>
          <w:color w:val="000000"/>
          <w:szCs w:val="21"/>
        </w:rPr>
        <w:t xml:space="preserve">                    </w:t>
      </w:r>
      <w:r>
        <w:rPr>
          <w:rFonts w:hAnsi="宋体"/>
          <w:color w:val="000000"/>
          <w:szCs w:val="21"/>
        </w:rPr>
        <w:t>法定代表人或其委托代理人：</w:t>
      </w:r>
    </w:p>
    <w:p>
      <w:pPr>
        <w:spacing w:line="360" w:lineRule="auto"/>
        <w:rPr>
          <w:color w:val="000000"/>
          <w:szCs w:val="21"/>
        </w:rPr>
      </w:pPr>
      <w:r>
        <w:rPr>
          <w:rFonts w:hAnsi="宋体"/>
          <w:color w:val="000000"/>
          <w:szCs w:val="21"/>
        </w:rPr>
        <w:t>（签字）</w:t>
      </w:r>
      <w:r>
        <w:rPr>
          <w:color w:val="000000"/>
          <w:szCs w:val="21"/>
        </w:rPr>
        <w:t xml:space="preserve">                                     </w:t>
      </w:r>
      <w:r>
        <w:rPr>
          <w:rFonts w:hAnsi="宋体"/>
          <w:color w:val="000000"/>
          <w:szCs w:val="21"/>
        </w:rPr>
        <w:t>（签字）</w:t>
      </w:r>
    </w:p>
    <w:p>
      <w:pPr>
        <w:spacing w:line="360" w:lineRule="auto"/>
        <w:rPr>
          <w:color w:val="000000"/>
          <w:szCs w:val="21"/>
          <w:u w:val="single"/>
        </w:rPr>
      </w:pPr>
    </w:p>
    <w:p>
      <w:pPr>
        <w:spacing w:line="360" w:lineRule="auto"/>
        <w:rPr>
          <w:color w:val="000000"/>
          <w:szCs w:val="21"/>
          <w:u w:val="single"/>
        </w:rPr>
      </w:pPr>
      <w:r>
        <w:rPr>
          <w:rFonts w:hint="eastAsia" w:hAnsi="宋体"/>
          <w:color w:val="000000"/>
          <w:szCs w:val="21"/>
        </w:rPr>
        <w:t>社会信用代码</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int="eastAsia"/>
          <w:color w:val="000000"/>
          <w:szCs w:val="21"/>
        </w:rPr>
        <w:t xml:space="preserve">  </w:t>
      </w:r>
      <w:r>
        <w:rPr>
          <w:rFonts w:hint="eastAsia" w:hAnsi="宋体"/>
          <w:color w:val="000000"/>
          <w:szCs w:val="21"/>
        </w:rPr>
        <w:t>社会信用代码</w:t>
      </w:r>
      <w:r>
        <w:rPr>
          <w:rFonts w:hAnsi="宋体"/>
          <w:color w:val="000000"/>
          <w:szCs w:val="21"/>
        </w:rPr>
        <w:t>：</w:t>
      </w:r>
      <w:r>
        <w:rPr>
          <w:rFonts w:hAnsi="宋体"/>
          <w:color w:val="000000"/>
          <w:szCs w:val="21"/>
          <w:u w:val="single"/>
        </w:rPr>
        <w:t></w:t>
      </w:r>
    </w:p>
    <w:p>
      <w:pPr>
        <w:spacing w:line="360" w:lineRule="auto"/>
        <w:rPr>
          <w:color w:val="000000"/>
          <w:szCs w:val="21"/>
        </w:rPr>
      </w:pPr>
      <w:r>
        <w:rPr>
          <w:rFonts w:hAnsi="宋体"/>
          <w:color w:val="000000"/>
          <w:szCs w:val="21"/>
        </w:rPr>
        <w:t>地</w:t>
      </w:r>
      <w:r>
        <w:rPr>
          <w:color w:val="000000"/>
          <w:szCs w:val="21"/>
        </w:rPr>
        <w:t xml:space="preserve">  </w:t>
      </w:r>
      <w:r>
        <w:rPr>
          <w:rFonts w:hAnsi="宋体"/>
          <w:color w:val="000000"/>
          <w:szCs w:val="21"/>
        </w:rPr>
        <w:t>址：</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地</w:t>
      </w:r>
      <w:r>
        <w:rPr>
          <w:color w:val="000000"/>
          <w:szCs w:val="21"/>
        </w:rPr>
        <w:t xml:space="preserve">  </w:t>
      </w:r>
      <w:r>
        <w:rPr>
          <w:rFonts w:hAnsi="宋体"/>
          <w:color w:val="000000"/>
          <w:szCs w:val="21"/>
        </w:rPr>
        <w:t>址：</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Ansi="宋体"/>
          <w:color w:val="000000"/>
          <w:szCs w:val="21"/>
        </w:rPr>
        <w:t>邮政编码：</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邮政编码：</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Ansi="宋体"/>
          <w:color w:val="000000"/>
          <w:szCs w:val="21"/>
        </w:rPr>
        <w:t>法定代表人：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法定代表人：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Ansi="宋体"/>
          <w:color w:val="000000"/>
          <w:szCs w:val="21"/>
        </w:rPr>
        <w:t>委托代理人：</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委托代理人：</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Ansi="宋体"/>
          <w:color w:val="000000"/>
          <w:szCs w:val="21"/>
        </w:rPr>
        <w:t>电</w:t>
      </w:r>
      <w:r>
        <w:rPr>
          <w:color w:val="000000"/>
          <w:szCs w:val="21"/>
        </w:rPr>
        <w:t xml:space="preserve">  </w:t>
      </w:r>
      <w:r>
        <w:rPr>
          <w:rFonts w:hAnsi="宋体"/>
          <w:color w:val="000000"/>
          <w:szCs w:val="21"/>
        </w:rPr>
        <w:t>话：</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电</w:t>
      </w:r>
      <w:r>
        <w:rPr>
          <w:color w:val="000000"/>
          <w:szCs w:val="21"/>
        </w:rPr>
        <w:t xml:space="preserve">  </w:t>
      </w:r>
      <w:r>
        <w:rPr>
          <w:rFonts w:hAnsi="宋体"/>
          <w:color w:val="000000"/>
          <w:szCs w:val="21"/>
        </w:rPr>
        <w:t>话：</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Ansi="宋体"/>
          <w:color w:val="000000"/>
          <w:szCs w:val="21"/>
        </w:rPr>
        <w:t>传</w:t>
      </w:r>
      <w:r>
        <w:rPr>
          <w:color w:val="000000"/>
          <w:szCs w:val="21"/>
        </w:rPr>
        <w:t xml:space="preserve">  </w:t>
      </w:r>
      <w:r>
        <w:rPr>
          <w:rFonts w:hAnsi="宋体"/>
          <w:color w:val="000000"/>
          <w:szCs w:val="21"/>
        </w:rPr>
        <w:t>真：</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传</w:t>
      </w:r>
      <w:r>
        <w:rPr>
          <w:color w:val="000000"/>
          <w:szCs w:val="21"/>
        </w:rPr>
        <w:t xml:space="preserve">  </w:t>
      </w:r>
      <w:r>
        <w:rPr>
          <w:rFonts w:hAnsi="宋体"/>
          <w:color w:val="000000"/>
          <w:szCs w:val="21"/>
        </w:rPr>
        <w:t>真：</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Ansi="宋体"/>
          <w:color w:val="000000"/>
          <w:szCs w:val="21"/>
        </w:rPr>
        <w:t>电子信箱：</w:t>
      </w:r>
      <w:r>
        <w:rPr>
          <w:color w:val="000000"/>
          <w:szCs w:val="21"/>
          <w:u w:val="single"/>
        </w:rPr>
        <w:t xml:space="preserve">                 </w:t>
      </w:r>
      <w:r>
        <w:rPr>
          <w:color w:val="000000"/>
          <w:szCs w:val="21"/>
        </w:rPr>
        <w:t xml:space="preserve">                  </w:t>
      </w:r>
      <w:r>
        <w:rPr>
          <w:rFonts w:hAnsi="宋体"/>
          <w:color w:val="000000"/>
          <w:szCs w:val="21"/>
        </w:rPr>
        <w:t>电子信箱：</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Ansi="宋体"/>
          <w:color w:val="000000"/>
          <w:szCs w:val="21"/>
        </w:rPr>
        <w:t>开户银行：</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开户银行：</w:t>
      </w:r>
      <w:r>
        <w:rPr>
          <w:rFonts w:hAnsi="宋体"/>
          <w:color w:val="000000"/>
          <w:szCs w:val="21"/>
          <w:u w:val="single"/>
        </w:rPr>
        <w:t></w:t>
      </w:r>
      <w:r>
        <w:rPr>
          <w:color w:val="000000"/>
          <w:szCs w:val="21"/>
          <w:u w:val="single"/>
        </w:rPr>
        <w:t xml:space="preserve">   </w:t>
      </w:r>
    </w:p>
    <w:p>
      <w:pPr>
        <w:spacing w:line="360" w:lineRule="auto"/>
        <w:rPr>
          <w:rFonts w:hint="eastAsia"/>
          <w:color w:val="000000"/>
          <w:szCs w:val="21"/>
          <w:u w:val="single"/>
        </w:rPr>
      </w:pPr>
      <w:r>
        <w:rPr>
          <w:rFonts w:hint="eastAsia" w:hAnsi="宋体"/>
          <w:color w:val="000000"/>
          <w:szCs w:val="21"/>
        </w:rPr>
        <w:t>开户</w:t>
      </w:r>
      <w:r>
        <w:rPr>
          <w:rFonts w:hAnsi="宋体"/>
          <w:color w:val="000000"/>
          <w:szCs w:val="21"/>
        </w:rPr>
        <w:t>账号：</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int="eastAsia"/>
          <w:color w:val="000000"/>
          <w:szCs w:val="21"/>
        </w:rPr>
        <w:t xml:space="preserve"> 开户</w:t>
      </w:r>
      <w:r>
        <w:rPr>
          <w:rFonts w:hAnsi="宋体"/>
          <w:color w:val="000000"/>
          <w:szCs w:val="21"/>
        </w:rPr>
        <w:t>账号：</w:t>
      </w:r>
      <w:r>
        <w:rPr>
          <w:rFonts w:hAnsi="宋体"/>
          <w:color w:val="000000"/>
          <w:szCs w:val="21"/>
          <w:u w:val="single"/>
        </w:rPr>
        <w:t></w:t>
      </w:r>
      <w:r>
        <w:rPr>
          <w:color w:val="000000"/>
          <w:szCs w:val="21"/>
          <w:u w:val="single"/>
        </w:rPr>
        <w:t xml:space="preserve">    </w:t>
      </w:r>
    </w:p>
    <w:p>
      <w:pPr>
        <w:spacing w:line="360" w:lineRule="auto"/>
        <w:rPr>
          <w:color w:val="000000"/>
          <w:szCs w:val="21"/>
        </w:rPr>
      </w:pPr>
      <w:r>
        <w:rPr>
          <w:rFonts w:hint="eastAsia"/>
          <w:color w:val="000000"/>
          <w:szCs w:val="21"/>
        </w:rPr>
        <w:t>签订时间：</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                签订时间：</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 xml:space="preserve"> 月</w:t>
      </w:r>
      <w:r>
        <w:rPr>
          <w:rFonts w:hint="eastAsia"/>
          <w:color w:val="000000"/>
          <w:szCs w:val="21"/>
          <w:u w:val="single"/>
        </w:rPr>
        <w:t xml:space="preserve">   </w:t>
      </w:r>
      <w:r>
        <w:rPr>
          <w:rFonts w:hint="eastAsia"/>
          <w:color w:val="000000"/>
          <w:szCs w:val="21"/>
        </w:rPr>
        <w:t>日</w:t>
      </w:r>
    </w:p>
    <w:p>
      <w:pPr>
        <w:widowControl/>
        <w:spacing w:line="360" w:lineRule="auto"/>
        <w:jc w:val="left"/>
        <w:rPr>
          <w:color w:val="000000"/>
          <w:szCs w:val="21"/>
          <w:u w:val="single"/>
        </w:rPr>
      </w:pPr>
      <w:r>
        <w:rPr>
          <w:color w:val="000000"/>
          <w:szCs w:val="21"/>
        </w:rPr>
        <w:br w:type="page"/>
      </w:r>
    </w:p>
    <w:p>
      <w:pPr>
        <w:pStyle w:val="2"/>
        <w:jc w:val="center"/>
        <w:rPr>
          <w:color w:val="000000"/>
        </w:rPr>
      </w:pPr>
      <w:bookmarkStart w:id="11" w:name="_Toc389065256"/>
      <w:bookmarkStart w:id="12" w:name="_Toc14061"/>
      <w:bookmarkStart w:id="13" w:name="_Toc351203632"/>
      <w:bookmarkStart w:id="14" w:name="_Toc373227691"/>
      <w:bookmarkStart w:id="15" w:name="_Toc373478338"/>
      <w:r>
        <w:rPr>
          <w:rFonts w:hint="eastAsia"/>
          <w:color w:val="000000"/>
        </w:rPr>
        <w:t>第二部分 通用</w:t>
      </w:r>
      <w:r>
        <w:rPr>
          <w:color w:val="000000"/>
        </w:rPr>
        <w:t>合同条款</w:t>
      </w:r>
      <w:bookmarkEnd w:id="11"/>
      <w:bookmarkEnd w:id="12"/>
    </w:p>
    <w:p>
      <w:pPr>
        <w:spacing w:line="360" w:lineRule="auto"/>
        <w:ind w:firstLine="420" w:firstLineChars="200"/>
        <w:jc w:val="left"/>
        <w:rPr>
          <w:rFonts w:hint="eastAsia" w:hAnsi="宋体"/>
          <w:color w:val="000000"/>
          <w:kern w:val="0"/>
          <w:szCs w:val="21"/>
        </w:rPr>
      </w:pPr>
    </w:p>
    <w:p>
      <w:pPr>
        <w:spacing w:line="360" w:lineRule="auto"/>
        <w:ind w:firstLine="562" w:firstLineChars="200"/>
        <w:jc w:val="left"/>
        <w:rPr>
          <w:rFonts w:hint="eastAsia" w:hAnsi="宋体"/>
          <w:b/>
          <w:color w:val="000000"/>
          <w:kern w:val="0"/>
          <w:sz w:val="28"/>
          <w:szCs w:val="28"/>
        </w:rPr>
      </w:pPr>
      <w:r>
        <w:rPr>
          <w:rFonts w:hint="eastAsia" w:hAnsi="宋体"/>
          <w:b/>
          <w:color w:val="000000"/>
          <w:kern w:val="0"/>
          <w:sz w:val="28"/>
          <w:szCs w:val="28"/>
        </w:rPr>
        <w:t>房屋建筑工程采用《建设工程设计合同示范文本（房屋建筑工程）》（GF-2015-0209）。</w:t>
      </w:r>
    </w:p>
    <w:p>
      <w:pPr>
        <w:spacing w:line="360" w:lineRule="auto"/>
        <w:ind w:firstLine="562" w:firstLineChars="200"/>
        <w:jc w:val="left"/>
        <w:rPr>
          <w:rFonts w:hint="eastAsia" w:hAnsi="宋体"/>
          <w:b/>
          <w:color w:val="000000"/>
          <w:kern w:val="0"/>
          <w:sz w:val="28"/>
          <w:szCs w:val="28"/>
        </w:rPr>
      </w:pPr>
      <w:r>
        <w:rPr>
          <w:rFonts w:hint="eastAsia" w:hAnsi="宋体"/>
          <w:b/>
          <w:color w:val="000000"/>
          <w:kern w:val="0"/>
          <w:sz w:val="28"/>
          <w:szCs w:val="28"/>
        </w:rPr>
        <w:t>市政工程采用《建设工程设计合同示范文本（专业建设工程）》（GF-2015-0210）。</w:t>
      </w:r>
    </w:p>
    <w:p>
      <w:pPr>
        <w:pStyle w:val="2"/>
        <w:keepNext w:val="0"/>
        <w:keepLines w:val="0"/>
        <w:jc w:val="center"/>
        <w:rPr>
          <w:rFonts w:hAnsi="宋体"/>
          <w:color w:val="000000"/>
          <w:sz w:val="30"/>
          <w:szCs w:val="30"/>
        </w:rPr>
      </w:pPr>
    </w:p>
    <w:p>
      <w:pPr>
        <w:pStyle w:val="2"/>
        <w:keepNext w:val="0"/>
        <w:keepLines w:val="0"/>
        <w:jc w:val="center"/>
        <w:rPr>
          <w:color w:val="000000"/>
          <w:sz w:val="30"/>
          <w:szCs w:val="30"/>
        </w:rPr>
      </w:pPr>
      <w:bookmarkStart w:id="16" w:name="_Toc389065257"/>
      <w:bookmarkStart w:id="17" w:name="_Toc11102"/>
      <w:r>
        <w:rPr>
          <w:rFonts w:hAnsi="宋体"/>
          <w:color w:val="000000"/>
          <w:sz w:val="30"/>
          <w:szCs w:val="30"/>
        </w:rPr>
        <w:t>第</w:t>
      </w:r>
      <w:r>
        <w:rPr>
          <w:rFonts w:hint="eastAsia" w:hAnsi="宋体"/>
          <w:color w:val="000000"/>
          <w:sz w:val="30"/>
          <w:szCs w:val="30"/>
        </w:rPr>
        <w:t>三</w:t>
      </w:r>
      <w:r>
        <w:rPr>
          <w:rFonts w:hAnsi="宋体"/>
          <w:color w:val="000000"/>
          <w:sz w:val="30"/>
          <w:szCs w:val="30"/>
        </w:rPr>
        <w:t>部分</w:t>
      </w:r>
      <w:r>
        <w:rPr>
          <w:color w:val="000000"/>
          <w:sz w:val="30"/>
          <w:szCs w:val="30"/>
        </w:rPr>
        <w:t xml:space="preserve"> </w:t>
      </w:r>
      <w:r>
        <w:rPr>
          <w:rFonts w:hAnsi="宋体"/>
          <w:color w:val="000000"/>
          <w:sz w:val="30"/>
          <w:szCs w:val="30"/>
        </w:rPr>
        <w:t>专用合同条款</w:t>
      </w:r>
      <w:bookmarkEnd w:id="13"/>
      <w:bookmarkEnd w:id="14"/>
      <w:bookmarkEnd w:id="15"/>
      <w:bookmarkEnd w:id="16"/>
      <w:bookmarkEnd w:id="17"/>
    </w:p>
    <w:p>
      <w:pPr>
        <w:spacing w:line="460" w:lineRule="exact"/>
        <w:ind w:firstLine="420" w:firstLineChars="200"/>
        <w:rPr>
          <w:rFonts w:hint="eastAsia"/>
          <w:color w:val="000000"/>
          <w:szCs w:val="21"/>
        </w:rPr>
      </w:pP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1. 一般约定</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1.1 词语定义与解释</w:t>
      </w:r>
    </w:p>
    <w:p>
      <w:pPr>
        <w:spacing w:line="360" w:lineRule="auto"/>
        <w:ind w:firstLine="420" w:firstLineChars="200"/>
        <w:rPr>
          <w:color w:val="000000"/>
          <w:kern w:val="0"/>
          <w:szCs w:val="21"/>
        </w:rPr>
      </w:pPr>
      <w:r>
        <w:rPr>
          <w:color w:val="000000"/>
          <w:kern w:val="0"/>
          <w:szCs w:val="21"/>
        </w:rPr>
        <w:t>1.1.1 合同</w:t>
      </w:r>
    </w:p>
    <w:p>
      <w:pPr>
        <w:spacing w:line="360" w:lineRule="auto"/>
        <w:ind w:firstLine="420" w:firstLineChars="200"/>
        <w:rPr>
          <w:rFonts w:ascii="宋体" w:hAnsi="宋体" w:cs="宋体"/>
          <w:color w:val="000000"/>
          <w:szCs w:val="21"/>
          <w:u w:val="single"/>
        </w:rPr>
      </w:pPr>
      <w:r>
        <w:rPr>
          <w:color w:val="000000"/>
          <w:kern w:val="0"/>
          <w:szCs w:val="21"/>
        </w:rPr>
        <w:t>1.1.1.8 其他合同文件包</w:t>
      </w:r>
      <w:r>
        <w:rPr>
          <w:rFonts w:hint="eastAsia" w:ascii="宋体" w:hAnsi="宋体" w:cs="宋体"/>
          <w:color w:val="000000"/>
          <w:kern w:val="0"/>
          <w:szCs w:val="21"/>
        </w:rPr>
        <w:t>括：</w:t>
      </w:r>
      <w:r>
        <w:rPr>
          <w:rFonts w:hint="eastAsia" w:ascii="宋体" w:hAnsi="宋体" w:cs="宋体"/>
          <w:color w:val="000000"/>
          <w:szCs w:val="21"/>
          <w:u w:val="single"/>
        </w:rPr>
        <w:t xml:space="preserve">(1)合同协议书；(2)中标通知书；(3)投标函及投标函附录；(4)专用合同条款；(5)通用合同条款；(6)标准、规范及有关技术文件；(7)招标文件（含补充通知和答疑）； (8)设计费计算书；(9)其他合同文件 </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 xml:space="preserve">1.3 法律 </w:t>
      </w:r>
    </w:p>
    <w:p>
      <w:pPr>
        <w:autoSpaceDE w:val="0"/>
        <w:autoSpaceDN w:val="0"/>
        <w:adjustRightIn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适用于合同的其他规范性文件：</w:t>
      </w:r>
      <w:r>
        <w:rPr>
          <w:rFonts w:hint="eastAsia" w:ascii="宋体" w:hAnsi="宋体" w:cs="宋体"/>
          <w:color w:val="000000"/>
          <w:szCs w:val="21"/>
          <w:u w:val="single"/>
        </w:rPr>
        <w:t>《中华人民共和国合同法》、《中华人民共和国建筑法》</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u w:val="single"/>
        </w:rPr>
        <w:t xml:space="preserve">和《建设工程勘察设计市场管理规定》；国家及地方有关建设工程设计管理法规和规章 </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1.4 技术标准</w:t>
      </w:r>
    </w:p>
    <w:p>
      <w:pPr>
        <w:spacing w:line="360" w:lineRule="auto"/>
        <w:ind w:firstLine="420" w:firstLineChars="200"/>
        <w:rPr>
          <w:color w:val="000000"/>
          <w:szCs w:val="21"/>
        </w:rPr>
      </w:pPr>
      <w:r>
        <w:rPr>
          <w:color w:val="000000"/>
          <w:szCs w:val="21"/>
        </w:rPr>
        <w:t>1.4.1 适用于工程的技术标准包括：</w:t>
      </w:r>
      <w:r>
        <w:rPr>
          <w:color w:val="000000"/>
          <w:szCs w:val="21"/>
          <w:u w:val="single"/>
        </w:rPr>
        <w:t xml:space="preserve"> </w:t>
      </w:r>
      <w:r>
        <w:rPr>
          <w:rFonts w:hint="eastAsia"/>
          <w:color w:val="000000"/>
          <w:szCs w:val="21"/>
          <w:u w:val="single"/>
        </w:rPr>
        <w:t>国家及地方有关建设工程设计现行规范、规则、规程</w:t>
      </w:r>
      <w:r>
        <w:rPr>
          <w:color w:val="000000"/>
          <w:szCs w:val="21"/>
          <w:u w:val="single"/>
        </w:rPr>
        <w:t xml:space="preserve"> </w:t>
      </w:r>
      <w:r>
        <w:rPr>
          <w:color w:val="000000"/>
          <w:szCs w:val="21"/>
        </w:rPr>
        <w:t>。</w:t>
      </w:r>
    </w:p>
    <w:p>
      <w:pPr>
        <w:spacing w:line="360" w:lineRule="auto"/>
        <w:ind w:firstLine="420" w:firstLineChars="200"/>
        <w:rPr>
          <w:rFonts w:ascii="宋体" w:hAnsi="宋体" w:cs="宋体"/>
          <w:color w:val="000000"/>
          <w:kern w:val="0"/>
          <w:szCs w:val="21"/>
        </w:rPr>
      </w:pPr>
      <w:r>
        <w:rPr>
          <w:color w:val="000000"/>
          <w:kern w:val="0"/>
          <w:szCs w:val="21"/>
        </w:rPr>
        <w:t>1.4.2 国</w:t>
      </w:r>
      <w:r>
        <w:rPr>
          <w:rFonts w:hint="eastAsia" w:ascii="宋体" w:hAnsi="宋体" w:cs="宋体"/>
          <w:color w:val="000000"/>
          <w:kern w:val="0"/>
          <w:szCs w:val="21"/>
        </w:rPr>
        <w:t>外技术标准原文版本和中文译本的提供方：</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rPr>
          <w:rFonts w:ascii="宋体" w:hAnsi="宋体" w:cs="宋体"/>
          <w:color w:val="000000"/>
          <w:kern w:val="0"/>
          <w:szCs w:val="21"/>
          <w:u w:val="single"/>
        </w:rPr>
      </w:pPr>
      <w:r>
        <w:rPr>
          <w:rFonts w:hint="eastAsia" w:ascii="宋体" w:hAnsi="宋体" w:cs="宋体"/>
          <w:color w:val="000000"/>
          <w:kern w:val="0"/>
          <w:szCs w:val="21"/>
        </w:rPr>
        <w:t>提供国外技术标准的名称：</w:t>
      </w:r>
      <w:r>
        <w:rPr>
          <w:rFonts w:hint="eastAsia" w:ascii="宋体" w:hAnsi="宋体" w:cs="宋体"/>
          <w:color w:val="000000"/>
          <w:kern w:val="0"/>
          <w:szCs w:val="21"/>
          <w:u w:val="single"/>
        </w:rPr>
        <w:t xml:space="preserve">                  /         </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提供国外技术标准的份数：</w:t>
      </w:r>
      <w:r>
        <w:rPr>
          <w:rFonts w:hint="eastAsia" w:ascii="宋体" w:hAnsi="宋体" w:cs="宋体"/>
          <w:color w:val="000000"/>
          <w:kern w:val="0"/>
          <w:szCs w:val="21"/>
          <w:u w:val="single"/>
        </w:rPr>
        <w:t xml:space="preserve">                 /    </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提供国外技术标准的时间：</w:t>
      </w:r>
      <w:r>
        <w:rPr>
          <w:rFonts w:hint="eastAsia" w:ascii="宋体" w:hAnsi="宋体" w:cs="宋体"/>
          <w:color w:val="000000"/>
          <w:kern w:val="0"/>
          <w:szCs w:val="21"/>
          <w:u w:val="single"/>
        </w:rPr>
        <w:t xml:space="preserve">                 /    </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kern w:val="0"/>
          <w:szCs w:val="21"/>
        </w:rPr>
        <w:t>提供国外技术标准的费用承担：</w:t>
      </w:r>
      <w:r>
        <w:rPr>
          <w:rFonts w:hint="eastAsia" w:ascii="宋体" w:hAnsi="宋体" w:cs="宋体"/>
          <w:color w:val="000000"/>
          <w:kern w:val="0"/>
          <w:szCs w:val="21"/>
          <w:u w:val="single"/>
        </w:rPr>
        <w:t xml:space="preserve">              /    </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szCs w:val="21"/>
          <w:u w:val="single"/>
        </w:rPr>
      </w:pPr>
      <w:r>
        <w:rPr>
          <w:color w:val="000000"/>
          <w:szCs w:val="21"/>
        </w:rPr>
        <w:t>1.4.3 发</w:t>
      </w:r>
      <w:r>
        <w:rPr>
          <w:rFonts w:hint="eastAsia" w:ascii="宋体" w:hAnsi="宋体" w:cs="宋体"/>
          <w:color w:val="000000"/>
          <w:szCs w:val="21"/>
        </w:rPr>
        <w:t>包人对工程的技术标准和功能要求的特殊要求：</w:t>
      </w:r>
      <w:r>
        <w:rPr>
          <w:rFonts w:hint="eastAsia" w:ascii="宋体" w:hAnsi="宋体" w:cs="宋体"/>
          <w:color w:val="000000"/>
          <w:szCs w:val="21"/>
          <w:u w:val="single"/>
        </w:rPr>
        <w:t xml:space="preserve">按合同规定的进度要求提交质量合 </w:t>
      </w:r>
    </w:p>
    <w:p>
      <w:pPr>
        <w:spacing w:line="360" w:lineRule="auto"/>
        <w:ind w:firstLine="420" w:firstLineChars="200"/>
        <w:rPr>
          <w:rFonts w:ascii="宋体" w:hAnsi="宋体" w:cs="宋体"/>
          <w:color w:val="000000"/>
          <w:szCs w:val="21"/>
          <w:u w:val="single"/>
        </w:rPr>
      </w:pPr>
      <w:r>
        <w:rPr>
          <w:rFonts w:hint="eastAsia" w:ascii="宋体" w:hAnsi="宋体" w:cs="宋体"/>
          <w:color w:val="000000"/>
          <w:szCs w:val="21"/>
          <w:u w:val="single"/>
        </w:rPr>
        <w:t>格的设计资料，并对其负责。</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1.5 合同文件的优先顺序</w:t>
      </w:r>
    </w:p>
    <w:p>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合同文件组成及优先顺序为：</w:t>
      </w:r>
      <w:r>
        <w:rPr>
          <w:rFonts w:hint="eastAsia" w:ascii="宋体" w:hAnsi="宋体" w:cs="宋体"/>
          <w:color w:val="000000"/>
          <w:szCs w:val="21"/>
          <w:u w:val="single"/>
        </w:rPr>
        <w:t>合同协议书；专用合同条款；中标通知书；招投标文件及其附件；合同通用条款；合同附件；标准、规范及有关技术文件；设计文件、资料和图纸；双方约定构成合同组成部分的其他文件。</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1.6 联络</w:t>
      </w:r>
    </w:p>
    <w:p>
      <w:pPr>
        <w:spacing w:line="360" w:lineRule="auto"/>
        <w:ind w:firstLine="420" w:firstLineChars="200"/>
        <w:rPr>
          <w:color w:val="000000"/>
          <w:kern w:val="0"/>
          <w:szCs w:val="21"/>
        </w:rPr>
      </w:pPr>
      <w:r>
        <w:rPr>
          <w:color w:val="000000"/>
          <w:kern w:val="0"/>
          <w:szCs w:val="21"/>
        </w:rPr>
        <w:t>1.6.1 发包人和设计人应当在</w:t>
      </w:r>
      <w:r>
        <w:rPr>
          <w:rFonts w:hint="eastAsia"/>
          <w:color w:val="000000"/>
          <w:kern w:val="0"/>
          <w:szCs w:val="21"/>
          <w:u w:val="single"/>
        </w:rPr>
        <w:t xml:space="preserve"> 5 </w:t>
      </w:r>
      <w:r>
        <w:rPr>
          <w:color w:val="000000"/>
          <w:kern w:val="0"/>
          <w:szCs w:val="21"/>
        </w:rPr>
        <w:t>天内将与合同有关的通知、批准、证明、证书、指示、指令、要求、请求、同意、确定和决定等书面函件送达对方当事人。</w:t>
      </w:r>
    </w:p>
    <w:p>
      <w:pPr>
        <w:spacing w:line="360" w:lineRule="auto"/>
        <w:ind w:firstLine="420" w:firstLineChars="200"/>
        <w:rPr>
          <w:rFonts w:ascii="宋体" w:hAnsi="宋体" w:cs="宋体"/>
          <w:color w:val="000000"/>
          <w:kern w:val="0"/>
          <w:szCs w:val="21"/>
        </w:rPr>
      </w:pPr>
      <w:r>
        <w:rPr>
          <w:color w:val="000000"/>
          <w:kern w:val="0"/>
          <w:szCs w:val="21"/>
        </w:rPr>
        <w:t>1.6.2 发</w:t>
      </w:r>
      <w:r>
        <w:rPr>
          <w:rFonts w:hint="eastAsia" w:ascii="宋体" w:hAnsi="宋体" w:cs="宋体"/>
          <w:color w:val="000000"/>
          <w:kern w:val="0"/>
          <w:szCs w:val="21"/>
        </w:rPr>
        <w:t>包人与设计人联系信息</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发包人接收文件的地点：</w:t>
      </w:r>
      <w:r>
        <w:rPr>
          <w:rFonts w:hint="eastAsia" w:ascii="宋体" w:hAnsi="宋体" w:cs="宋体"/>
          <w:color w:val="000000"/>
          <w:szCs w:val="21"/>
          <w:u w:val="single"/>
        </w:rPr>
        <w:t></w:t>
      </w:r>
      <w:r>
        <w:rPr>
          <w:rFonts w:hint="eastAsia" w:ascii="宋体" w:hAnsi="宋体" w:cs="宋体"/>
          <w:color w:val="000000"/>
          <w:u w:val="single"/>
        </w:rPr>
        <w:t>南宁市青秀区教育路7号</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ascii="宋体" w:hAnsi="宋体" w:cs="宋体"/>
          <w:color w:val="000000"/>
          <w:szCs w:val="21"/>
          <w:u w:val="single"/>
        </w:rPr>
      </w:pPr>
      <w:r>
        <w:rPr>
          <w:rFonts w:hint="eastAsia" w:ascii="宋体" w:hAnsi="宋体" w:cs="宋体"/>
          <w:color w:val="000000"/>
          <w:kern w:val="0"/>
          <w:szCs w:val="21"/>
        </w:rPr>
        <w:t>发包人指定的接收人为：</w:t>
      </w:r>
      <w:r>
        <w:rPr>
          <w:rFonts w:hint="eastAsia" w:ascii="宋体" w:hAnsi="宋体" w:cs="宋体"/>
          <w:color w:val="000000"/>
          <w:szCs w:val="21"/>
          <w:u w:val="single"/>
        </w:rPr>
        <w:t xml:space="preserve"> 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发包人指定的联系电话及传真号码：</w:t>
      </w:r>
      <w:r>
        <w:rPr>
          <w:rFonts w:hint="eastAsia" w:ascii="宋体" w:hAnsi="宋体" w:cs="宋体"/>
          <w:color w:val="000000"/>
          <w:szCs w:val="21"/>
          <w:u w:val="single"/>
        </w:rPr>
        <w:t xml:space="preserve">              </w:t>
      </w:r>
      <w:r>
        <w:rPr>
          <w:rFonts w:hint="eastAsia" w:ascii="宋体" w:hAnsi="宋体" w:cs="宋体"/>
          <w:color w:val="00000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发包人指定的电子邮箱：</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设计人接收文件的地点：</w:t>
      </w:r>
      <w:r>
        <w:rPr>
          <w:rFonts w:hint="eastAsia" w:ascii="宋体" w:hAnsi="宋体" w:cs="宋体"/>
          <w:color w:val="000000"/>
          <w:szCs w:val="21"/>
          <w:u w:val="single"/>
        </w:rPr>
        <w:t xml:space="preserve">                                </w:t>
      </w:r>
      <w:r>
        <w:rPr>
          <w:rFonts w:hint="eastAsia" w:ascii="宋体" w:hAnsi="宋体" w:cs="宋体"/>
          <w:color w:val="000000"/>
          <w:kern w:val="0"/>
          <w:szCs w:val="21"/>
        </w:rPr>
        <w:t>；</w:t>
      </w:r>
    </w:p>
    <w:p>
      <w:pPr>
        <w:spacing w:line="360" w:lineRule="auto"/>
        <w:ind w:firstLine="420" w:firstLineChars="200"/>
        <w:rPr>
          <w:rFonts w:ascii="宋体" w:hAnsi="宋体" w:cs="宋体"/>
          <w:color w:val="000000"/>
          <w:szCs w:val="21"/>
          <w:u w:val="single"/>
        </w:rPr>
      </w:pPr>
      <w:r>
        <w:rPr>
          <w:rFonts w:hint="eastAsia" w:ascii="宋体" w:hAnsi="宋体" w:cs="宋体"/>
          <w:color w:val="000000"/>
          <w:kern w:val="0"/>
          <w:szCs w:val="21"/>
        </w:rPr>
        <w:t>设计人指定的接收人为：</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设计人指定的联系电话及传真号码：</w:t>
      </w:r>
      <w:r>
        <w:rPr>
          <w:rFonts w:hint="eastAsia" w:ascii="宋体" w:hAnsi="宋体" w:cs="宋体"/>
          <w:color w:val="000000"/>
          <w:szCs w:val="21"/>
          <w:u w:val="single"/>
        </w:rPr>
        <w:t xml:space="preserve">                              </w:t>
      </w:r>
      <w:r>
        <w:rPr>
          <w:rFonts w:hint="eastAsia" w:ascii="宋体" w:hAnsi="宋体" w:cs="宋体"/>
          <w:color w:val="00000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szCs w:val="21"/>
        </w:rPr>
        <w:t>设计人</w:t>
      </w:r>
      <w:r>
        <w:rPr>
          <w:rFonts w:hint="eastAsia" w:ascii="宋体" w:hAnsi="宋体" w:cs="宋体"/>
          <w:color w:val="000000"/>
          <w:kern w:val="0"/>
          <w:szCs w:val="21"/>
        </w:rPr>
        <w:t>指定的电子邮箱：</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1.8 保密</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保密期限：</w:t>
      </w:r>
      <w:r>
        <w:rPr>
          <w:rFonts w:hint="eastAsia" w:ascii="宋体" w:hAnsi="宋体" w:cs="宋体"/>
          <w:color w:val="000000"/>
          <w:kern w:val="0"/>
          <w:szCs w:val="21"/>
          <w:u w:val="single"/>
        </w:rPr>
        <w:t xml:space="preserve"> 长期 </w:t>
      </w:r>
      <w:r>
        <w:rPr>
          <w:rFonts w:hint="eastAsia" w:ascii="宋体" w:hAnsi="宋体" w:cs="宋体"/>
          <w:color w:val="000000"/>
          <w:kern w:val="0"/>
          <w:szCs w:val="21"/>
        </w:rPr>
        <w:t>。</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2. 发包人</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2.1 发包人一般义务</w:t>
      </w:r>
    </w:p>
    <w:p>
      <w:pPr>
        <w:spacing w:line="360" w:lineRule="auto"/>
        <w:ind w:firstLine="420" w:firstLineChars="200"/>
        <w:rPr>
          <w:rFonts w:hint="eastAsia"/>
          <w:color w:val="000000"/>
          <w:szCs w:val="21"/>
        </w:rPr>
      </w:pPr>
      <w:r>
        <w:rPr>
          <w:color w:val="000000"/>
          <w:szCs w:val="21"/>
        </w:rPr>
        <w:t xml:space="preserve">2.1.3 </w:t>
      </w:r>
      <w:r>
        <w:rPr>
          <w:rFonts w:hint="eastAsia"/>
          <w:color w:val="000000"/>
          <w:szCs w:val="21"/>
        </w:rPr>
        <w:t xml:space="preserve">2.1.3发包人其它义务： </w:t>
      </w:r>
    </w:p>
    <w:p>
      <w:pPr>
        <w:spacing w:line="360" w:lineRule="auto"/>
        <w:ind w:firstLine="420" w:firstLineChars="200"/>
        <w:rPr>
          <w:rFonts w:hint="eastAsia"/>
          <w:color w:val="000000"/>
          <w:szCs w:val="21"/>
          <w:u w:val="single"/>
        </w:rPr>
      </w:pPr>
      <w:r>
        <w:rPr>
          <w:rFonts w:hint="eastAsia"/>
          <w:color w:val="000000"/>
          <w:szCs w:val="21"/>
        </w:rPr>
        <w:t>2.1.3.1</w:t>
      </w:r>
      <w:r>
        <w:rPr>
          <w:rFonts w:hint="eastAsia"/>
          <w:color w:val="000000"/>
          <w:szCs w:val="21"/>
          <w:u w:val="single"/>
        </w:rPr>
        <w:t xml:space="preserve">发包人应在规定的时间内向设计人提交基础资料及文件，并对其完整性、正确性及时限负责。发包人不得要求设计人违反国家有关标准进行设计。发包人提交上述资料及文件超过规定期限 15 天以内，设计人按本合同 7.1.2 规定的交付设计文件时间顺延。 </w:t>
      </w:r>
    </w:p>
    <w:p>
      <w:pPr>
        <w:spacing w:line="360" w:lineRule="auto"/>
        <w:ind w:firstLine="420" w:firstLineChars="200"/>
        <w:rPr>
          <w:rFonts w:hint="eastAsia"/>
          <w:color w:val="000000"/>
          <w:szCs w:val="21"/>
        </w:rPr>
      </w:pPr>
      <w:r>
        <w:rPr>
          <w:rFonts w:hint="eastAsia"/>
          <w:color w:val="000000"/>
          <w:szCs w:val="21"/>
        </w:rPr>
        <w:t>2.1.3.2</w:t>
      </w:r>
      <w:r>
        <w:rPr>
          <w:rFonts w:hint="eastAsia"/>
          <w:color w:val="000000"/>
          <w:szCs w:val="21"/>
          <w:u w:val="single"/>
        </w:rPr>
        <w:t>发包人变更委托设计项目、规模、条件或因提交的资料错误，或所提交资料作较大修改,以致造成设计人设计返工时，双方需另行协商签订补充协议（或另订合同）重新明确有关条款。</w:t>
      </w:r>
      <w:r>
        <w:rPr>
          <w:rFonts w:hint="eastAsia"/>
          <w:color w:val="000000"/>
          <w:szCs w:val="21"/>
        </w:rPr>
        <w:t xml:space="preserve"> </w:t>
      </w:r>
    </w:p>
    <w:p>
      <w:pPr>
        <w:spacing w:line="360" w:lineRule="auto"/>
        <w:ind w:firstLine="420" w:firstLineChars="200"/>
        <w:rPr>
          <w:rFonts w:hint="eastAsia"/>
          <w:color w:val="000000"/>
          <w:szCs w:val="21"/>
        </w:rPr>
      </w:pPr>
      <w:r>
        <w:rPr>
          <w:rFonts w:hint="eastAsia"/>
          <w:color w:val="000000"/>
          <w:szCs w:val="21"/>
        </w:rPr>
        <w:t>2.1.3.3</w:t>
      </w:r>
      <w:r>
        <w:rPr>
          <w:rFonts w:hint="eastAsia"/>
          <w:color w:val="000000"/>
          <w:szCs w:val="21"/>
          <w:u w:val="single"/>
        </w:rPr>
        <w:t>设计文件未通过审批前的修改不计付设计费用；如通过审批后作重大修改、变更，设计变更工作量在原工作量 30%内的不计设计费，超出原工作量 30%部分按原设计收费标准的 50%计取设计费。</w:t>
      </w:r>
    </w:p>
    <w:p>
      <w:pPr>
        <w:spacing w:line="360" w:lineRule="auto"/>
        <w:ind w:firstLine="420" w:firstLineChars="200"/>
        <w:rPr>
          <w:rFonts w:hint="eastAsia"/>
          <w:color w:val="000000"/>
          <w:szCs w:val="21"/>
          <w:u w:val="single"/>
        </w:rPr>
      </w:pPr>
      <w:r>
        <w:rPr>
          <w:rFonts w:hint="eastAsia"/>
          <w:color w:val="000000"/>
          <w:szCs w:val="21"/>
        </w:rPr>
        <w:t>2.1.3.4</w:t>
      </w:r>
      <w:r>
        <w:rPr>
          <w:rFonts w:hint="eastAsia"/>
          <w:color w:val="000000"/>
          <w:szCs w:val="21"/>
          <w:u w:val="single"/>
        </w:rPr>
        <w:t xml:space="preserve">在合同履行期间，工程停建而终止合同或发包人要求解除合同时，设计人未开始设计工作的，发包人不支付任何费用；已开始设计工作的，按实际完成的工作量结算设计费。如设计文件未通过设计审批部门审批，发包人不支付设计费。 </w:t>
      </w:r>
    </w:p>
    <w:p>
      <w:pPr>
        <w:spacing w:line="360" w:lineRule="auto"/>
        <w:ind w:firstLine="420" w:firstLineChars="200"/>
        <w:rPr>
          <w:rFonts w:hint="eastAsia"/>
          <w:color w:val="000000"/>
          <w:szCs w:val="21"/>
        </w:rPr>
      </w:pPr>
      <w:r>
        <w:rPr>
          <w:rFonts w:hint="eastAsia"/>
          <w:color w:val="000000"/>
          <w:szCs w:val="21"/>
        </w:rPr>
        <w:t xml:space="preserve">2.1.3.5发包人应按本合同规定的金额和日期向设计人支付设计费。 </w:t>
      </w:r>
    </w:p>
    <w:p>
      <w:pPr>
        <w:spacing w:line="360" w:lineRule="auto"/>
        <w:ind w:firstLine="420" w:firstLineChars="200"/>
        <w:rPr>
          <w:rFonts w:hint="eastAsia"/>
          <w:color w:val="000000"/>
          <w:szCs w:val="21"/>
        </w:rPr>
      </w:pPr>
      <w:r>
        <w:rPr>
          <w:rFonts w:hint="eastAsia"/>
          <w:color w:val="000000"/>
          <w:szCs w:val="21"/>
        </w:rPr>
        <w:t xml:space="preserve">2.1.3.6发包人要求设计人比合同规定时间提前交付设计文件时，须征得设计人同意，不得严重背离合理设计周期。 </w:t>
      </w:r>
    </w:p>
    <w:p>
      <w:pPr>
        <w:spacing w:line="360" w:lineRule="auto"/>
        <w:ind w:firstLine="420" w:firstLineChars="200"/>
        <w:rPr>
          <w:rFonts w:ascii="宋体" w:hAnsi="宋体" w:cs="宋体"/>
          <w:color w:val="000000"/>
          <w:szCs w:val="21"/>
        </w:rPr>
      </w:pPr>
      <w:r>
        <w:rPr>
          <w:rFonts w:hint="eastAsia"/>
          <w:color w:val="000000"/>
          <w:szCs w:val="21"/>
        </w:rPr>
        <w:t xml:space="preserve">2.1.3.7发包人不提供设计人按合同规定派驻施工现场的工作人员所需的工作及生活条件、通讯及交通工具及必要的劳动保护装备等，费用由设计人自理。 </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2.2 发包人代表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发包人代表：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xml:space="preserve"> 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xml:space="preserve">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xml:space="preserve">   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 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xml:space="preserve">                                </w:t>
      </w:r>
      <w:r>
        <w:rPr>
          <w:rFonts w:hint="eastAsia" w:ascii="宋体" w:hAnsi="宋体" w:cs="宋体"/>
          <w:color w:val="000000"/>
          <w:szCs w:val="21"/>
        </w:rPr>
        <w:t>。</w:t>
      </w:r>
    </w:p>
    <w:p>
      <w:pPr>
        <w:spacing w:line="360" w:lineRule="auto"/>
        <w:rPr>
          <w:rFonts w:ascii="宋体" w:hAnsi="宋体" w:cs="宋体"/>
          <w:color w:val="000000"/>
          <w:szCs w:val="21"/>
          <w:u w:val="single"/>
        </w:rPr>
      </w:pPr>
      <w:r>
        <w:rPr>
          <w:rFonts w:hint="eastAsia" w:ascii="宋体" w:hAnsi="宋体" w:cs="宋体"/>
          <w:color w:val="000000"/>
          <w:szCs w:val="21"/>
        </w:rPr>
        <w:t>发包人对发包人代表的授权范围如下：</w:t>
      </w:r>
      <w:r>
        <w:rPr>
          <w:rFonts w:hint="eastAsia" w:ascii="宋体" w:hAnsi="宋体" w:cs="宋体"/>
          <w:color w:val="000000"/>
          <w:szCs w:val="21"/>
          <w:u w:val="single"/>
        </w:rPr>
        <w:t></w:t>
      </w:r>
      <w:r>
        <w:rPr>
          <w:color w:val="000000"/>
          <w:u w:val="single"/>
        </w:rPr>
        <w:t>督促指导设计人关于项目设计的方案、过程、成果等工作的完成情况，及履行合同所约定的其他义务</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发包人更换发包人代表的，应当提前</w:t>
      </w:r>
      <w:r>
        <w:rPr>
          <w:rFonts w:hint="eastAsia" w:ascii="宋体" w:hAnsi="宋体" w:cs="宋体"/>
          <w:color w:val="000000"/>
          <w:szCs w:val="21"/>
          <w:u w:val="single"/>
        </w:rPr>
        <w:t xml:space="preserve">  7  </w:t>
      </w:r>
      <w:r>
        <w:rPr>
          <w:rFonts w:hint="eastAsia" w:ascii="宋体" w:hAnsi="宋体" w:cs="宋体"/>
          <w:color w:val="000000"/>
          <w:szCs w:val="21"/>
        </w:rPr>
        <w:t>天书面通知设计人。</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2.3 发包人决定</w:t>
      </w:r>
    </w:p>
    <w:p>
      <w:pPr>
        <w:spacing w:line="360" w:lineRule="auto"/>
        <w:ind w:firstLine="420" w:firstLineChars="200"/>
        <w:jc w:val="left"/>
        <w:rPr>
          <w:rFonts w:ascii="宋体" w:hAnsi="宋体" w:cs="宋体"/>
          <w:color w:val="000000"/>
          <w:szCs w:val="21"/>
        </w:rPr>
      </w:pPr>
      <w:r>
        <w:rPr>
          <w:color w:val="000000"/>
          <w:szCs w:val="21"/>
        </w:rPr>
        <w:t xml:space="preserve">2.3.2 </w:t>
      </w:r>
      <w:r>
        <w:rPr>
          <w:rFonts w:hint="eastAsia" w:ascii="宋体" w:hAnsi="宋体" w:cs="宋体"/>
          <w:color w:val="000000"/>
          <w:szCs w:val="21"/>
        </w:rPr>
        <w:t>发包人应在</w:t>
      </w:r>
      <w:r>
        <w:rPr>
          <w:rFonts w:hint="eastAsia" w:ascii="宋体" w:hAnsi="宋体" w:cs="宋体"/>
          <w:color w:val="000000"/>
          <w:szCs w:val="21"/>
          <w:u w:val="single"/>
        </w:rPr>
        <w:t>15</w:t>
      </w:r>
      <w:r>
        <w:rPr>
          <w:rFonts w:hint="eastAsia" w:ascii="宋体" w:hAnsi="宋体" w:cs="宋体"/>
          <w:color w:val="000000"/>
          <w:szCs w:val="21"/>
        </w:rPr>
        <w:t>天内对设计人书面提出的事项作出书面决定。</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3. 设计人</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3.1 设计人一般义务</w:t>
      </w:r>
    </w:p>
    <w:p>
      <w:pPr>
        <w:keepNext/>
        <w:spacing w:after="120" w:line="360" w:lineRule="auto"/>
        <w:ind w:firstLine="420" w:firstLineChars="200"/>
        <w:rPr>
          <w:color w:val="000000"/>
          <w:szCs w:val="21"/>
        </w:rPr>
      </w:pPr>
      <w:r>
        <w:rPr>
          <w:color w:val="000000"/>
          <w:szCs w:val="21"/>
        </w:rPr>
        <w:t>3.1.1 设计人</w:t>
      </w:r>
      <w:r>
        <w:rPr>
          <w:color w:val="000000"/>
          <w:szCs w:val="21"/>
          <w:u w:val="single"/>
        </w:rPr>
        <w:t xml:space="preserve">  </w:t>
      </w:r>
      <w:r>
        <w:rPr>
          <w:color w:val="000000"/>
          <w:u w:val="single"/>
        </w:rPr>
        <w:t>必须积极</w:t>
      </w:r>
      <w:r>
        <w:rPr>
          <w:color w:val="000000"/>
          <w:szCs w:val="21"/>
          <w:u w:val="single"/>
        </w:rPr>
        <w:t xml:space="preserve"> </w:t>
      </w:r>
      <w:r>
        <w:rPr>
          <w:color w:val="000000"/>
          <w:kern w:val="0"/>
          <w:szCs w:val="21"/>
        </w:rPr>
        <w:t>配合发包人办理有关许可、批准或备案手续。</w:t>
      </w:r>
    </w:p>
    <w:p>
      <w:pPr>
        <w:spacing w:after="120" w:line="360" w:lineRule="auto"/>
        <w:ind w:firstLine="420" w:firstLineChars="200"/>
        <w:rPr>
          <w:rFonts w:hint="eastAsia" w:ascii="宋体" w:hAnsi="宋体" w:cs="宋体"/>
          <w:color w:val="000000"/>
          <w:szCs w:val="21"/>
          <w:u w:val="single"/>
        </w:rPr>
      </w:pPr>
      <w:r>
        <w:rPr>
          <w:color w:val="000000"/>
          <w:szCs w:val="21"/>
        </w:rPr>
        <w:t xml:space="preserve">3.1.3 </w:t>
      </w:r>
      <w:r>
        <w:rPr>
          <w:rFonts w:hint="eastAsia" w:ascii="宋体" w:hAnsi="宋体" w:cs="宋体"/>
          <w:color w:val="000000"/>
          <w:szCs w:val="21"/>
        </w:rPr>
        <w:t>设计人其他义务：</w:t>
      </w:r>
      <w:r>
        <w:rPr>
          <w:rFonts w:hint="eastAsia" w:ascii="宋体" w:hAnsi="宋体" w:cs="宋体"/>
          <w:color w:val="000000"/>
          <w:szCs w:val="21"/>
          <w:u w:val="single"/>
        </w:rPr>
        <w:t xml:space="preserve"> （1）设计人应按国家规定和合同约定的技术规范、标准进行设计，按本合同规定的内容、时间及份数向发包人交付设计文件（出现顺延情况的除外），并对提交的设计文件的质量负责。</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（2）设计合理使用年限为 按当前国家规范规定的使用年限。</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（3）设计人对设计文件出现的遗漏或错误负责修改或补充。由于设计人设计错误造成工程质量事故损失的，设计人除负责采取补救措施外，应免收受损失部分的设计费，损失严重的</w:t>
      </w:r>
      <w:r>
        <w:rPr>
          <w:rFonts w:ascii="宋体" w:hAnsi="宋体" w:cs="宋体"/>
          <w:color w:val="000000"/>
          <w:szCs w:val="21"/>
          <w:u w:val="single"/>
        </w:rPr>
        <w:t>按照发包人的实际损失予以足额赔偿</w:t>
      </w:r>
      <w:r>
        <w:rPr>
          <w:rFonts w:hint="eastAsia" w:ascii="宋体" w:hAnsi="宋体" w:cs="宋体"/>
          <w:color w:val="000000"/>
          <w:szCs w:val="21"/>
          <w:u w:val="single"/>
        </w:rPr>
        <w:t>。</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4）由于设计人原因，未按合同约定时间交付设计资料及设计文件的，或不及时提供保修期间设计服务的，每延误一天，应减收应收设计费的万分之五。逾期超过10天的，发包人有权解除合同。因设计人原因导致发包人解除合同的，设计人</w:t>
      </w:r>
      <w:r>
        <w:rPr>
          <w:rFonts w:hint="eastAsia" w:ascii="宋体" w:hAnsi="宋体" w:cs="宋体"/>
          <w:color w:val="FF00FF"/>
          <w:szCs w:val="21"/>
          <w:u w:val="single"/>
        </w:rPr>
        <w:t>除返还已收费用外</w:t>
      </w:r>
      <w:r>
        <w:rPr>
          <w:rFonts w:hint="eastAsia" w:ascii="宋体" w:hAnsi="宋体" w:cs="宋体"/>
          <w:color w:val="000000"/>
          <w:szCs w:val="21"/>
          <w:u w:val="single"/>
        </w:rPr>
        <w:t>还应向发包人支付签约合同价 20%的违约金，如违约金不足以弥补发包人损失的，设计人按实际损失额赔偿。</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（5）合同生效后，设计人要求终止或解除合同，</w:t>
      </w:r>
      <w:r>
        <w:rPr>
          <w:rFonts w:ascii="宋体" w:hAnsi="宋体" w:cs="宋体"/>
          <w:color w:val="000000"/>
          <w:szCs w:val="21"/>
          <w:u w:val="single"/>
        </w:rPr>
        <w:t>设计人按合同价款的15%向发包人支付违约金</w:t>
      </w:r>
      <w:r>
        <w:rPr>
          <w:rFonts w:hint="eastAsia" w:ascii="宋体" w:hAnsi="宋体" w:cs="宋体"/>
          <w:color w:val="000000"/>
          <w:szCs w:val="21"/>
          <w:u w:val="single"/>
        </w:rPr>
        <w:t>。</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6）设计人交付设计文件后，按规定参加有关上级部门的设计审查，并根据审查结论负责不超出原定范围的内容做必要调整补充。项目开工建设后，设计人负责向发包人及施工单位进行设计交底、处理有关设计问题和参加基槽结构竣工等验收。</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（7）除发包人要求外，设计人不得随意修改或变更经主管部门审批后的设计文件；擅自修改或变更设计文件造成发包人损失的一概由设计人负责赔偿，赔偿金按工程实际损失的金额支付给发包人。</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（8）设计文件中选用的国家标准图、部标准图及地方标准图由设计人自行负责解决。</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（9）严格执行国家制订的规范和地方法规，贯彻设计终生责任制的质量要求。</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（10）积极与发包人进行沟通。</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（11）施工图审查阶段派出专人配合发包人工作，及时解决问题，对设计文件进行修改、补充。</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（12）参与组织工程设计图纸技术交底及图纸会审活动，答复有关技术问题，对设计图纸文件出现的遗漏或错误负责修改或补充。</w:t>
      </w:r>
    </w:p>
    <w:p>
      <w:pPr>
        <w:spacing w:after="120"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（13）派出常驻现场的设计代表，以增强现场服务、处理问题和协调沟通的及时性。</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u w:val="single"/>
        </w:rPr>
        <w:t>（14）设计人必须配合发包人委托第三方对项目进行的设计优化并完善相关设计调整变更等事项</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（15）所以设计变更要求附上相应预算。\</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（16）设计人解除合同或甲方因设计人原因解除合同时，如已交付的相应阶段的设计成果无法采用或不予采用的，设计人还应退回已收取的相应阶段设计费用。</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3.2 项目负责人</w:t>
      </w:r>
    </w:p>
    <w:p>
      <w:pPr>
        <w:spacing w:line="360" w:lineRule="auto"/>
        <w:ind w:firstLine="420" w:firstLineChars="200"/>
        <w:rPr>
          <w:rFonts w:ascii="宋体" w:hAnsi="宋体" w:cs="宋体"/>
          <w:color w:val="000000"/>
          <w:szCs w:val="21"/>
        </w:rPr>
      </w:pPr>
      <w:r>
        <w:rPr>
          <w:color w:val="000000"/>
          <w:kern w:val="0"/>
          <w:szCs w:val="21"/>
        </w:rPr>
        <w:t xml:space="preserve">3.2.1 </w:t>
      </w:r>
      <w:r>
        <w:rPr>
          <w:rFonts w:hint="eastAsia" w:ascii="宋体" w:hAnsi="宋体" w:cs="宋体"/>
          <w:color w:val="000000"/>
          <w:szCs w:val="21"/>
        </w:rPr>
        <w:t>项目负责人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执业资格及等级：</w:t>
      </w:r>
      <w:r>
        <w:rPr>
          <w:rFonts w:hint="eastAsia" w:ascii="宋体" w:hAnsi="宋体" w:cs="宋体"/>
          <w:color w:val="000000"/>
          <w:szCs w:val="21"/>
          <w:u w:val="single"/>
        </w:rPr>
        <w:t xml:space="preserve">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注册证书号：</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xml:space="preserve">  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xml:space="preserve">         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设计人对项目负责人的授权范围如下：</w:t>
      </w:r>
      <w:r>
        <w:rPr>
          <w:rFonts w:hint="eastAsia" w:ascii="宋体" w:hAnsi="宋体" w:cs="宋体"/>
          <w:color w:val="000000"/>
          <w:szCs w:val="21"/>
          <w:u w:val="single"/>
        </w:rPr>
        <w:t> 按合同要求负责与本项目设计有关的一切事物，包括项目的组织、协调和管理等相关工作</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color w:val="000000"/>
          <w:szCs w:val="21"/>
        </w:rPr>
      </w:pPr>
      <w:r>
        <w:rPr>
          <w:color w:val="000000"/>
          <w:szCs w:val="21"/>
        </w:rPr>
        <w:t>3.2.2 设计人更换项目负责人的，应提前</w:t>
      </w:r>
      <w:r>
        <w:rPr>
          <w:color w:val="000000"/>
          <w:szCs w:val="21"/>
          <w:u w:val="single"/>
        </w:rPr>
        <w:t xml:space="preserve"> </w:t>
      </w:r>
      <w:r>
        <w:rPr>
          <w:rFonts w:hint="eastAsia"/>
          <w:color w:val="000000"/>
          <w:szCs w:val="21"/>
          <w:u w:val="single"/>
        </w:rPr>
        <w:t>7</w:t>
      </w:r>
      <w:r>
        <w:rPr>
          <w:color w:val="000000"/>
          <w:szCs w:val="21"/>
          <w:u w:val="single"/>
        </w:rPr>
        <w:t xml:space="preserve">  </w:t>
      </w:r>
      <w:r>
        <w:rPr>
          <w:color w:val="000000"/>
          <w:szCs w:val="21"/>
        </w:rPr>
        <w:t>天书面通知发包人</w:t>
      </w:r>
      <w:r>
        <w:rPr>
          <w:rFonts w:hint="eastAsia"/>
          <w:color w:val="000000"/>
          <w:szCs w:val="21"/>
        </w:rPr>
        <w:t>，</w:t>
      </w:r>
      <w:r>
        <w:rPr>
          <w:color w:val="000000"/>
          <w:szCs w:val="21"/>
        </w:rPr>
        <w:t>并取得发包人书面同意后方可更换</w:t>
      </w:r>
      <w:r>
        <w:rPr>
          <w:rFonts w:hint="eastAsia"/>
          <w:color w:val="000000"/>
          <w:szCs w:val="21"/>
        </w:rPr>
        <w:t>。</w:t>
      </w:r>
    </w:p>
    <w:p>
      <w:pPr>
        <w:spacing w:line="360" w:lineRule="auto"/>
        <w:rPr>
          <w:color w:val="000000"/>
          <w:szCs w:val="21"/>
        </w:rPr>
      </w:pPr>
      <w:r>
        <w:rPr>
          <w:color w:val="000000"/>
          <w:szCs w:val="21"/>
        </w:rPr>
        <w:t>设计人擅自更换项目负责人的违约责任：</w:t>
      </w:r>
      <w:r>
        <w:rPr>
          <w:color w:val="000000"/>
          <w:szCs w:val="21"/>
          <w:u w:val="single"/>
        </w:rPr>
        <w:t xml:space="preserve"> </w:t>
      </w:r>
      <w:r>
        <w:rPr>
          <w:rFonts w:hint="eastAsia" w:ascii="宋体" w:hAnsi="宋体" w:cs="宋体"/>
          <w:color w:val="000000"/>
          <w:szCs w:val="21"/>
          <w:u w:val="single"/>
        </w:rPr>
        <w:t>未经发包人书面同意，设计人擅自更换项目负责人的视为违约，违约金</w:t>
      </w:r>
      <w:r>
        <w:rPr>
          <w:color w:val="000000"/>
          <w:u w:val="single"/>
        </w:rPr>
        <w:t>处</w:t>
      </w:r>
      <w:r>
        <w:rPr>
          <w:rFonts w:hint="eastAsia"/>
          <w:color w:val="000000"/>
          <w:u w:val="single"/>
        </w:rPr>
        <w:t>5</w:t>
      </w:r>
      <w:r>
        <w:rPr>
          <w:color w:val="000000"/>
          <w:u w:val="single"/>
        </w:rPr>
        <w:t>0000 元/人</w:t>
      </w:r>
      <w:r>
        <w:rPr>
          <w:rFonts w:eastAsia="Times New Roman"/>
          <w:color w:val="000000"/>
          <w:u w:val="single"/>
        </w:rPr>
        <w:t>•</w:t>
      </w:r>
      <w:r>
        <w:rPr>
          <w:color w:val="000000"/>
          <w:u w:val="single"/>
        </w:rPr>
        <w:t>次（人民币）</w:t>
      </w:r>
      <w:r>
        <w:rPr>
          <w:color w:val="000000"/>
          <w:szCs w:val="21"/>
          <w:u w:val="single"/>
        </w:rPr>
        <w:t xml:space="preserve"> </w:t>
      </w:r>
      <w:r>
        <w:rPr>
          <w:color w:val="000000"/>
          <w:szCs w:val="21"/>
        </w:rPr>
        <w:t>。</w:t>
      </w:r>
    </w:p>
    <w:p>
      <w:pPr>
        <w:spacing w:line="360" w:lineRule="auto"/>
        <w:rPr>
          <w:rFonts w:ascii="宋体" w:hAnsi="宋体" w:cs="宋体"/>
          <w:color w:val="000000"/>
          <w:szCs w:val="21"/>
        </w:rPr>
      </w:pPr>
      <w:r>
        <w:rPr>
          <w:color w:val="000000"/>
          <w:szCs w:val="21"/>
        </w:rPr>
        <w:t xml:space="preserve">    3.2.3发包人认为项目负责人不称职，无法胜任本项目负责人职位的，有权向设计人发出更换项目负责人的书面通知</w:t>
      </w:r>
      <w:r>
        <w:rPr>
          <w:rFonts w:hint="eastAsia"/>
          <w:color w:val="000000"/>
          <w:szCs w:val="21"/>
        </w:rPr>
        <w:t>，</w:t>
      </w:r>
      <w:r>
        <w:rPr>
          <w:color w:val="000000"/>
          <w:szCs w:val="21"/>
        </w:rPr>
        <w:t>设计</w:t>
      </w:r>
      <w:r>
        <w:rPr>
          <w:rFonts w:hint="eastAsia" w:ascii="宋体" w:hAnsi="宋体" w:cs="宋体"/>
          <w:color w:val="000000"/>
          <w:szCs w:val="21"/>
        </w:rPr>
        <w:t>人应在收到书面更换通知后</w:t>
      </w:r>
      <w:r>
        <w:rPr>
          <w:rFonts w:hint="eastAsia" w:ascii="宋体" w:hAnsi="宋体" w:cs="宋体"/>
          <w:color w:val="000000"/>
          <w:szCs w:val="21"/>
          <w:u w:val="single"/>
        </w:rPr>
        <w:t xml:space="preserve">  7 </w:t>
      </w:r>
      <w:r>
        <w:rPr>
          <w:rFonts w:hint="eastAsia" w:ascii="宋体" w:hAnsi="宋体" w:cs="宋体"/>
          <w:color w:val="000000"/>
          <w:szCs w:val="21"/>
        </w:rPr>
        <w:t>天内更换项目负责人，</w:t>
      </w:r>
      <w:r>
        <w:rPr>
          <w:rFonts w:ascii="宋体" w:hAnsi="宋体" w:cs="宋体"/>
          <w:color w:val="000000"/>
          <w:szCs w:val="21"/>
        </w:rPr>
        <w:t>且更换后项目负责人资格不低于更换前的资格</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设计人无正当理由拒绝更换项目负责人的违约责任：</w:t>
      </w:r>
      <w:r>
        <w:rPr>
          <w:rFonts w:hint="eastAsia" w:ascii="宋体" w:hAnsi="宋体" w:cs="宋体"/>
          <w:color w:val="000000"/>
          <w:szCs w:val="21"/>
          <w:u w:val="single"/>
        </w:rPr>
        <w:t xml:space="preserve"> 合同终止，给发包人造成损失的按实际损失赔偿 </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3.3 设计人人员</w:t>
      </w:r>
    </w:p>
    <w:p>
      <w:pPr>
        <w:spacing w:line="360" w:lineRule="auto"/>
        <w:ind w:firstLine="420" w:firstLineChars="200"/>
        <w:rPr>
          <w:color w:val="000000"/>
          <w:szCs w:val="21"/>
        </w:rPr>
      </w:pPr>
      <w:r>
        <w:rPr>
          <w:color w:val="000000"/>
          <w:szCs w:val="21"/>
        </w:rPr>
        <w:t>3.3.1 设计人提交项目管理机构及人员安排报告的期限</w:t>
      </w:r>
      <w:r>
        <w:rPr>
          <w:rFonts w:hint="eastAsia"/>
          <w:color w:val="000000"/>
          <w:szCs w:val="21"/>
        </w:rPr>
        <w:t>：</w:t>
      </w:r>
      <w:r>
        <w:rPr>
          <w:color w:val="000000"/>
          <w:szCs w:val="21"/>
          <w:u w:val="single"/>
        </w:rPr>
        <w:t></w:t>
      </w:r>
      <w:r>
        <w:rPr>
          <w:color w:val="000000"/>
          <w:u w:val="single"/>
        </w:rPr>
        <w:t>中标通知书发出后 5 个日历天内</w:t>
      </w:r>
      <w:r>
        <w:rPr>
          <w:color w:val="000000"/>
          <w:szCs w:val="21"/>
        </w:rPr>
        <w:t>。</w:t>
      </w:r>
    </w:p>
    <w:p>
      <w:pPr>
        <w:spacing w:line="360" w:lineRule="auto"/>
        <w:ind w:firstLine="420" w:firstLineChars="200"/>
        <w:rPr>
          <w:rFonts w:ascii="宋体" w:hAnsi="宋体" w:cs="宋体"/>
          <w:color w:val="000000"/>
          <w:szCs w:val="21"/>
        </w:rPr>
      </w:pPr>
      <w:r>
        <w:rPr>
          <w:color w:val="000000"/>
          <w:szCs w:val="21"/>
        </w:rPr>
        <w:t>3.3.3 设</w:t>
      </w:r>
      <w:r>
        <w:rPr>
          <w:rFonts w:hint="eastAsia" w:ascii="宋体" w:hAnsi="宋体" w:cs="宋体"/>
          <w:color w:val="000000"/>
          <w:szCs w:val="21"/>
        </w:rPr>
        <w:t>计人无正当理由拒绝撤换主要设计人员的违约责任：</w:t>
      </w:r>
      <w:r>
        <w:rPr>
          <w:rFonts w:hint="eastAsia" w:ascii="宋体" w:hAnsi="宋体" w:cs="宋体"/>
          <w:color w:val="000000"/>
          <w:szCs w:val="21"/>
          <w:u w:val="single"/>
        </w:rPr>
        <w:t xml:space="preserve"> 合同终止，给发包人造成损失的按实际损失赔偿 </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3.4 设计分包</w:t>
      </w:r>
    </w:p>
    <w:p>
      <w:pPr>
        <w:spacing w:line="360" w:lineRule="auto"/>
        <w:ind w:firstLine="420" w:firstLineChars="200"/>
        <w:rPr>
          <w:rFonts w:hint="eastAsia"/>
          <w:color w:val="000000"/>
        </w:rPr>
      </w:pPr>
      <w:r>
        <w:rPr>
          <w:color w:val="000000"/>
        </w:rPr>
        <w:t>本合同禁止分包</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3.5 联合体</w:t>
      </w:r>
    </w:p>
    <w:p>
      <w:pPr>
        <w:spacing w:line="360" w:lineRule="auto"/>
        <w:ind w:firstLine="420" w:firstLineChars="200"/>
        <w:rPr>
          <w:rFonts w:hint="eastAsia" w:ascii="宋体" w:hAnsi="宋体" w:cs="宋体"/>
          <w:color w:val="000000"/>
          <w:szCs w:val="21"/>
        </w:rPr>
      </w:pPr>
      <w:r>
        <w:rPr>
          <w:color w:val="000000"/>
          <w:szCs w:val="21"/>
        </w:rPr>
        <w:t>3.5.4</w:t>
      </w:r>
      <w:r>
        <w:rPr>
          <w:rFonts w:hint="eastAsia" w:ascii="宋体" w:hAnsi="宋体" w:cs="宋体"/>
          <w:color w:val="000000"/>
          <w:szCs w:val="21"/>
        </w:rPr>
        <w:t xml:space="preserve"> 发包人向联合体支付设计费用的方式：</w:t>
      </w:r>
      <w:r>
        <w:rPr>
          <w:rFonts w:hint="eastAsia" w:ascii="宋体" w:hAnsi="宋体" w:cs="宋体"/>
          <w:color w:val="000000"/>
          <w:szCs w:val="21"/>
          <w:u w:val="single"/>
        </w:rPr>
        <w:t xml:space="preserve">  /   </w:t>
      </w:r>
      <w:r>
        <w:rPr>
          <w:rFonts w:hint="eastAsia" w:ascii="宋体" w:hAnsi="宋体" w:cs="宋体"/>
          <w:color w:val="000000"/>
          <w:szCs w:val="21"/>
        </w:rPr>
        <w:t>。</w:t>
      </w:r>
    </w:p>
    <w:p>
      <w:pPr>
        <w:pStyle w:val="5"/>
        <w:spacing w:before="120" w:after="120" w:line="360" w:lineRule="auto"/>
        <w:ind w:firstLine="420" w:firstLineChars="200"/>
        <w:rPr>
          <w:rFonts w:hint="eastAsia" w:ascii="黑体" w:hAnsi="黑体" w:eastAsia="黑体" w:cs="黑体"/>
          <w:b w:val="0"/>
          <w:color w:val="000000"/>
          <w:sz w:val="21"/>
          <w:szCs w:val="21"/>
        </w:rPr>
      </w:pPr>
      <w:r>
        <w:rPr>
          <w:rFonts w:hint="eastAsia" w:ascii="黑体" w:hAnsi="黑体" w:eastAsia="黑体" w:cs="黑体"/>
          <w:b w:val="0"/>
          <w:color w:val="000000"/>
          <w:sz w:val="21"/>
          <w:szCs w:val="21"/>
        </w:rPr>
        <w:t>3.6 履约担保</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设计人是否提供履约担保：设计人在收到中标通知书后，须在</w:t>
      </w:r>
      <w:r>
        <w:rPr>
          <w:rFonts w:hint="eastAsia" w:ascii="宋体" w:hAnsi="宋体" w:cs="宋体"/>
          <w:color w:val="000000"/>
          <w:szCs w:val="21"/>
          <w:u w:val="single"/>
        </w:rPr>
        <w:t xml:space="preserve"> 10 个工作  </w:t>
      </w:r>
      <w:r>
        <w:rPr>
          <w:rFonts w:hint="eastAsia" w:ascii="宋体" w:hAnsi="宋体" w:cs="宋体"/>
          <w:color w:val="000000"/>
          <w:szCs w:val="21"/>
        </w:rPr>
        <w:t>日内向发包人提交履约担保。</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设计人提供履约担保的形式、金额、期限及退回：</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形式：</w:t>
      </w:r>
      <w:r>
        <w:rPr>
          <w:rFonts w:hint="eastAsia" w:ascii="宋体" w:hAnsi="宋体" w:cs="宋体"/>
          <w:color w:val="000000"/>
          <w:szCs w:val="21"/>
          <w:u w:val="single"/>
        </w:rPr>
        <w:t xml:space="preserve">  </w:t>
      </w:r>
      <w:r>
        <w:rPr>
          <w:color w:val="000000"/>
          <w:u w:val="single"/>
        </w:rPr>
        <w:t xml:space="preserve">转账或保函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金额：履约担保为合同价款的</w:t>
      </w:r>
      <w:r>
        <w:rPr>
          <w:rFonts w:hint="eastAsia" w:ascii="宋体" w:hAnsi="宋体" w:cs="宋体"/>
          <w:color w:val="000000"/>
          <w:szCs w:val="21"/>
          <w:u w:val="single"/>
        </w:rPr>
        <w:t xml:space="preserve"> 3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期限：履约担保的有效期应当自本合同生效之日起至设计人设计阶段完成之日止。但采用履约保函时，如果设计人无法获得一份不带具体截止日期的担保，履约担保中应当有“变更设计阶段完成日期的，保证期间按照变更后的设计阶段完成日期做相应调整”或类似约定的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退回：履约保证金在设计阶段完成7日后可向发包人提出退回履约保证金的申请，发包人应在收到申请之日起28个日历天内扣减设计人赔偿金和其他应从设计人扣回的款项后，将履约保证金的余额退还给设计人（无息）。</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5. 工程设计要求</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5.1 工程设计一般要求</w:t>
      </w:r>
    </w:p>
    <w:p>
      <w:pPr>
        <w:spacing w:line="360" w:lineRule="auto"/>
        <w:ind w:firstLine="420" w:firstLineChars="200"/>
        <w:jc w:val="left"/>
        <w:rPr>
          <w:color w:val="000000"/>
          <w:szCs w:val="21"/>
        </w:rPr>
      </w:pPr>
      <w:r>
        <w:rPr>
          <w:color w:val="000000"/>
          <w:szCs w:val="21"/>
        </w:rPr>
        <w:t>5.1.2.1 工程设计的特殊标准或要求：</w:t>
      </w:r>
      <w:r>
        <w:rPr>
          <w:color w:val="000000"/>
          <w:szCs w:val="21"/>
          <w:u w:val="single"/>
        </w:rPr>
        <w:t xml:space="preserve"> </w:t>
      </w:r>
      <w:r>
        <w:rPr>
          <w:rFonts w:hint="eastAsia"/>
          <w:color w:val="000000"/>
          <w:szCs w:val="21"/>
          <w:u w:val="single"/>
        </w:rPr>
        <w:t>无</w:t>
      </w:r>
      <w:r>
        <w:rPr>
          <w:color w:val="000000"/>
          <w:szCs w:val="21"/>
          <w:u w:val="single"/>
        </w:rPr>
        <w:t xml:space="preserve"> </w:t>
      </w:r>
      <w:r>
        <w:rPr>
          <w:color w:val="000000"/>
          <w:szCs w:val="21"/>
        </w:rPr>
        <w:t>。</w:t>
      </w:r>
    </w:p>
    <w:p>
      <w:pPr>
        <w:spacing w:line="360" w:lineRule="auto"/>
        <w:ind w:firstLine="441" w:firstLineChars="210"/>
        <w:jc w:val="left"/>
        <w:rPr>
          <w:color w:val="000000"/>
          <w:szCs w:val="21"/>
        </w:rPr>
      </w:pPr>
      <w:r>
        <w:rPr>
          <w:color w:val="000000"/>
          <w:szCs w:val="21"/>
        </w:rPr>
        <w:t>5.1.2.2 工程设计适用的技术标准：</w:t>
      </w:r>
      <w:r>
        <w:rPr>
          <w:color w:val="000000"/>
          <w:szCs w:val="21"/>
          <w:u w:val="single"/>
        </w:rPr>
        <w:t xml:space="preserve"> </w:t>
      </w:r>
      <w:r>
        <w:rPr>
          <w:color w:val="000000"/>
          <w:u w:val="single"/>
        </w:rPr>
        <w:t>符合国家</w:t>
      </w:r>
      <w:r>
        <w:rPr>
          <w:rFonts w:hint="eastAsia"/>
          <w:color w:val="000000"/>
          <w:u w:val="single"/>
        </w:rPr>
        <w:t>设计规范标准及地方规定</w:t>
      </w:r>
      <w:r>
        <w:rPr>
          <w:color w:val="000000"/>
          <w:szCs w:val="21"/>
        </w:rPr>
        <w:t>。</w:t>
      </w:r>
    </w:p>
    <w:p>
      <w:pPr>
        <w:spacing w:line="360" w:lineRule="auto"/>
        <w:ind w:firstLine="420" w:firstLineChars="200"/>
        <w:jc w:val="left"/>
        <w:rPr>
          <w:color w:val="000000"/>
          <w:szCs w:val="21"/>
          <w:u w:val="single"/>
        </w:rPr>
      </w:pPr>
      <w:r>
        <w:rPr>
          <w:color w:val="000000"/>
          <w:szCs w:val="21"/>
        </w:rPr>
        <w:t>5.1.2.4 工程设计文件的</w:t>
      </w:r>
      <w:r>
        <w:rPr>
          <w:color w:val="000000"/>
          <w:kern w:val="0"/>
          <w:szCs w:val="21"/>
        </w:rPr>
        <w:t>主要技术指标控制值</w:t>
      </w:r>
      <w:r>
        <w:rPr>
          <w:color w:val="000000"/>
          <w:szCs w:val="21"/>
        </w:rPr>
        <w:t>及比例：</w:t>
      </w:r>
      <w:r>
        <w:rPr>
          <w:color w:val="000000"/>
          <w:szCs w:val="21"/>
          <w:u w:val="single"/>
        </w:rPr>
        <w:t xml:space="preserve"> </w:t>
      </w:r>
      <w:r>
        <w:rPr>
          <w:rFonts w:hint="eastAsia"/>
          <w:color w:val="000000"/>
          <w:szCs w:val="21"/>
          <w:u w:val="single"/>
        </w:rPr>
        <w:t xml:space="preserve">：按通用合同条款及工程所在地的地方 </w:t>
      </w:r>
    </w:p>
    <w:p>
      <w:pPr>
        <w:spacing w:line="360" w:lineRule="auto"/>
        <w:ind w:firstLine="420" w:firstLineChars="200"/>
        <w:jc w:val="left"/>
        <w:rPr>
          <w:color w:val="000000"/>
          <w:szCs w:val="21"/>
        </w:rPr>
      </w:pPr>
      <w:r>
        <w:rPr>
          <w:rFonts w:hint="eastAsia"/>
          <w:color w:val="000000"/>
          <w:szCs w:val="21"/>
          <w:u w:val="single"/>
        </w:rPr>
        <w:t>性法规、自治条例、单行条例和地方政府规章等执行</w:t>
      </w:r>
      <w:r>
        <w:rPr>
          <w:color w:val="000000"/>
          <w:szCs w:val="21"/>
          <w:u w:val="single"/>
        </w:rPr>
        <w:t>。</w:t>
      </w:r>
      <w:r>
        <w:rPr>
          <w:color w:val="000000"/>
          <w:szCs w:val="21"/>
        </w:rPr>
        <w:t xml:space="preserve">  </w:t>
      </w:r>
    </w:p>
    <w:p>
      <w:pPr>
        <w:spacing w:line="360" w:lineRule="auto"/>
        <w:ind w:firstLine="420" w:firstLineChars="200"/>
        <w:jc w:val="left"/>
        <w:rPr>
          <w:color w:val="000000"/>
          <w:szCs w:val="21"/>
        </w:rPr>
      </w:pPr>
      <w:r>
        <w:rPr>
          <w:rFonts w:hint="eastAsia"/>
          <w:color w:val="000000"/>
          <w:szCs w:val="21"/>
        </w:rPr>
        <w:t>5.1.2.5 认真贯彻习近平总书记关于艰苦奋斗、勤俭节约一系列重要论述精神，坚决落实开源节流、厉行节约办一切事业的要求，本着因地制宜，从实际出发，改革创新的精神，合理选用设计原则和标准，把投资用于最需要最有效的地方。</w:t>
      </w:r>
      <w:r>
        <w:rPr>
          <w:color w:val="000000"/>
          <w:szCs w:val="21"/>
        </w:rPr>
        <w:t xml:space="preserve"> </w:t>
      </w:r>
      <w:r>
        <w:rPr>
          <w:rFonts w:hint="eastAsia"/>
          <w:color w:val="000000"/>
          <w:szCs w:val="21"/>
        </w:rPr>
        <w:t>合理设定本项目的限额设计指标，严禁超标准、超规格设计。</w:t>
      </w:r>
      <w:r>
        <w:rPr>
          <w:color w:val="000000"/>
          <w:szCs w:val="21"/>
        </w:rPr>
        <w:t xml:space="preserve">    </w:t>
      </w:r>
    </w:p>
    <w:p>
      <w:pPr>
        <w:pStyle w:val="5"/>
        <w:spacing w:before="120" w:after="120" w:line="360" w:lineRule="auto"/>
        <w:ind w:firstLine="420" w:firstLineChars="200"/>
        <w:rPr>
          <w:rFonts w:ascii="黑体" w:hAnsi="黑体" w:eastAsia="黑体" w:cs="黑体"/>
          <w:b w:val="0"/>
          <w:color w:val="000000"/>
          <w:sz w:val="21"/>
          <w:szCs w:val="21"/>
        </w:rPr>
      </w:pPr>
      <w:r>
        <w:rPr>
          <w:rFonts w:ascii="黑体" w:hAnsi="黑体" w:eastAsia="黑体" w:cs="黑体"/>
          <w:b w:val="0"/>
          <w:color w:val="000000"/>
          <w:sz w:val="21"/>
          <w:szCs w:val="21"/>
        </w:rPr>
        <w:t>5.3 工程设计文件的要求</w:t>
      </w:r>
    </w:p>
    <w:p>
      <w:pPr>
        <w:spacing w:line="360" w:lineRule="auto"/>
        <w:ind w:firstLine="420" w:firstLineChars="200"/>
        <w:jc w:val="left"/>
        <w:rPr>
          <w:color w:val="000000"/>
          <w:szCs w:val="21"/>
          <w:u w:val="single"/>
        </w:rPr>
      </w:pPr>
      <w:r>
        <w:rPr>
          <w:color w:val="000000"/>
          <w:szCs w:val="21"/>
        </w:rPr>
        <w:t>5.3.3 工程设计文件深度规定：</w:t>
      </w:r>
      <w:r>
        <w:rPr>
          <w:color w:val="000000"/>
          <w:szCs w:val="21"/>
          <w:u w:val="single"/>
        </w:rPr>
        <w:t xml:space="preserve">  </w:t>
      </w:r>
      <w:r>
        <w:rPr>
          <w:color w:val="000000"/>
          <w:u w:val="single"/>
        </w:rPr>
        <w:t>符合国家行业和地方现行标准、规范和规程等</w:t>
      </w:r>
      <w:r>
        <w:rPr>
          <w:color w:val="000000"/>
          <w:szCs w:val="21"/>
          <w:u w:val="single"/>
        </w:rPr>
        <w:t xml:space="preserve"> </w:t>
      </w:r>
      <w:r>
        <w:rPr>
          <w:color w:val="000000"/>
          <w:szCs w:val="21"/>
        </w:rPr>
        <w:t xml:space="preserve">。 </w:t>
      </w:r>
    </w:p>
    <w:p>
      <w:pPr>
        <w:spacing w:line="360" w:lineRule="auto"/>
        <w:ind w:firstLine="420" w:firstLineChars="200"/>
        <w:jc w:val="left"/>
        <w:rPr>
          <w:rFonts w:ascii="宋体" w:hAnsi="宋体" w:cs="宋体"/>
          <w:color w:val="000000"/>
          <w:szCs w:val="21"/>
        </w:rPr>
      </w:pPr>
      <w:r>
        <w:rPr>
          <w:color w:val="000000"/>
          <w:szCs w:val="21"/>
        </w:rPr>
        <w:t>5.3.5 建筑物及其功能设施的合理使用寿命年限：</w:t>
      </w:r>
      <w:r>
        <w:rPr>
          <w:color w:val="000000"/>
          <w:szCs w:val="21"/>
          <w:u w:val="single"/>
        </w:rPr>
        <w:t xml:space="preserve"> </w:t>
      </w:r>
      <w:r>
        <w:rPr>
          <w:color w:val="000000"/>
          <w:u w:val="single"/>
        </w:rPr>
        <w:t>符合国家行业和地方现行标准、规范和规程等</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6. 工程设计进度与周期</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6.1 工程设计进度计划</w:t>
      </w:r>
    </w:p>
    <w:p>
      <w:pPr>
        <w:autoSpaceDE w:val="0"/>
        <w:autoSpaceDN w:val="0"/>
        <w:adjustRightInd w:val="0"/>
        <w:spacing w:line="360" w:lineRule="auto"/>
        <w:ind w:firstLine="420" w:firstLineChars="200"/>
        <w:jc w:val="left"/>
        <w:rPr>
          <w:color w:val="000000"/>
          <w:szCs w:val="21"/>
        </w:rPr>
      </w:pPr>
      <w:r>
        <w:rPr>
          <w:color w:val="000000"/>
          <w:szCs w:val="21"/>
        </w:rPr>
        <w:t>6.1.1 工程设计进度计划的编制</w:t>
      </w:r>
    </w:p>
    <w:p>
      <w:pPr>
        <w:autoSpaceDE w:val="0"/>
        <w:autoSpaceDN w:val="0"/>
        <w:adjustRightInd w:val="0"/>
        <w:spacing w:line="360" w:lineRule="auto"/>
        <w:ind w:firstLine="420" w:firstLineChars="200"/>
        <w:jc w:val="left"/>
        <w:rPr>
          <w:color w:val="000000"/>
          <w:kern w:val="0"/>
          <w:szCs w:val="21"/>
        </w:rPr>
      </w:pPr>
      <w:r>
        <w:rPr>
          <w:color w:val="000000"/>
          <w:szCs w:val="21"/>
        </w:rPr>
        <w:t>合</w:t>
      </w:r>
      <w:r>
        <w:rPr>
          <w:color w:val="000000"/>
          <w:kern w:val="0"/>
          <w:szCs w:val="21"/>
        </w:rPr>
        <w:t>同当事人约定的工程设计进度计划提交的时间：</w:t>
      </w:r>
      <w:r>
        <w:rPr>
          <w:color w:val="000000"/>
          <w:kern w:val="0"/>
          <w:szCs w:val="21"/>
          <w:u w:val="single"/>
        </w:rPr>
        <w:t xml:space="preserve"> </w:t>
      </w:r>
      <w:r>
        <w:rPr>
          <w:rFonts w:hint="eastAsia"/>
          <w:color w:val="000000"/>
          <w:kern w:val="0"/>
          <w:szCs w:val="21"/>
          <w:u w:val="single"/>
        </w:rPr>
        <w:t>中标通知书发出后 5 个日历天内</w:t>
      </w:r>
      <w:r>
        <w:rPr>
          <w:color w:val="000000"/>
          <w:szCs w:val="21"/>
          <w:u w:val="single"/>
        </w:rPr>
        <w:t xml:space="preserve"> </w:t>
      </w:r>
      <w:r>
        <w:rPr>
          <w:color w:val="000000"/>
          <w:kern w:val="0"/>
          <w:szCs w:val="21"/>
        </w:rPr>
        <w:t>。</w:t>
      </w:r>
    </w:p>
    <w:p>
      <w:pPr>
        <w:autoSpaceDE w:val="0"/>
        <w:autoSpaceDN w:val="0"/>
        <w:adjustRightInd w:val="0"/>
        <w:spacing w:line="360" w:lineRule="auto"/>
        <w:jc w:val="left"/>
        <w:rPr>
          <w:color w:val="000000"/>
          <w:szCs w:val="21"/>
          <w:u w:val="single"/>
        </w:rPr>
      </w:pPr>
      <w:r>
        <w:rPr>
          <w:color w:val="000000"/>
          <w:szCs w:val="21"/>
        </w:rPr>
        <w:t>合</w:t>
      </w:r>
      <w:r>
        <w:rPr>
          <w:color w:val="000000"/>
          <w:kern w:val="0"/>
          <w:szCs w:val="21"/>
        </w:rPr>
        <w:t>同当事人约定的工程设计进度计划应包括的内容：</w:t>
      </w:r>
      <w:r>
        <w:rPr>
          <w:color w:val="000000"/>
          <w:szCs w:val="21"/>
          <w:u w:val="single"/>
        </w:rPr>
        <w:t xml:space="preserve"> </w:t>
      </w:r>
      <w:r>
        <w:rPr>
          <w:rFonts w:hint="eastAsia"/>
          <w:color w:val="000000"/>
          <w:szCs w:val="21"/>
          <w:u w:val="single"/>
        </w:rPr>
        <w:t>包含但不限于工程设计关键性控制节点、为确保完成工程设计进度的赶工措施等内容</w:t>
      </w:r>
      <w:r>
        <w:rPr>
          <w:color w:val="000000"/>
          <w:szCs w:val="21"/>
          <w:u w:val="single"/>
        </w:rPr>
        <w:t xml:space="preserve"> </w:t>
      </w:r>
      <w:r>
        <w:rPr>
          <w:color w:val="000000"/>
          <w:szCs w:val="21"/>
        </w:rPr>
        <w:t>。</w:t>
      </w:r>
    </w:p>
    <w:p>
      <w:pPr>
        <w:autoSpaceDE w:val="0"/>
        <w:autoSpaceDN w:val="0"/>
        <w:adjustRightInd w:val="0"/>
        <w:spacing w:line="360" w:lineRule="auto"/>
        <w:ind w:firstLine="420" w:firstLineChars="200"/>
        <w:jc w:val="left"/>
        <w:rPr>
          <w:color w:val="000000"/>
          <w:kern w:val="0"/>
          <w:szCs w:val="21"/>
        </w:rPr>
      </w:pPr>
      <w:r>
        <w:rPr>
          <w:color w:val="000000"/>
          <w:szCs w:val="21"/>
        </w:rPr>
        <w:t xml:space="preserve">6.1.2 </w:t>
      </w:r>
      <w:r>
        <w:rPr>
          <w:color w:val="000000"/>
          <w:kern w:val="0"/>
          <w:szCs w:val="21"/>
        </w:rPr>
        <w:t>工程设计进度计划的修订</w:t>
      </w:r>
    </w:p>
    <w:p>
      <w:pPr>
        <w:spacing w:line="360" w:lineRule="auto"/>
        <w:ind w:firstLine="420" w:firstLineChars="200"/>
        <w:jc w:val="left"/>
        <w:rPr>
          <w:rFonts w:ascii="宋体" w:hAnsi="宋体" w:cs="宋体"/>
          <w:color w:val="000000"/>
          <w:szCs w:val="21"/>
        </w:rPr>
      </w:pPr>
      <w:r>
        <w:rPr>
          <w:color w:val="000000"/>
          <w:szCs w:val="21"/>
        </w:rPr>
        <w:t>发包人在收到工程设计进度计划后确认或提出修改意见的期限：</w:t>
      </w:r>
      <w:r>
        <w:rPr>
          <w:color w:val="000000"/>
          <w:szCs w:val="21"/>
          <w:u w:val="single"/>
        </w:rPr>
        <w:t xml:space="preserve"> </w:t>
      </w:r>
      <w:r>
        <w:rPr>
          <w:rFonts w:hint="eastAsia"/>
          <w:color w:val="000000"/>
          <w:szCs w:val="21"/>
          <w:u w:val="single"/>
        </w:rPr>
        <w:t xml:space="preserve"> 重大变更应在 10 天内完成审核和批准或提出修改意见，重要变更应在 5 天内完成审核和批准或提出修改意见，一般设计变更图纸 3 天内完成审核和批准或提出修改意见；工地重大事件处理 24 小时内到达现场</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6.3 工程设计进度延误</w:t>
      </w:r>
    </w:p>
    <w:p>
      <w:pPr>
        <w:spacing w:line="360" w:lineRule="auto"/>
        <w:ind w:firstLine="420" w:firstLineChars="200"/>
        <w:jc w:val="left"/>
        <w:rPr>
          <w:color w:val="000000"/>
          <w:szCs w:val="21"/>
        </w:rPr>
      </w:pPr>
      <w:r>
        <w:rPr>
          <w:color w:val="000000"/>
          <w:szCs w:val="21"/>
        </w:rPr>
        <w:t xml:space="preserve">6.3.1 </w:t>
      </w:r>
      <w:r>
        <w:rPr>
          <w:color w:val="000000"/>
          <w:kern w:val="0"/>
          <w:szCs w:val="21"/>
        </w:rPr>
        <w:t>因发包人原因导致工程设计进度延误</w:t>
      </w:r>
    </w:p>
    <w:p>
      <w:pPr>
        <w:spacing w:line="360" w:lineRule="auto"/>
        <w:ind w:firstLine="210" w:firstLineChars="100"/>
        <w:jc w:val="left"/>
        <w:rPr>
          <w:color w:val="000000"/>
          <w:szCs w:val="21"/>
        </w:rPr>
      </w:pPr>
      <w:r>
        <w:rPr>
          <w:color w:val="000000"/>
          <w:szCs w:val="21"/>
        </w:rPr>
        <w:t>（4）因发包人原因导致工程设计进度延误的其他情形：</w:t>
      </w:r>
      <w:r>
        <w:rPr>
          <w:color w:val="000000"/>
          <w:szCs w:val="21"/>
          <w:u w:val="single"/>
        </w:rPr>
        <w:t xml:space="preserve"> </w:t>
      </w:r>
      <w:r>
        <w:rPr>
          <w:rFonts w:hint="eastAsia"/>
          <w:color w:val="000000"/>
          <w:szCs w:val="21"/>
          <w:u w:val="single"/>
        </w:rPr>
        <w:t>按照国家现行法律法规及规章制度执行。</w:t>
      </w:r>
      <w:r>
        <w:rPr>
          <w:color w:val="000000"/>
          <w:szCs w:val="21"/>
          <w:u w:val="single"/>
        </w:rPr>
        <w:t xml:space="preserve"> </w:t>
      </w:r>
      <w:r>
        <w:rPr>
          <w:color w:val="000000"/>
          <w:szCs w:val="21"/>
        </w:rPr>
        <w:t>。</w:t>
      </w:r>
    </w:p>
    <w:p>
      <w:pPr>
        <w:spacing w:line="360" w:lineRule="auto"/>
        <w:ind w:firstLine="420" w:firstLineChars="200"/>
        <w:jc w:val="left"/>
        <w:rPr>
          <w:rFonts w:ascii="宋体" w:hAnsi="宋体" w:cs="宋体"/>
          <w:color w:val="000000"/>
          <w:szCs w:val="21"/>
        </w:rPr>
      </w:pPr>
      <w:r>
        <w:rPr>
          <w:color w:val="000000"/>
          <w:szCs w:val="21"/>
        </w:rPr>
        <w:t>设计人应在发生</w:t>
      </w:r>
      <w:r>
        <w:rPr>
          <w:color w:val="000000"/>
          <w:kern w:val="0"/>
          <w:szCs w:val="21"/>
        </w:rPr>
        <w:t>进度延误的情形</w:t>
      </w:r>
      <w:r>
        <w:rPr>
          <w:color w:val="000000"/>
          <w:szCs w:val="21"/>
        </w:rPr>
        <w:t>后</w:t>
      </w:r>
      <w:r>
        <w:rPr>
          <w:color w:val="000000"/>
          <w:szCs w:val="21"/>
          <w:u w:val="single"/>
        </w:rPr>
        <w:t xml:space="preserve"> </w:t>
      </w:r>
      <w:r>
        <w:rPr>
          <w:rFonts w:hint="eastAsia"/>
          <w:color w:val="000000"/>
          <w:szCs w:val="21"/>
          <w:u w:val="single"/>
        </w:rPr>
        <w:t>7</w:t>
      </w:r>
      <w:r>
        <w:rPr>
          <w:color w:val="000000"/>
          <w:szCs w:val="21"/>
          <w:u w:val="single"/>
        </w:rPr>
        <w:t xml:space="preserve">  </w:t>
      </w:r>
      <w:r>
        <w:rPr>
          <w:color w:val="000000"/>
          <w:szCs w:val="21"/>
        </w:rPr>
        <w:t>天内向发包人发出要求延期的书面通知，在发生该情形后</w:t>
      </w:r>
      <w:r>
        <w:rPr>
          <w:color w:val="000000"/>
          <w:szCs w:val="21"/>
          <w:u w:val="single"/>
        </w:rPr>
        <w:t xml:space="preserve"> </w:t>
      </w:r>
      <w:r>
        <w:rPr>
          <w:rFonts w:hint="eastAsia"/>
          <w:color w:val="000000"/>
          <w:szCs w:val="21"/>
          <w:u w:val="single"/>
        </w:rPr>
        <w:t>14</w:t>
      </w:r>
      <w:r>
        <w:rPr>
          <w:color w:val="000000"/>
          <w:szCs w:val="21"/>
          <w:u w:val="single"/>
        </w:rPr>
        <w:t xml:space="preserve">  </w:t>
      </w:r>
      <w:r>
        <w:rPr>
          <w:color w:val="000000"/>
          <w:szCs w:val="21"/>
        </w:rPr>
        <w:t>天内提交要求延期</w:t>
      </w:r>
      <w:r>
        <w:rPr>
          <w:rFonts w:hint="eastAsia" w:ascii="宋体" w:hAnsi="宋体" w:cs="宋体"/>
          <w:color w:val="000000"/>
          <w:szCs w:val="21"/>
        </w:rPr>
        <w:t>的详细说明。</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发包人收到设计人要求延期的详细说明后，应在</w:t>
      </w:r>
      <w:r>
        <w:rPr>
          <w:rFonts w:hint="eastAsia" w:ascii="宋体" w:hAnsi="宋体" w:cs="宋体"/>
          <w:color w:val="000000"/>
          <w:szCs w:val="21"/>
          <w:u w:val="single"/>
        </w:rPr>
        <w:t xml:space="preserve"> 7  </w:t>
      </w:r>
      <w:r>
        <w:rPr>
          <w:rFonts w:hint="eastAsia" w:ascii="宋体" w:hAnsi="宋体" w:cs="宋体"/>
          <w:color w:val="000000"/>
          <w:szCs w:val="21"/>
        </w:rPr>
        <w:t>天内进行审查并书面答复。</w:t>
      </w:r>
    </w:p>
    <w:p>
      <w:pPr>
        <w:spacing w:line="360" w:lineRule="auto"/>
        <w:ind w:firstLine="420" w:firstLineChars="200"/>
        <w:jc w:val="left"/>
        <w:rPr>
          <w:rFonts w:hint="eastAsia" w:ascii="宋体" w:hAnsi="宋体" w:cs="宋体"/>
          <w:color w:val="000000"/>
          <w:szCs w:val="21"/>
        </w:rPr>
      </w:pPr>
      <w:r>
        <w:rPr>
          <w:rFonts w:ascii="宋体" w:hAnsi="宋体" w:cs="宋体"/>
          <w:color w:val="000000"/>
          <w:szCs w:val="21"/>
        </w:rPr>
        <w:t>如因发包人原因导致工程设计进度延误的，设计期限予以顺延，发包人不承担违约责任，不另行支付任何赔偿金</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6.5 提前交付工程设计文件</w:t>
      </w:r>
    </w:p>
    <w:p>
      <w:pPr>
        <w:spacing w:line="360" w:lineRule="auto"/>
        <w:ind w:firstLine="420" w:firstLineChars="200"/>
        <w:jc w:val="left"/>
        <w:rPr>
          <w:rFonts w:ascii="宋体" w:hAnsi="宋体" w:cs="宋体"/>
          <w:color w:val="000000"/>
          <w:szCs w:val="21"/>
        </w:rPr>
      </w:pPr>
      <w:r>
        <w:rPr>
          <w:color w:val="000000"/>
          <w:szCs w:val="21"/>
        </w:rPr>
        <w:t xml:space="preserve">6.5.2 </w:t>
      </w:r>
      <w:r>
        <w:rPr>
          <w:rFonts w:hint="eastAsia" w:ascii="宋体" w:hAnsi="宋体" w:cs="宋体"/>
          <w:color w:val="000000"/>
          <w:szCs w:val="21"/>
        </w:rPr>
        <w:t>提前交付工程设计文件的奖励：</w:t>
      </w:r>
      <w:r>
        <w:rPr>
          <w:rFonts w:hint="eastAsia" w:ascii="宋体" w:hAnsi="宋体" w:cs="宋体"/>
          <w:color w:val="000000"/>
          <w:szCs w:val="21"/>
          <w:u w:val="single"/>
        </w:rPr>
        <w:t xml:space="preserve"> 无 </w:t>
      </w:r>
      <w:r>
        <w:rPr>
          <w:rFonts w:hint="eastAsia" w:ascii="宋体" w:hAnsi="宋体" w:cs="宋体"/>
          <w:color w:val="000000"/>
          <w:szCs w:val="21"/>
        </w:rPr>
        <w:t>。</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7. 工程设计文件交付</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7.1 工程设计文件交付的内容</w:t>
      </w:r>
    </w:p>
    <w:p>
      <w:pPr>
        <w:spacing w:line="360" w:lineRule="auto"/>
        <w:ind w:firstLine="420" w:firstLineChars="200"/>
        <w:rPr>
          <w:rFonts w:hint="eastAsia" w:ascii="宋体" w:hAnsi="宋体" w:cs="宋体"/>
          <w:color w:val="000000"/>
          <w:szCs w:val="21"/>
        </w:rPr>
      </w:pPr>
      <w:r>
        <w:rPr>
          <w:color w:val="000000"/>
          <w:szCs w:val="21"/>
        </w:rPr>
        <w:t>7.1.2</w:t>
      </w:r>
      <w:r>
        <w:rPr>
          <w:rFonts w:hint="eastAsia" w:ascii="宋体" w:hAnsi="宋体" w:cs="宋体"/>
          <w:color w:val="000000"/>
          <w:szCs w:val="21"/>
        </w:rPr>
        <w:t xml:space="preserve"> 发包人要求设计人提交电子版设计文件的具体形式为：</w:t>
      </w:r>
      <w:r>
        <w:rPr>
          <w:rFonts w:hint="eastAsia" w:ascii="宋体" w:hAnsi="宋体" w:cs="宋体"/>
          <w:color w:val="000000"/>
          <w:szCs w:val="21"/>
          <w:u w:val="single"/>
        </w:rPr>
        <w:t xml:space="preserve"> 提供各阶段报批稿电子版（图纸为已解密的 CAD 版本）贰套 </w:t>
      </w:r>
      <w:r>
        <w:rPr>
          <w:rFonts w:hint="eastAsia" w:ascii="宋体" w:hAnsi="宋体" w:cs="宋体"/>
          <w:color w:val="000000"/>
          <w:szCs w:val="21"/>
        </w:rPr>
        <w:t xml:space="preserve">。 </w:t>
      </w:r>
    </w:p>
    <w:p>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7.3工程设计文件交付的名称、时间和份数：</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7.3.1 方案设计：一式八套、提交总平规划设计的电子文本（包含可编辑的软件文件）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7.3.2</w:t>
      </w:r>
      <w:r>
        <w:rPr>
          <w:rFonts w:ascii="宋体" w:hAnsi="宋体" w:cs="宋体"/>
          <w:color w:val="000000"/>
          <w:szCs w:val="21"/>
        </w:rPr>
        <w:t>初步设计</w:t>
      </w:r>
      <w:r>
        <w:rPr>
          <w:rFonts w:hint="eastAsia" w:ascii="宋体" w:hAnsi="宋体" w:cs="宋体"/>
          <w:color w:val="000000"/>
          <w:szCs w:val="21"/>
        </w:rPr>
        <w:t>：</w:t>
      </w:r>
      <w:r>
        <w:rPr>
          <w:rFonts w:ascii="宋体" w:hAnsi="宋体" w:cs="宋体"/>
          <w:color w:val="000000"/>
          <w:szCs w:val="21"/>
        </w:rPr>
        <w:t xml:space="preserve"> </w:t>
      </w:r>
      <w:r>
        <w:rPr>
          <w:rFonts w:hint="eastAsia" w:ascii="宋体" w:hAnsi="宋体" w:cs="宋体"/>
          <w:color w:val="000000"/>
          <w:szCs w:val="21"/>
        </w:rPr>
        <w:t>一式十二套</w:t>
      </w:r>
      <w:r>
        <w:rPr>
          <w:rFonts w:ascii="宋体" w:hAnsi="宋体" w:cs="宋体"/>
          <w:color w:val="000000"/>
          <w:szCs w:val="21"/>
        </w:rPr>
        <w:t>（含概算），包含可复制、可编辑的</w:t>
      </w:r>
      <w:r>
        <w:rPr>
          <w:rFonts w:hint="eastAsia" w:ascii="宋体" w:hAnsi="宋体" w:cs="宋体"/>
          <w:color w:val="000000"/>
          <w:szCs w:val="21"/>
        </w:rPr>
        <w:t>电子版</w:t>
      </w:r>
      <w:r>
        <w:rPr>
          <w:rFonts w:ascii="宋体" w:hAnsi="宋体" w:cs="宋体"/>
          <w:color w:val="000000"/>
          <w:szCs w:val="21"/>
        </w:rPr>
        <w:t xml:space="preserve"> CAD 壹份</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7.3.3施工图设计：一式十二套 （含设计图、各专业计算书、预算文件及其相应的电子版文件）。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设计人完成设计成果文件并通过相关部门审查，且按7.1、7.2、7.3款交付给发包人之日为设计阶段完成日。发包人签收设计文件后的7日内，发包人应出具设计阶段完成证明；如发包人未在约定的期限内出具证明，视为发包人认可该设计阶段完成的日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工程竣工验收日为设计服务完成日。工程竣工验收后的7日内，发包人应出具设计服务完成证明。如发包人未在约定的期限内出具证明，视为发包人认可该设计服务阶段完成的日期。</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8. 工程设计文件审查</w:t>
      </w:r>
    </w:p>
    <w:p>
      <w:pPr>
        <w:spacing w:line="360" w:lineRule="auto"/>
        <w:ind w:firstLine="420" w:firstLineChars="200"/>
        <w:jc w:val="left"/>
        <w:rPr>
          <w:color w:val="000000"/>
          <w:szCs w:val="21"/>
        </w:rPr>
      </w:pPr>
      <w:r>
        <w:rPr>
          <w:color w:val="000000"/>
          <w:szCs w:val="21"/>
        </w:rPr>
        <w:t>8.1 发包人对设计人的设计文件审查期限不超过</w:t>
      </w:r>
      <w:r>
        <w:rPr>
          <w:color w:val="000000"/>
          <w:szCs w:val="21"/>
          <w:u w:val="single"/>
        </w:rPr>
        <w:t xml:space="preserve">  </w:t>
      </w:r>
      <w:r>
        <w:rPr>
          <w:rFonts w:hint="eastAsia"/>
          <w:color w:val="000000"/>
          <w:szCs w:val="21"/>
          <w:u w:val="single"/>
        </w:rPr>
        <w:t>20</w:t>
      </w:r>
      <w:r>
        <w:rPr>
          <w:color w:val="000000"/>
          <w:szCs w:val="21"/>
          <w:u w:val="single"/>
        </w:rPr>
        <w:t xml:space="preserve">  </w:t>
      </w:r>
      <w:r>
        <w:rPr>
          <w:color w:val="000000"/>
          <w:szCs w:val="21"/>
        </w:rPr>
        <w:t>天。</w:t>
      </w:r>
    </w:p>
    <w:p>
      <w:pPr>
        <w:spacing w:line="360" w:lineRule="auto"/>
        <w:ind w:firstLine="420" w:firstLineChars="200"/>
        <w:jc w:val="left"/>
        <w:rPr>
          <w:color w:val="000000"/>
          <w:szCs w:val="21"/>
        </w:rPr>
      </w:pPr>
      <w:r>
        <w:rPr>
          <w:color w:val="000000"/>
          <w:szCs w:val="21"/>
        </w:rPr>
        <w:t>8.3 发包人应在审查同意设计人的工程设计文件后在</w:t>
      </w:r>
      <w:r>
        <w:rPr>
          <w:color w:val="000000"/>
          <w:szCs w:val="21"/>
          <w:u w:val="single"/>
        </w:rPr>
        <w:t xml:space="preserve"> </w:t>
      </w:r>
      <w:r>
        <w:rPr>
          <w:rFonts w:hint="eastAsia"/>
          <w:color w:val="000000"/>
          <w:szCs w:val="21"/>
          <w:u w:val="single"/>
        </w:rPr>
        <w:t>20</w:t>
      </w:r>
      <w:r>
        <w:rPr>
          <w:color w:val="000000"/>
          <w:szCs w:val="21"/>
          <w:u w:val="single"/>
        </w:rPr>
        <w:t xml:space="preserve">  </w:t>
      </w:r>
      <w:r>
        <w:rPr>
          <w:color w:val="000000"/>
          <w:szCs w:val="21"/>
        </w:rPr>
        <w:t>天内，向政府有关部门报送工程设计文件。</w:t>
      </w:r>
    </w:p>
    <w:p>
      <w:pPr>
        <w:spacing w:line="360" w:lineRule="auto"/>
        <w:jc w:val="left"/>
        <w:rPr>
          <w:rFonts w:ascii="宋体" w:hAnsi="宋体" w:cs="宋体"/>
          <w:color w:val="000000"/>
          <w:szCs w:val="21"/>
          <w:u w:val="single"/>
        </w:rPr>
      </w:pPr>
      <w:r>
        <w:rPr>
          <w:color w:val="000000"/>
          <w:szCs w:val="21"/>
        </w:rPr>
        <w:t>8.4 工程设计审查形式及时</w:t>
      </w:r>
      <w:r>
        <w:rPr>
          <w:rFonts w:hint="eastAsia" w:ascii="宋体" w:hAnsi="宋体" w:cs="宋体"/>
          <w:color w:val="000000"/>
          <w:szCs w:val="21"/>
        </w:rPr>
        <w:t>间安排：</w:t>
      </w:r>
      <w:r>
        <w:rPr>
          <w:rFonts w:hint="eastAsia" w:ascii="宋体" w:hAnsi="宋体" w:cs="宋体"/>
          <w:color w:val="000000"/>
          <w:szCs w:val="21"/>
          <w:u w:val="single"/>
        </w:rPr>
        <w:t xml:space="preserve">  </w:t>
      </w:r>
      <w:r>
        <w:rPr>
          <w:color w:val="000000"/>
          <w:u w:val="single"/>
        </w:rPr>
        <w:t>工程设计审查由发包人组织，相关费用有由设计人支付，</w:t>
      </w:r>
      <w:r>
        <w:rPr>
          <w:rFonts w:hint="eastAsia"/>
          <w:color w:val="000000"/>
          <w:u w:val="single"/>
        </w:rPr>
        <w:t>发包人不再另外支付</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9. 施工现场配合服务</w:t>
      </w:r>
    </w:p>
    <w:p>
      <w:pPr>
        <w:spacing w:line="360" w:lineRule="auto"/>
        <w:jc w:val="left"/>
        <w:rPr>
          <w:color w:val="000000"/>
          <w:szCs w:val="21"/>
        </w:rPr>
      </w:pPr>
      <w:r>
        <w:rPr>
          <w:color w:val="000000"/>
          <w:szCs w:val="21"/>
        </w:rPr>
        <w:t>9.1 发包人为设计人派赴现场的工作人员提供便利条件的内容包括：</w:t>
      </w:r>
      <w:r>
        <w:rPr>
          <w:color w:val="000000"/>
          <w:szCs w:val="21"/>
          <w:u w:val="single"/>
        </w:rPr>
        <w:t xml:space="preserve"> </w:t>
      </w:r>
      <w:r>
        <w:rPr>
          <w:rFonts w:hint="eastAsia"/>
          <w:color w:val="000000"/>
          <w:szCs w:val="21"/>
          <w:u w:val="single"/>
        </w:rPr>
        <w:t>由设计人自行安排，相关费用已包含在设计费中，设计人投标报价时应考虑相关费用</w:t>
      </w:r>
      <w:r>
        <w:rPr>
          <w:color w:val="000000"/>
          <w:szCs w:val="21"/>
          <w:u w:val="single"/>
        </w:rPr>
        <w:t xml:space="preserve"> </w:t>
      </w:r>
      <w:r>
        <w:rPr>
          <w:color w:val="000000"/>
          <w:szCs w:val="21"/>
        </w:rPr>
        <w:t>。</w:t>
      </w:r>
    </w:p>
    <w:p>
      <w:pPr>
        <w:spacing w:line="360" w:lineRule="auto"/>
        <w:ind w:firstLine="420" w:firstLineChars="200"/>
        <w:jc w:val="left"/>
        <w:rPr>
          <w:color w:val="000000"/>
          <w:szCs w:val="21"/>
          <w:u w:val="single"/>
        </w:rPr>
      </w:pPr>
      <w:r>
        <w:rPr>
          <w:color w:val="000000"/>
          <w:szCs w:val="21"/>
        </w:rPr>
        <w:t>9.2 设计人应当在交付施工图设计文件并经审查合格后</w:t>
      </w:r>
      <w:r>
        <w:rPr>
          <w:color w:val="000000"/>
          <w:szCs w:val="21"/>
          <w:u w:val="single"/>
        </w:rPr>
        <w:t xml:space="preserve"> </w:t>
      </w:r>
      <w:r>
        <w:rPr>
          <w:color w:val="000000"/>
          <w:u w:val="single"/>
        </w:rPr>
        <w:t>至工程竣工验收</w:t>
      </w:r>
      <w:r>
        <w:rPr>
          <w:color w:val="000000"/>
          <w:szCs w:val="21"/>
          <w:u w:val="single"/>
        </w:rPr>
        <w:t xml:space="preserve"> </w:t>
      </w:r>
      <w:r>
        <w:rPr>
          <w:color w:val="000000"/>
          <w:szCs w:val="21"/>
        </w:rPr>
        <w:t>时间内提供施工现场配合服务。</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10. 合同价款与支付</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10.2 合同价格形式</w:t>
      </w:r>
    </w:p>
    <w:p>
      <w:pPr>
        <w:pStyle w:val="5"/>
        <w:spacing w:before="120" w:after="120" w:line="360" w:lineRule="auto"/>
        <w:ind w:firstLine="420" w:firstLineChars="200"/>
        <w:rPr>
          <w:rFonts w:hint="eastAsia" w:ascii="黑体" w:hAnsi="黑体" w:eastAsia="黑体" w:cs="黑体"/>
          <w:b w:val="0"/>
          <w:color w:val="000000"/>
          <w:sz w:val="21"/>
          <w:szCs w:val="21"/>
        </w:rPr>
      </w:pPr>
      <w:r>
        <w:rPr>
          <w:rFonts w:hint="eastAsia" w:ascii="黑体" w:hAnsi="黑体" w:eastAsia="黑体" w:cs="黑体"/>
          <w:b w:val="0"/>
          <w:color w:val="000000"/>
          <w:sz w:val="21"/>
          <w:szCs w:val="21"/>
        </w:rPr>
        <w:t>（2）总价合同</w:t>
      </w:r>
    </w:p>
    <w:p>
      <w:pPr>
        <w:pStyle w:val="5"/>
        <w:spacing w:before="120" w:after="120" w:line="360" w:lineRule="auto"/>
        <w:ind w:firstLine="420" w:firstLineChars="200"/>
        <w:rPr>
          <w:rFonts w:hint="eastAsia" w:ascii="黑体" w:hAnsi="黑体" w:eastAsia="黑体" w:cs="黑体"/>
          <w:b w:val="0"/>
          <w:color w:val="000000"/>
          <w:sz w:val="21"/>
          <w:szCs w:val="21"/>
        </w:rPr>
      </w:pPr>
      <w:r>
        <w:rPr>
          <w:rFonts w:hint="eastAsia" w:ascii="黑体" w:hAnsi="黑体" w:eastAsia="黑体" w:cs="黑体"/>
          <w:b w:val="0"/>
          <w:color w:val="000000"/>
          <w:sz w:val="21"/>
          <w:szCs w:val="21"/>
        </w:rPr>
        <w:t>总价：</w:t>
      </w:r>
      <w:r>
        <w:rPr>
          <w:rFonts w:hint="eastAsia" w:ascii="黑体" w:hAnsi="黑体" w:eastAsia="黑体" w:cs="黑体"/>
          <w:b w:val="0"/>
          <w:color w:val="000000"/>
          <w:sz w:val="21"/>
          <w:szCs w:val="21"/>
          <w:u w:val="single"/>
        </w:rPr>
        <w:t xml:space="preserve">                   </w:t>
      </w:r>
      <w:r>
        <w:rPr>
          <w:rFonts w:hint="eastAsia" w:ascii="黑体" w:hAnsi="黑体" w:eastAsia="黑体" w:cs="黑体"/>
          <w:b w:val="0"/>
          <w:color w:val="000000"/>
          <w:sz w:val="21"/>
          <w:szCs w:val="21"/>
        </w:rPr>
        <w:t>元。</w:t>
      </w:r>
    </w:p>
    <w:p>
      <w:pPr>
        <w:pStyle w:val="5"/>
        <w:spacing w:before="120" w:after="120" w:line="360" w:lineRule="auto"/>
        <w:ind w:firstLine="420" w:firstLineChars="200"/>
        <w:rPr>
          <w:rFonts w:hint="eastAsia" w:ascii="黑体" w:hAnsi="黑体" w:eastAsia="黑体" w:cs="黑体"/>
          <w:b w:val="0"/>
          <w:color w:val="000000"/>
          <w:sz w:val="21"/>
          <w:szCs w:val="21"/>
        </w:rPr>
      </w:pPr>
      <w:r>
        <w:rPr>
          <w:rFonts w:hint="eastAsia" w:ascii="黑体" w:hAnsi="黑体" w:eastAsia="黑体" w:cs="黑体"/>
          <w:b w:val="0"/>
          <w:color w:val="000000"/>
          <w:sz w:val="21"/>
          <w:szCs w:val="21"/>
        </w:rPr>
        <w:t>总价包含的风险范围：</w:t>
      </w:r>
      <w:r>
        <w:rPr>
          <w:rFonts w:hint="eastAsia" w:ascii="黑体" w:hAnsi="黑体" w:eastAsia="黑体" w:cs="黑体"/>
          <w:b w:val="0"/>
          <w:color w:val="000000"/>
          <w:sz w:val="21"/>
          <w:szCs w:val="21"/>
          <w:u w:val="single"/>
        </w:rPr>
        <w:t xml:space="preserve">  / </w:t>
      </w:r>
      <w:r>
        <w:rPr>
          <w:rFonts w:hint="eastAsia" w:ascii="黑体" w:hAnsi="黑体" w:eastAsia="黑体" w:cs="黑体"/>
          <w:b w:val="0"/>
          <w:color w:val="000000"/>
          <w:sz w:val="21"/>
          <w:szCs w:val="21"/>
        </w:rPr>
        <w:t>。</w:t>
      </w:r>
    </w:p>
    <w:p>
      <w:pPr>
        <w:pStyle w:val="5"/>
        <w:spacing w:before="120" w:after="120" w:line="360" w:lineRule="auto"/>
        <w:ind w:firstLine="420" w:firstLineChars="200"/>
        <w:rPr>
          <w:rFonts w:hint="eastAsia" w:ascii="黑体" w:hAnsi="黑体" w:eastAsia="黑体" w:cs="黑体"/>
          <w:b w:val="0"/>
          <w:color w:val="000000"/>
          <w:sz w:val="21"/>
          <w:szCs w:val="21"/>
        </w:rPr>
      </w:pPr>
      <w:r>
        <w:rPr>
          <w:rFonts w:hint="eastAsia" w:ascii="黑体" w:hAnsi="黑体" w:eastAsia="黑体" w:cs="黑体"/>
          <w:b w:val="0"/>
          <w:color w:val="000000"/>
          <w:sz w:val="21"/>
          <w:szCs w:val="21"/>
        </w:rPr>
        <w:t>风险费用的计算方法：</w:t>
      </w:r>
      <w:r>
        <w:rPr>
          <w:rFonts w:hint="eastAsia" w:ascii="黑体" w:hAnsi="黑体" w:eastAsia="黑体" w:cs="黑体"/>
          <w:b w:val="0"/>
          <w:color w:val="000000"/>
          <w:sz w:val="21"/>
          <w:szCs w:val="21"/>
          <w:u w:val="single"/>
        </w:rPr>
        <w:t xml:space="preserve">  /  </w:t>
      </w:r>
      <w:r>
        <w:rPr>
          <w:rFonts w:hint="eastAsia" w:ascii="黑体" w:hAnsi="黑体" w:eastAsia="黑体" w:cs="黑体"/>
          <w:b w:val="0"/>
          <w:color w:val="000000"/>
          <w:sz w:val="21"/>
          <w:szCs w:val="21"/>
        </w:rPr>
        <w:t>。</w:t>
      </w:r>
    </w:p>
    <w:p>
      <w:pPr>
        <w:pStyle w:val="5"/>
        <w:spacing w:before="120" w:after="120" w:line="360" w:lineRule="auto"/>
        <w:ind w:firstLine="420" w:firstLineChars="200"/>
        <w:rPr>
          <w:rFonts w:hint="eastAsia" w:ascii="黑体" w:hAnsi="黑体" w:eastAsia="黑体" w:cs="黑体"/>
          <w:b w:val="0"/>
          <w:color w:val="000000"/>
          <w:sz w:val="21"/>
          <w:szCs w:val="21"/>
        </w:rPr>
      </w:pPr>
      <w:r>
        <w:rPr>
          <w:rFonts w:hint="eastAsia" w:ascii="黑体" w:hAnsi="黑体" w:eastAsia="黑体" w:cs="黑体"/>
          <w:b w:val="0"/>
          <w:color w:val="000000"/>
          <w:sz w:val="21"/>
          <w:szCs w:val="21"/>
        </w:rPr>
        <w:t>风险范围以外合同价格的调整方法：</w:t>
      </w:r>
      <w:r>
        <w:rPr>
          <w:rFonts w:hint="eastAsia" w:ascii="黑体" w:hAnsi="黑体" w:eastAsia="黑体" w:cs="黑体"/>
          <w:b w:val="0"/>
          <w:color w:val="000000"/>
          <w:sz w:val="21"/>
          <w:szCs w:val="21"/>
          <w:u w:val="single"/>
        </w:rPr>
        <w:t xml:space="preserve">   / </w:t>
      </w:r>
      <w:r>
        <w:rPr>
          <w:rFonts w:hint="eastAsia" w:ascii="黑体" w:hAnsi="黑体" w:eastAsia="黑体" w:cs="黑体"/>
          <w:b w:val="0"/>
          <w:color w:val="000000"/>
          <w:sz w:val="21"/>
          <w:szCs w:val="21"/>
        </w:rPr>
        <w:t xml:space="preserve"> 。</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10.3 定金或预付款</w:t>
      </w:r>
    </w:p>
    <w:p>
      <w:pPr>
        <w:spacing w:line="360" w:lineRule="auto"/>
        <w:ind w:firstLine="420" w:firstLineChars="200"/>
        <w:jc w:val="left"/>
        <w:rPr>
          <w:color w:val="000000"/>
          <w:szCs w:val="21"/>
        </w:rPr>
      </w:pPr>
      <w:r>
        <w:rPr>
          <w:color w:val="000000"/>
          <w:szCs w:val="21"/>
        </w:rPr>
        <w:t>10.3.1 预付款的比例</w:t>
      </w:r>
    </w:p>
    <w:p>
      <w:pPr>
        <w:spacing w:line="360" w:lineRule="auto"/>
        <w:ind w:firstLine="840" w:firstLineChars="400"/>
        <w:jc w:val="left"/>
        <w:rPr>
          <w:color w:val="000000"/>
          <w:szCs w:val="21"/>
        </w:rPr>
      </w:pPr>
      <w:r>
        <w:rPr>
          <w:color w:val="000000"/>
          <w:szCs w:val="21"/>
        </w:rPr>
        <w:t>预付款的比例</w:t>
      </w:r>
      <w:r>
        <w:rPr>
          <w:rFonts w:hint="eastAsia"/>
          <w:color w:val="000000"/>
          <w:szCs w:val="21"/>
        </w:rPr>
        <w:t>：</w:t>
      </w:r>
      <w:r>
        <w:rPr>
          <w:color w:val="000000"/>
          <w:szCs w:val="21"/>
          <w:u w:val="single"/>
        </w:rPr>
        <w:t xml:space="preserve">  </w:t>
      </w:r>
      <w:r>
        <w:rPr>
          <w:rFonts w:hint="eastAsia"/>
          <w:color w:val="000000"/>
          <w:szCs w:val="21"/>
          <w:u w:val="single"/>
        </w:rPr>
        <w:t>合同价款  10  %</w:t>
      </w:r>
      <w:r>
        <w:rPr>
          <w:color w:val="000000"/>
          <w:szCs w:val="21"/>
        </w:rPr>
        <w:t>。</w:t>
      </w:r>
    </w:p>
    <w:p>
      <w:pPr>
        <w:spacing w:line="360" w:lineRule="auto"/>
        <w:ind w:firstLine="420" w:firstLineChars="200"/>
        <w:jc w:val="left"/>
        <w:rPr>
          <w:rFonts w:ascii="宋体" w:hAnsi="宋体" w:cs="宋体"/>
          <w:color w:val="000000"/>
          <w:szCs w:val="21"/>
        </w:rPr>
      </w:pPr>
      <w:r>
        <w:rPr>
          <w:color w:val="000000"/>
          <w:szCs w:val="21"/>
        </w:rPr>
        <w:t xml:space="preserve">10.3.2 </w:t>
      </w:r>
      <w:r>
        <w:rPr>
          <w:rFonts w:hint="eastAsia" w:ascii="宋体" w:hAnsi="宋体" w:cs="宋体"/>
          <w:color w:val="000000"/>
          <w:szCs w:val="21"/>
        </w:rPr>
        <w:t>预付款的支付</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预付款的支付时间：</w:t>
      </w:r>
      <w:r>
        <w:rPr>
          <w:rFonts w:hint="eastAsia" w:ascii="宋体" w:hAnsi="宋体" w:cs="宋体"/>
          <w:color w:val="000000"/>
          <w:szCs w:val="21"/>
          <w:u w:val="single"/>
        </w:rPr>
        <w:t xml:space="preserve">  签订合同后7个工作日内  </w:t>
      </w:r>
      <w:r>
        <w:rPr>
          <w:rFonts w:hint="eastAsia" w:ascii="宋体" w:hAnsi="宋体" w:cs="宋体"/>
          <w:color w:val="000000"/>
          <w:kern w:val="0"/>
          <w:szCs w:val="21"/>
        </w:rPr>
        <w:t>。</w:t>
      </w:r>
    </w:p>
    <w:p>
      <w:pPr>
        <w:pStyle w:val="5"/>
        <w:spacing w:before="120" w:after="120" w:line="360" w:lineRule="auto"/>
        <w:ind w:firstLine="420" w:firstLineChars="200"/>
        <w:rPr>
          <w:color w:val="000000"/>
        </w:rPr>
      </w:pPr>
      <w:r>
        <w:rPr>
          <w:rFonts w:hint="eastAsia" w:ascii="黑体" w:hAnsi="黑体" w:eastAsia="黑体" w:cs="黑体"/>
          <w:b w:val="0"/>
          <w:bCs w:val="0"/>
          <w:color w:val="000000"/>
          <w:sz w:val="21"/>
          <w:szCs w:val="21"/>
        </w:rPr>
        <w:t xml:space="preserve">10.4.1 进度款支付 </w:t>
      </w:r>
    </w:p>
    <w:p>
      <w:pPr>
        <w:spacing w:line="360" w:lineRule="auto"/>
        <w:ind w:firstLine="420" w:firstLineChars="200"/>
        <w:jc w:val="left"/>
        <w:rPr>
          <w:rFonts w:hint="eastAsia"/>
          <w:color w:val="000000"/>
          <w:szCs w:val="21"/>
        </w:rPr>
      </w:pPr>
      <w:r>
        <w:rPr>
          <w:rFonts w:hint="eastAsia"/>
          <w:color w:val="000000"/>
          <w:szCs w:val="21"/>
        </w:rPr>
        <w:t>支付进度：</w:t>
      </w:r>
    </w:p>
    <w:p>
      <w:pPr>
        <w:spacing w:line="400" w:lineRule="exact"/>
        <w:ind w:firstLine="420" w:firstLineChars="200"/>
        <w:rPr>
          <w:rFonts w:hint="eastAsia" w:ascii="宋体" w:hAnsi="宋体"/>
          <w:szCs w:val="21"/>
        </w:rPr>
      </w:pPr>
      <w:r>
        <w:rPr>
          <w:rFonts w:hint="eastAsia" w:ascii="宋体" w:hAnsi="宋体"/>
          <w:szCs w:val="21"/>
        </w:rPr>
        <w:t>10.4.1  方案设计完成</w:t>
      </w:r>
      <w:r>
        <w:rPr>
          <w:rFonts w:hint="eastAsia"/>
        </w:rPr>
        <w:t>并经相关规划部门审批通过</w:t>
      </w:r>
      <w:r>
        <w:rPr>
          <w:rFonts w:hint="eastAsia" w:ascii="宋体" w:hAnsi="宋体"/>
          <w:szCs w:val="21"/>
        </w:rPr>
        <w:t>后支付至合同价款</w:t>
      </w:r>
      <w:r>
        <w:rPr>
          <w:rFonts w:hint="eastAsia" w:ascii="宋体" w:hAnsi="宋体"/>
          <w:szCs w:val="21"/>
          <w:u w:val="single"/>
        </w:rPr>
        <w:t xml:space="preserve">  20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10.4.2  初步设计完成并通过主管部门审查批复后支付至合同价款</w:t>
      </w:r>
      <w:r>
        <w:rPr>
          <w:rFonts w:hint="eastAsia" w:ascii="宋体" w:hAnsi="宋体"/>
          <w:szCs w:val="21"/>
          <w:u w:val="single"/>
        </w:rPr>
        <w:t xml:space="preserve">  40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10.4.3施工图设计通过有关主管部门的审查或备案后支付至合同价款</w:t>
      </w:r>
      <w:r>
        <w:rPr>
          <w:rFonts w:hint="eastAsia" w:ascii="宋体" w:hAnsi="宋体"/>
          <w:szCs w:val="21"/>
          <w:u w:val="single"/>
        </w:rPr>
        <w:t xml:space="preserve">   70    </w:t>
      </w:r>
      <w:r>
        <w:rPr>
          <w:rFonts w:hint="eastAsia" w:ascii="宋体" w:hAnsi="宋体"/>
          <w:szCs w:val="21"/>
        </w:rPr>
        <w:t>%，工程项目取得施工许可证后支付至合同价款</w:t>
      </w:r>
      <w:r>
        <w:rPr>
          <w:rFonts w:hint="eastAsia" w:ascii="宋体" w:hAnsi="宋体"/>
          <w:szCs w:val="21"/>
          <w:u w:val="single"/>
        </w:rPr>
        <w:t xml:space="preserve">  90 %</w:t>
      </w:r>
      <w:r>
        <w:rPr>
          <w:rFonts w:hint="eastAsia" w:ascii="宋体" w:hAnsi="宋体"/>
          <w:szCs w:val="21"/>
        </w:rPr>
        <w:t>，工程项目竣工验收合格后支付至合同价款</w:t>
      </w:r>
      <w:r>
        <w:rPr>
          <w:rFonts w:hint="eastAsia" w:ascii="宋体" w:hAnsi="宋体"/>
          <w:szCs w:val="21"/>
          <w:u w:val="single"/>
        </w:rPr>
        <w:t xml:space="preserve">  100  %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每次设计费支付前，设计人应先将审核通过的支付款项的增值税专用发票提交给发包人。</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11. 工程设计变更与索赔</w:t>
      </w:r>
    </w:p>
    <w:p>
      <w:pPr>
        <w:spacing w:line="360" w:lineRule="auto"/>
        <w:ind w:firstLine="420" w:firstLineChars="200"/>
        <w:rPr>
          <w:rFonts w:ascii="宋体" w:hAnsi="宋体" w:cs="宋体"/>
          <w:color w:val="000000"/>
          <w:kern w:val="0"/>
          <w:szCs w:val="21"/>
        </w:rPr>
      </w:pPr>
      <w:r>
        <w:rPr>
          <w:color w:val="000000"/>
          <w:kern w:val="0"/>
          <w:szCs w:val="21"/>
        </w:rPr>
        <w:t>11.5</w:t>
      </w:r>
      <w:r>
        <w:rPr>
          <w:rFonts w:hint="eastAsia" w:ascii="宋体" w:hAnsi="宋体" w:cs="宋体"/>
          <w:color w:val="000000"/>
          <w:kern w:val="0"/>
          <w:szCs w:val="21"/>
        </w:rPr>
        <w:t xml:space="preserve"> 设计人应于认为有理由延长设计周期的要求事项发生后</w:t>
      </w:r>
      <w:r>
        <w:rPr>
          <w:rFonts w:hint="eastAsia" w:ascii="宋体" w:hAnsi="宋体" w:cs="宋体"/>
          <w:color w:val="000000"/>
          <w:kern w:val="0"/>
          <w:szCs w:val="21"/>
          <w:u w:val="single"/>
        </w:rPr>
        <w:t xml:space="preserve"> 5   </w:t>
      </w:r>
      <w:r>
        <w:rPr>
          <w:rFonts w:hint="eastAsia" w:ascii="宋体" w:hAnsi="宋体" w:cs="宋体"/>
          <w:color w:val="000000"/>
          <w:kern w:val="0"/>
          <w:szCs w:val="21"/>
        </w:rPr>
        <w:t>天内书面通知发包人。</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设计人应在该事项发生后</w:t>
      </w:r>
      <w:r>
        <w:rPr>
          <w:rFonts w:hint="eastAsia" w:ascii="宋体" w:hAnsi="宋体" w:cs="宋体"/>
          <w:color w:val="000000"/>
          <w:kern w:val="0"/>
          <w:szCs w:val="21"/>
          <w:u w:val="single"/>
        </w:rPr>
        <w:t xml:space="preserve">  28  </w:t>
      </w:r>
      <w:r>
        <w:rPr>
          <w:rFonts w:hint="eastAsia" w:ascii="宋体" w:hAnsi="宋体" w:cs="宋体"/>
          <w:color w:val="000000"/>
          <w:kern w:val="0"/>
          <w:szCs w:val="21"/>
        </w:rPr>
        <w:t>天内向发包人提供证明设计人要求的书面声明。</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发包人应在接到设计人书面声明后的</w:t>
      </w:r>
      <w:r>
        <w:rPr>
          <w:rFonts w:hint="eastAsia" w:ascii="宋体" w:hAnsi="宋体" w:cs="宋体"/>
          <w:color w:val="000000"/>
          <w:kern w:val="0"/>
          <w:szCs w:val="21"/>
          <w:u w:val="single"/>
        </w:rPr>
        <w:t xml:space="preserve"> 28   </w:t>
      </w:r>
      <w:r>
        <w:rPr>
          <w:rFonts w:hint="eastAsia" w:ascii="宋体" w:hAnsi="宋体" w:cs="宋体"/>
          <w:color w:val="000000"/>
          <w:kern w:val="0"/>
          <w:szCs w:val="21"/>
        </w:rPr>
        <w:t>天内，予以书面答复。</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工程所涉及到的设计变更不另支付设计费。</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12. 专业责任与保险</w:t>
      </w:r>
    </w:p>
    <w:p>
      <w:pPr>
        <w:spacing w:line="360" w:lineRule="auto"/>
        <w:ind w:firstLine="420" w:firstLineChars="200"/>
        <w:jc w:val="left"/>
        <w:rPr>
          <w:rFonts w:ascii="宋体" w:hAnsi="宋体" w:cs="宋体"/>
          <w:color w:val="000000"/>
          <w:szCs w:val="21"/>
        </w:rPr>
      </w:pPr>
      <w:r>
        <w:rPr>
          <w:color w:val="000000"/>
          <w:szCs w:val="21"/>
        </w:rPr>
        <w:t>12.2 设</w:t>
      </w:r>
      <w:r>
        <w:rPr>
          <w:rFonts w:hint="eastAsia" w:ascii="宋体" w:hAnsi="宋体" w:cs="宋体"/>
          <w:color w:val="000000"/>
          <w:szCs w:val="21"/>
        </w:rPr>
        <w:t>计人</w:t>
      </w:r>
      <w:r>
        <w:rPr>
          <w:rFonts w:hint="eastAsia" w:ascii="宋体" w:hAnsi="宋体" w:cs="宋体"/>
          <w:color w:val="000000"/>
          <w:szCs w:val="21"/>
          <w:u w:val="single"/>
        </w:rPr>
        <w:t xml:space="preserve">  需  </w:t>
      </w:r>
      <w:r>
        <w:rPr>
          <w:rFonts w:hint="eastAsia" w:ascii="宋体" w:hAnsi="宋体" w:cs="宋体"/>
          <w:color w:val="000000"/>
          <w:szCs w:val="21"/>
        </w:rPr>
        <w:t>有发包人认可的工程设计责任保险。</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13. 知识产权</w:t>
      </w:r>
    </w:p>
    <w:p>
      <w:pPr>
        <w:spacing w:line="360" w:lineRule="auto"/>
        <w:ind w:firstLine="420" w:firstLineChars="200"/>
        <w:rPr>
          <w:color w:val="000000"/>
          <w:szCs w:val="21"/>
          <w:u w:val="single"/>
        </w:rPr>
      </w:pPr>
      <w:r>
        <w:rPr>
          <w:color w:val="000000"/>
          <w:szCs w:val="21"/>
        </w:rPr>
        <w:t>13.1 关于发包人提供给设计人的图纸、发包人为实施工程自行编制或委托编制的技术规格以及反映发包人关于合同要求或其他类似性质的文件的著作权的归属：</w:t>
      </w:r>
      <w:r>
        <w:rPr>
          <w:color w:val="000000"/>
          <w:szCs w:val="21"/>
          <w:u w:val="single"/>
        </w:rPr>
        <w:t></w:t>
      </w:r>
      <w:r>
        <w:rPr>
          <w:rFonts w:hint="eastAsia"/>
          <w:color w:val="000000"/>
          <w:szCs w:val="21"/>
          <w:u w:val="single"/>
        </w:rPr>
        <w:t>设计人为实施工程所编制的文件的著作权属于发包人，设计人可以为实现本合同目的而复制、使用此类文件，但不能用于与合同无关的其他事项。未经发包人书面同意，设计人不得为了合同以外的目的而复制、使用上述文件或将之提供给任何第三方</w:t>
      </w:r>
      <w:r>
        <w:rPr>
          <w:color w:val="000000"/>
          <w:szCs w:val="21"/>
        </w:rPr>
        <w:t>。</w:t>
      </w:r>
    </w:p>
    <w:p>
      <w:pPr>
        <w:spacing w:line="360" w:lineRule="auto"/>
        <w:ind w:firstLine="420" w:firstLineChars="200"/>
        <w:rPr>
          <w:color w:val="000000"/>
          <w:szCs w:val="21"/>
        </w:rPr>
      </w:pPr>
      <w:r>
        <w:rPr>
          <w:color w:val="000000"/>
          <w:szCs w:val="21"/>
        </w:rPr>
        <w:t>关于发包人提供的上述文件的使用限制的要求：</w:t>
      </w:r>
      <w:r>
        <w:rPr>
          <w:color w:val="000000"/>
          <w:szCs w:val="21"/>
          <w:u w:val="single"/>
        </w:rPr>
        <w:t xml:space="preserve"> </w:t>
      </w:r>
      <w:r>
        <w:rPr>
          <w:rFonts w:hint="eastAsia"/>
          <w:color w:val="000000"/>
          <w:szCs w:val="21"/>
          <w:u w:val="single"/>
        </w:rPr>
        <w:t>按通用合同条款执行</w:t>
      </w:r>
      <w:r>
        <w:rPr>
          <w:color w:val="000000"/>
          <w:szCs w:val="21"/>
          <w:u w:val="single"/>
        </w:rPr>
        <w:t xml:space="preserve"> </w:t>
      </w:r>
      <w:r>
        <w:rPr>
          <w:color w:val="000000"/>
          <w:szCs w:val="21"/>
        </w:rPr>
        <w:t>。</w:t>
      </w:r>
    </w:p>
    <w:p>
      <w:pPr>
        <w:spacing w:line="360" w:lineRule="auto"/>
        <w:ind w:firstLine="420" w:firstLineChars="200"/>
        <w:rPr>
          <w:color w:val="000000"/>
          <w:szCs w:val="21"/>
        </w:rPr>
      </w:pPr>
      <w:r>
        <w:rPr>
          <w:color w:val="000000"/>
          <w:szCs w:val="21"/>
        </w:rPr>
        <w:t>13.2 关于设计人为实施工程所编制文件的著作权的归属：</w:t>
      </w:r>
      <w:r>
        <w:rPr>
          <w:color w:val="000000"/>
          <w:szCs w:val="21"/>
          <w:u w:val="single"/>
        </w:rPr>
        <w:t xml:space="preserve"> </w:t>
      </w:r>
      <w:r>
        <w:rPr>
          <w:rFonts w:hint="eastAsia"/>
          <w:color w:val="000000"/>
          <w:szCs w:val="21"/>
          <w:u w:val="single"/>
        </w:rPr>
        <w:t>发包人</w:t>
      </w:r>
      <w:r>
        <w:rPr>
          <w:color w:val="000000"/>
          <w:szCs w:val="21"/>
          <w:u w:val="single"/>
        </w:rPr>
        <w:t></w:t>
      </w:r>
      <w:r>
        <w:rPr>
          <w:color w:val="000000"/>
          <w:szCs w:val="21"/>
        </w:rPr>
        <w:t>。</w:t>
      </w:r>
    </w:p>
    <w:p>
      <w:pPr>
        <w:spacing w:line="360" w:lineRule="auto"/>
        <w:ind w:firstLine="420" w:firstLineChars="200"/>
        <w:rPr>
          <w:color w:val="000000"/>
          <w:szCs w:val="21"/>
        </w:rPr>
      </w:pPr>
      <w:r>
        <w:rPr>
          <w:color w:val="000000"/>
          <w:szCs w:val="21"/>
        </w:rPr>
        <w:t>关于设计人提供的上述文件的使用限制的要求：</w:t>
      </w:r>
      <w:r>
        <w:rPr>
          <w:color w:val="000000"/>
          <w:szCs w:val="21"/>
          <w:u w:val="single"/>
        </w:rPr>
        <w:t></w:t>
      </w:r>
      <w:r>
        <w:rPr>
          <w:rFonts w:hint="eastAsia"/>
          <w:color w:val="000000"/>
          <w:szCs w:val="21"/>
          <w:u w:val="single"/>
        </w:rPr>
        <w:t>无</w:t>
      </w:r>
      <w:r>
        <w:rPr>
          <w:color w:val="000000"/>
          <w:szCs w:val="21"/>
          <w:u w:val="single"/>
        </w:rPr>
        <w:t xml:space="preserve">  </w:t>
      </w:r>
      <w:r>
        <w:rPr>
          <w:color w:val="000000"/>
          <w:szCs w:val="21"/>
        </w:rPr>
        <w:t>。</w:t>
      </w:r>
    </w:p>
    <w:p>
      <w:pPr>
        <w:spacing w:line="360" w:lineRule="auto"/>
        <w:rPr>
          <w:rFonts w:ascii="宋体" w:hAnsi="宋体" w:cs="宋体"/>
          <w:color w:val="000000"/>
          <w:szCs w:val="21"/>
        </w:rPr>
      </w:pPr>
      <w:r>
        <w:rPr>
          <w:color w:val="000000"/>
          <w:szCs w:val="21"/>
        </w:rPr>
        <w:t>13.5 设计人在设计过程中</w:t>
      </w:r>
      <w:r>
        <w:rPr>
          <w:rFonts w:hint="eastAsia" w:ascii="宋体" w:hAnsi="宋体" w:cs="宋体"/>
          <w:color w:val="000000"/>
          <w:szCs w:val="21"/>
        </w:rPr>
        <w:t>所采用的专利、专有技术的使用费的承担方式：</w:t>
      </w:r>
      <w:r>
        <w:rPr>
          <w:rFonts w:hint="eastAsia" w:ascii="宋体" w:hAnsi="宋体" w:cs="宋体"/>
          <w:color w:val="000000"/>
          <w:szCs w:val="21"/>
          <w:u w:val="single"/>
        </w:rPr>
        <w:t xml:space="preserve">  设计人自行承担  </w:t>
      </w:r>
      <w:r>
        <w:rPr>
          <w:rFonts w:hint="eastAsia" w:ascii="宋体" w:hAnsi="宋体" w:cs="宋体"/>
          <w:color w:val="000000"/>
          <w:kern w:val="0"/>
          <w:szCs w:val="21"/>
        </w:rPr>
        <w:t>。</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14. 违约责任</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14.1 发包人违约责任</w:t>
      </w:r>
    </w:p>
    <w:p>
      <w:pPr>
        <w:spacing w:line="360" w:lineRule="auto"/>
        <w:ind w:firstLine="420" w:firstLineChars="200"/>
        <w:rPr>
          <w:color w:val="000000"/>
          <w:szCs w:val="21"/>
          <w:u w:val="single"/>
        </w:rPr>
      </w:pPr>
      <w:r>
        <w:rPr>
          <w:color w:val="000000"/>
          <w:szCs w:val="21"/>
        </w:rPr>
        <w:t>14.1.1 发包人支付设计人的违约金：</w:t>
      </w:r>
      <w:r>
        <w:rPr>
          <w:color w:val="000000"/>
          <w:szCs w:val="21"/>
          <w:u w:val="single"/>
        </w:rPr>
        <w:t xml:space="preserve"> </w:t>
      </w:r>
      <w:r>
        <w:rPr>
          <w:rFonts w:hint="eastAsia"/>
          <w:color w:val="000000"/>
          <w:szCs w:val="21"/>
          <w:u w:val="single"/>
        </w:rPr>
        <w:t xml:space="preserve">设计文件未通过审批前的修改不计付设计费用；如通过审批后作重大修改、变更，设计变更工作量在原工作量 </w:t>
      </w:r>
      <w:r>
        <w:rPr>
          <w:color w:val="000000"/>
          <w:szCs w:val="21"/>
          <w:u w:val="single"/>
        </w:rPr>
        <w:t>30%</w:t>
      </w:r>
      <w:r>
        <w:rPr>
          <w:rFonts w:hint="eastAsia"/>
          <w:color w:val="000000"/>
          <w:szCs w:val="21"/>
          <w:u w:val="single"/>
        </w:rPr>
        <w:t xml:space="preserve">内的不计设计费，超出原工作量 </w:t>
      </w:r>
      <w:r>
        <w:rPr>
          <w:color w:val="000000"/>
          <w:szCs w:val="21"/>
          <w:u w:val="single"/>
        </w:rPr>
        <w:t>30%</w:t>
      </w:r>
      <w:r>
        <w:rPr>
          <w:rFonts w:hint="eastAsia"/>
          <w:color w:val="000000"/>
          <w:szCs w:val="21"/>
          <w:u w:val="single"/>
        </w:rPr>
        <w:t>部分按原设计收费标准的 50%计取设计费，</w:t>
      </w:r>
      <w:r>
        <w:rPr>
          <w:rFonts w:hint="eastAsia"/>
          <w:color w:val="FF00FF"/>
          <w:szCs w:val="21"/>
          <w:u w:val="single"/>
        </w:rPr>
        <w:t>如属设计人原因导致修改、变更的除外。</w:t>
      </w:r>
      <w:r>
        <w:rPr>
          <w:rFonts w:hint="eastAsia"/>
          <w:color w:val="000000"/>
          <w:szCs w:val="21"/>
          <w:u w:val="single"/>
        </w:rPr>
        <w:t>在合同履行期间，工程停建而终止合同或发包人要求解除合同时，设计人未开始设计工作的，不支付任何费用；已开始设计工作的，按实际完成的工作量结算设计费。</w:t>
      </w:r>
      <w:r>
        <w:rPr>
          <w:color w:val="000000"/>
          <w:szCs w:val="21"/>
          <w:u w:val="single"/>
        </w:rPr>
        <w:t xml:space="preserve"> </w:t>
      </w:r>
    </w:p>
    <w:p>
      <w:pPr>
        <w:spacing w:line="360" w:lineRule="auto"/>
        <w:ind w:firstLine="420" w:firstLineChars="200"/>
        <w:jc w:val="left"/>
        <w:rPr>
          <w:color w:val="000000"/>
          <w:kern w:val="0"/>
          <w:szCs w:val="21"/>
        </w:rPr>
      </w:pPr>
      <w:r>
        <w:rPr>
          <w:color w:val="000000"/>
          <w:kern w:val="0"/>
          <w:szCs w:val="21"/>
        </w:rPr>
        <w:t>14.1.2 发包人逾期支付设计费的违约金：</w:t>
      </w:r>
      <w:r>
        <w:rPr>
          <w:color w:val="000000"/>
          <w:kern w:val="0"/>
          <w:szCs w:val="21"/>
          <w:u w:val="single"/>
        </w:rPr>
        <w:t xml:space="preserve">  </w:t>
      </w:r>
      <w:r>
        <w:rPr>
          <w:rFonts w:hint="eastAsia"/>
          <w:color w:val="000000"/>
          <w:szCs w:val="21"/>
          <w:u w:val="single"/>
        </w:rPr>
        <w:t>按通用合同条款 14.2.1 执行</w:t>
      </w:r>
      <w:r>
        <w:rPr>
          <w:rFonts w:hint="eastAsia"/>
          <w:color w:val="000000"/>
          <w:kern w:val="0"/>
          <w:szCs w:val="21"/>
          <w:u w:val="single"/>
        </w:rPr>
        <w:t xml:space="preserve"> </w:t>
      </w:r>
      <w:r>
        <w:rPr>
          <w:color w:val="000000"/>
          <w:szCs w:val="21"/>
          <w:u w:val="single"/>
        </w:rPr>
        <w:t xml:space="preserve">  </w:t>
      </w:r>
      <w:r>
        <w:rPr>
          <w:color w:val="000000"/>
          <w:szCs w:val="21"/>
        </w:rPr>
        <w:t>。</w:t>
      </w:r>
    </w:p>
    <w:p>
      <w:pPr>
        <w:pStyle w:val="5"/>
        <w:spacing w:before="120" w:after="120" w:line="360" w:lineRule="auto"/>
        <w:ind w:firstLine="420" w:firstLineChars="200"/>
        <w:rPr>
          <w:rFonts w:eastAsia="黑体"/>
          <w:b w:val="0"/>
          <w:color w:val="000000"/>
          <w:sz w:val="21"/>
          <w:szCs w:val="21"/>
        </w:rPr>
      </w:pPr>
      <w:r>
        <w:rPr>
          <w:rFonts w:eastAsia="黑体"/>
          <w:b w:val="0"/>
          <w:color w:val="000000"/>
          <w:sz w:val="21"/>
          <w:szCs w:val="21"/>
        </w:rPr>
        <w:t>14.2 设计人违约责任</w:t>
      </w:r>
    </w:p>
    <w:p>
      <w:pPr>
        <w:spacing w:line="360" w:lineRule="auto"/>
        <w:ind w:firstLine="420" w:firstLineChars="200"/>
        <w:rPr>
          <w:color w:val="000000"/>
          <w:szCs w:val="21"/>
        </w:rPr>
      </w:pPr>
      <w:r>
        <w:rPr>
          <w:color w:val="000000"/>
          <w:szCs w:val="21"/>
        </w:rPr>
        <w:t>14.2.1 设计人支付发包人的违约金：</w:t>
      </w:r>
      <w:r>
        <w:rPr>
          <w:color w:val="000000"/>
          <w:szCs w:val="21"/>
          <w:u w:val="single"/>
        </w:rPr>
        <w:t xml:space="preserve">  </w:t>
      </w:r>
      <w:r>
        <w:rPr>
          <w:rFonts w:hint="eastAsia"/>
          <w:color w:val="000000"/>
          <w:szCs w:val="21"/>
          <w:u w:val="single"/>
        </w:rPr>
        <w:t>按通用合同条款 14.2.1 执行</w:t>
      </w:r>
      <w:r>
        <w:rPr>
          <w:color w:val="000000"/>
          <w:szCs w:val="21"/>
          <w:u w:val="single"/>
        </w:rPr>
        <w:t xml:space="preserve">  </w:t>
      </w:r>
      <w:r>
        <w:rPr>
          <w:color w:val="000000"/>
          <w:szCs w:val="21"/>
        </w:rPr>
        <w:t>。</w:t>
      </w:r>
    </w:p>
    <w:p>
      <w:pPr>
        <w:spacing w:line="360" w:lineRule="auto"/>
        <w:ind w:firstLine="420" w:firstLineChars="200"/>
        <w:jc w:val="left"/>
        <w:rPr>
          <w:rFonts w:ascii="宋体" w:hAnsi="宋体" w:cs="宋体"/>
          <w:color w:val="000000"/>
          <w:kern w:val="0"/>
          <w:szCs w:val="21"/>
          <w:u w:val="single"/>
        </w:rPr>
      </w:pPr>
      <w:r>
        <w:rPr>
          <w:color w:val="000000"/>
          <w:kern w:val="0"/>
          <w:szCs w:val="21"/>
        </w:rPr>
        <w:t>14.2.2 设计人逾期交付工程设计文件的违约金：</w:t>
      </w:r>
      <w:r>
        <w:rPr>
          <w:color w:val="000000"/>
          <w:kern w:val="0"/>
          <w:szCs w:val="21"/>
          <w:u w:val="single"/>
        </w:rPr>
        <w:t xml:space="preserve">  </w:t>
      </w:r>
      <w:r>
        <w:rPr>
          <w:rFonts w:hint="eastAsia"/>
          <w:color w:val="000000"/>
          <w:kern w:val="0"/>
          <w:szCs w:val="21"/>
          <w:u w:val="single"/>
        </w:rPr>
        <w:t>设计人不能按合同约定的时间提交设计资料的，或不及时提供保修期间设计服务的，设计人应承担违约责任。应向发包人支付误期赔偿费（每天赔偿金额为合同总价款的万分之四），逾期超过 10 天及以上,发包人有权解除本合同</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cs="宋体"/>
          <w:color w:val="000000"/>
          <w:kern w:val="0"/>
          <w:szCs w:val="21"/>
          <w:u w:val="single"/>
        </w:rPr>
      </w:pPr>
      <w:r>
        <w:rPr>
          <w:rFonts w:hint="eastAsia" w:ascii="宋体" w:hAnsi="宋体" w:cs="宋体"/>
          <w:color w:val="000000"/>
          <w:kern w:val="0"/>
          <w:szCs w:val="21"/>
        </w:rPr>
        <w:t>设计人逾期交付工程设计文件的违约金的上限：</w:t>
      </w:r>
      <w:r>
        <w:rPr>
          <w:rFonts w:hint="eastAsia" w:ascii="宋体" w:hAnsi="宋体" w:cs="宋体"/>
          <w:color w:val="000000"/>
          <w:kern w:val="0"/>
          <w:szCs w:val="21"/>
          <w:u w:val="single"/>
        </w:rPr>
        <w:t xml:space="preserve">  合同总价款的 5%  </w:t>
      </w:r>
      <w:r>
        <w:rPr>
          <w:rFonts w:hint="eastAsia" w:ascii="宋体" w:hAnsi="宋体" w:cs="宋体"/>
          <w:color w:val="000000"/>
          <w:kern w:val="0"/>
          <w:szCs w:val="21"/>
        </w:rPr>
        <w:t>。</w:t>
      </w:r>
      <w:r>
        <w:rPr>
          <w:rFonts w:hint="eastAsia" w:ascii="宋体" w:hAnsi="宋体" w:cs="宋体"/>
          <w:color w:val="000000"/>
          <w:szCs w:val="21"/>
        </w:rPr>
        <w:t xml:space="preserve">    </w:t>
      </w:r>
    </w:p>
    <w:p>
      <w:pPr>
        <w:spacing w:line="360" w:lineRule="auto"/>
        <w:ind w:firstLine="420" w:firstLineChars="200"/>
        <w:rPr>
          <w:rFonts w:hint="eastAsia"/>
          <w:color w:val="000000"/>
          <w:szCs w:val="21"/>
        </w:rPr>
      </w:pPr>
      <w:r>
        <w:rPr>
          <w:rFonts w:hint="eastAsia"/>
          <w:color w:val="000000"/>
          <w:szCs w:val="21"/>
        </w:rPr>
        <w:t xml:space="preserve">14.2.3设计人对设计资料及文件出现的遗漏或错误负责修改或补充。由于设计人错误造成工程质量事故的，损失按国家现行质量事故评定标准进行赔偿，且除负责采取补救措施外，应免收直接受损失部分的设计费；并按发包人遭受的实际损失足额予以赔偿。 </w:t>
      </w:r>
    </w:p>
    <w:p>
      <w:pPr>
        <w:spacing w:line="360" w:lineRule="auto"/>
        <w:ind w:firstLine="420" w:firstLineChars="200"/>
        <w:rPr>
          <w:rFonts w:hint="eastAsia"/>
          <w:color w:val="000000"/>
          <w:szCs w:val="21"/>
        </w:rPr>
      </w:pPr>
      <w:r>
        <w:rPr>
          <w:rFonts w:hint="eastAsia"/>
          <w:color w:val="000000"/>
          <w:szCs w:val="21"/>
        </w:rPr>
        <w:t>14.2.4设计人工程设计文件超出主要技术指标控制值比例的违约责任：</w:t>
      </w:r>
      <w:r>
        <w:rPr>
          <w:rFonts w:hint="eastAsia"/>
          <w:color w:val="000000"/>
          <w:szCs w:val="21"/>
          <w:u w:val="single"/>
        </w:rPr>
        <w:t>依据有关法律、法规给予处理；涉嫌犯罪的，移交司法机关追究刑事责任；给发包人单位造成经济损失的，应予以赔偿</w:t>
      </w:r>
      <w:r>
        <w:rPr>
          <w:rFonts w:hint="eastAsia"/>
          <w:color w:val="000000"/>
          <w:szCs w:val="21"/>
        </w:rPr>
        <w:t xml:space="preserve"> 。 </w:t>
      </w:r>
    </w:p>
    <w:p>
      <w:pPr>
        <w:spacing w:line="360" w:lineRule="auto"/>
        <w:ind w:firstLine="420" w:firstLineChars="200"/>
        <w:rPr>
          <w:rFonts w:hint="eastAsia"/>
          <w:color w:val="000000"/>
          <w:szCs w:val="21"/>
        </w:rPr>
      </w:pPr>
      <w:r>
        <w:rPr>
          <w:rFonts w:hint="eastAsia"/>
          <w:color w:val="000000"/>
          <w:szCs w:val="21"/>
        </w:rPr>
        <w:t>14.2.5设计人未经发包人同意擅自对工程设计进行分包的违约责任：</w:t>
      </w:r>
      <w:r>
        <w:rPr>
          <w:rFonts w:hint="eastAsia"/>
          <w:color w:val="000000"/>
          <w:szCs w:val="21"/>
          <w:u w:val="single"/>
        </w:rPr>
        <w:t>按合同总价款的 10%支付违约金且发包人有权解除合同</w:t>
      </w:r>
      <w:r>
        <w:rPr>
          <w:rFonts w:hint="eastAsia"/>
          <w:color w:val="000000"/>
          <w:szCs w:val="21"/>
        </w:rPr>
        <w:t xml:space="preserve">。 </w:t>
      </w:r>
    </w:p>
    <w:p>
      <w:pPr>
        <w:spacing w:line="360" w:lineRule="auto"/>
        <w:ind w:firstLine="420" w:firstLineChars="200"/>
        <w:rPr>
          <w:rFonts w:hint="eastAsia"/>
          <w:color w:val="000000"/>
          <w:szCs w:val="21"/>
        </w:rPr>
      </w:pPr>
      <w:r>
        <w:rPr>
          <w:rFonts w:hint="eastAsia"/>
          <w:color w:val="000000"/>
          <w:szCs w:val="21"/>
        </w:rPr>
        <w:t xml:space="preserve">14.2.6由于设计人自身原因，在接到发包人通知后 24 小时内不到现场的，由设计人向发包人支付赔偿金 2000 元/次。在设计人收到发包人合理要求设计变更通知后 48 小时内不答复确认的，由设计人向发包人支付赔偿金 2000 元/次。设计人收到发包人发出的与工程相关的资料， 应在 48 小时内答复确认，否则设计人需支付赔偿金 2000 元/次。 </w:t>
      </w:r>
    </w:p>
    <w:p>
      <w:pPr>
        <w:spacing w:line="360" w:lineRule="auto"/>
        <w:ind w:firstLine="420" w:firstLineChars="200"/>
        <w:rPr>
          <w:rFonts w:hint="eastAsia"/>
          <w:color w:val="000000"/>
          <w:szCs w:val="21"/>
        </w:rPr>
      </w:pPr>
      <w:r>
        <w:rPr>
          <w:rFonts w:hint="eastAsia"/>
          <w:color w:val="000000"/>
          <w:szCs w:val="21"/>
        </w:rPr>
        <w:t xml:space="preserve">14.2.7由于设计人违约造成的各项处罚金及赔偿金从设计费余款中扣减。       </w:t>
      </w:r>
    </w:p>
    <w:p>
      <w:pPr>
        <w:spacing w:line="360" w:lineRule="auto"/>
        <w:ind w:firstLine="420" w:firstLineChars="200"/>
        <w:rPr>
          <w:color w:val="000000"/>
          <w:szCs w:val="21"/>
        </w:rPr>
      </w:pPr>
      <w:r>
        <w:rPr>
          <w:rFonts w:hint="eastAsia"/>
          <w:color w:val="000000"/>
          <w:szCs w:val="21"/>
        </w:rPr>
        <w:t>14.2.8投入本工程设计的技术负责人及专业设计人员须与投标文件中人员安排一致，如</w:t>
      </w:r>
      <w:r>
        <w:rPr>
          <w:rFonts w:hint="eastAsia"/>
          <w:color w:val="000000"/>
          <w:szCs w:val="21"/>
          <w:u w:val="single"/>
        </w:rPr>
        <w:t>设计人私自变更技术负责人及专业设计人员的视为设计人违约，并在设计费用中扣除相应的违约金，违约金金额为：更换项目负责人 5 万元（人民币）、更换专业设计人员 3 万元（人民币）。但经发包人同意更换的除外</w:t>
      </w:r>
      <w:r>
        <w:rPr>
          <w:rFonts w:hint="eastAsia"/>
          <w:color w:val="000000"/>
          <w:szCs w:val="21"/>
        </w:rPr>
        <w:t xml:space="preserve">。 </w:t>
      </w:r>
    </w:p>
    <w:p>
      <w:pPr>
        <w:pStyle w:val="4"/>
        <w:spacing w:before="120" w:after="120"/>
        <w:rPr>
          <w:rFonts w:ascii="宋体" w:hAnsi="宋体" w:cs="宋体"/>
          <w:b w:val="0"/>
          <w:color w:val="000000"/>
          <w:szCs w:val="21"/>
        </w:rPr>
      </w:pPr>
      <w:r>
        <w:rPr>
          <w:rFonts w:hint="eastAsia" w:ascii="黑体" w:hAnsi="黑体" w:eastAsia="黑体" w:cs="黑体"/>
          <w:bCs w:val="0"/>
          <w:color w:val="000000"/>
          <w:sz w:val="24"/>
          <w:szCs w:val="24"/>
        </w:rPr>
        <w:t>15. 不可抗力</w:t>
      </w:r>
      <w:r>
        <w:rPr>
          <w:rFonts w:hint="eastAsia" w:ascii="宋体" w:hAnsi="宋体" w:cs="宋体"/>
          <w:b w:val="0"/>
          <w:color w:val="000000"/>
          <w:szCs w:val="21"/>
        </w:rPr>
        <w:t xml:space="preserve"> </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15.1 不可抗力的确认</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除通用合同条款约定的不可抗力事件之外，视为不可抗力的其他情形：</w:t>
      </w:r>
      <w:r>
        <w:rPr>
          <w:rFonts w:hint="eastAsia" w:ascii="宋体" w:hAnsi="宋体" w:cs="宋体"/>
          <w:color w:val="000000"/>
          <w:szCs w:val="21"/>
          <w:u w:val="single"/>
        </w:rPr>
        <w:t xml:space="preserve"> 因政府或相关主管部门要求导致项目中断设计</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before="120" w:after="120" w:line="360" w:lineRule="auto"/>
        <w:jc w:val="left"/>
        <w:rPr>
          <w:rFonts w:ascii="宋体" w:hAnsi="宋体" w:cs="宋体"/>
          <w:color w:val="000000"/>
          <w:kern w:val="0"/>
          <w:szCs w:val="21"/>
        </w:rPr>
      </w:pPr>
      <w:r>
        <w:rPr>
          <w:rFonts w:hint="eastAsia" w:ascii="黑体" w:hAnsi="黑体" w:eastAsia="黑体" w:cs="黑体"/>
          <w:b/>
          <w:color w:val="000000"/>
          <w:sz w:val="24"/>
        </w:rPr>
        <w:t>16. 合同解除</w:t>
      </w:r>
      <w:r>
        <w:rPr>
          <w:rFonts w:hint="eastAsia" w:ascii="宋体" w:hAnsi="宋体" w:cs="宋体"/>
          <w:color w:val="000000"/>
          <w:szCs w:val="21"/>
        </w:rPr>
        <w:t xml:space="preserve"> </w:t>
      </w:r>
    </w:p>
    <w:p>
      <w:pPr>
        <w:spacing w:line="360" w:lineRule="auto"/>
        <w:ind w:firstLine="420" w:firstLineChars="200"/>
        <w:jc w:val="left"/>
        <w:rPr>
          <w:color w:val="000000"/>
          <w:kern w:val="0"/>
          <w:szCs w:val="21"/>
        </w:rPr>
      </w:pPr>
      <w:r>
        <w:rPr>
          <w:color w:val="000000"/>
          <w:kern w:val="0"/>
          <w:szCs w:val="21"/>
        </w:rPr>
        <w:t xml:space="preserve">16.2 </w:t>
      </w:r>
      <w:r>
        <w:rPr>
          <w:color w:val="000000"/>
          <w:szCs w:val="21"/>
        </w:rPr>
        <w:t>有下列情形之一的，可以解除合同：</w:t>
      </w:r>
    </w:p>
    <w:p>
      <w:pPr>
        <w:spacing w:line="360" w:lineRule="auto"/>
        <w:ind w:firstLine="420" w:firstLineChars="200"/>
        <w:jc w:val="left"/>
        <w:rPr>
          <w:color w:val="000000"/>
          <w:kern w:val="0"/>
          <w:szCs w:val="21"/>
        </w:rPr>
      </w:pPr>
      <w:r>
        <w:rPr>
          <w:color w:val="000000"/>
          <w:kern w:val="0"/>
          <w:szCs w:val="21"/>
        </w:rPr>
        <w:t>（3）暂停设计期限已连续超过</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 </w:t>
      </w:r>
      <w:r>
        <w:rPr>
          <w:color w:val="000000"/>
          <w:kern w:val="0"/>
          <w:szCs w:val="21"/>
        </w:rPr>
        <w:t>天。</w:t>
      </w:r>
    </w:p>
    <w:p>
      <w:pPr>
        <w:spacing w:line="360" w:lineRule="auto"/>
        <w:ind w:firstLine="420" w:firstLineChars="200"/>
        <w:jc w:val="left"/>
        <w:rPr>
          <w:color w:val="000000"/>
          <w:kern w:val="0"/>
          <w:szCs w:val="21"/>
          <w:u w:val="single"/>
        </w:rPr>
      </w:pPr>
      <w:r>
        <w:rPr>
          <w:color w:val="000000"/>
          <w:kern w:val="0"/>
          <w:szCs w:val="21"/>
        </w:rPr>
        <w:t xml:space="preserve">16.4 </w:t>
      </w:r>
      <w:r>
        <w:rPr>
          <w:color w:val="000000"/>
          <w:szCs w:val="21"/>
        </w:rPr>
        <w:t>发包人向设计人支付已完工作设计费的期限为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天内。</w:t>
      </w:r>
    </w:p>
    <w:p>
      <w:pPr>
        <w:pStyle w:val="4"/>
        <w:spacing w:before="120" w:after="120"/>
        <w:rPr>
          <w:rFonts w:ascii="黑体" w:hAnsi="黑体" w:eastAsia="黑体" w:cs="黑体"/>
          <w:bCs w:val="0"/>
          <w:color w:val="000000"/>
          <w:sz w:val="24"/>
          <w:szCs w:val="24"/>
        </w:rPr>
      </w:pPr>
      <w:r>
        <w:rPr>
          <w:rFonts w:hint="eastAsia" w:ascii="黑体" w:hAnsi="黑体" w:eastAsia="黑体" w:cs="黑体"/>
          <w:bCs w:val="0"/>
          <w:color w:val="000000"/>
          <w:sz w:val="24"/>
          <w:szCs w:val="24"/>
        </w:rPr>
        <w:t>17. 争议解决</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17.3 争议评审</w:t>
      </w:r>
    </w:p>
    <w:p>
      <w:pPr>
        <w:spacing w:line="360" w:lineRule="auto"/>
        <w:ind w:left="149" w:leftChars="71" w:firstLine="315" w:firstLineChars="150"/>
        <w:jc w:val="left"/>
        <w:rPr>
          <w:rFonts w:ascii="宋体" w:hAnsi="宋体" w:cs="宋体"/>
          <w:color w:val="000000"/>
          <w:szCs w:val="21"/>
        </w:rPr>
      </w:pPr>
      <w:r>
        <w:rPr>
          <w:rFonts w:hint="eastAsia" w:ascii="宋体" w:hAnsi="宋体" w:cs="宋体"/>
          <w:color w:val="000000"/>
          <w:szCs w:val="21"/>
        </w:rPr>
        <w:t>合同当事人是否同意将工程争议提交争议评审小组决定：</w:t>
      </w:r>
      <w:r>
        <w:rPr>
          <w:rFonts w:hint="eastAsia" w:ascii="宋体" w:hAnsi="宋体" w:cs="宋体"/>
          <w:color w:val="000000"/>
          <w:szCs w:val="21"/>
          <w:u w:val="single"/>
        </w:rPr>
        <w:t xml:space="preserve">        </w:t>
      </w:r>
      <w:r>
        <w:rPr>
          <w:rFonts w:hint="eastAsia" w:ascii="宋体" w:hAnsi="宋体" w:cs="宋体"/>
          <w:b/>
          <w:color w:val="000000"/>
          <w:szCs w:val="21"/>
          <w:u w:val="single"/>
        </w:rPr>
        <w:t xml:space="preserve"> </w:t>
      </w:r>
      <w:r>
        <w:rPr>
          <w:rFonts w:ascii="宋体" w:hAnsi="宋体" w:cs="宋体"/>
          <w:b/>
          <w:color w:val="000000"/>
          <w:szCs w:val="21"/>
          <w:u w:val="single"/>
        </w:rPr>
        <w:t>/</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360" w:lineRule="auto"/>
        <w:ind w:firstLine="420" w:firstLineChars="200"/>
        <w:jc w:val="left"/>
        <w:rPr>
          <w:color w:val="000000"/>
          <w:szCs w:val="21"/>
        </w:rPr>
      </w:pPr>
      <w:r>
        <w:rPr>
          <w:color w:val="000000"/>
          <w:szCs w:val="21"/>
        </w:rPr>
        <w:t>17.3.1 争议评审小组的确定</w:t>
      </w:r>
    </w:p>
    <w:p>
      <w:pPr>
        <w:spacing w:line="360" w:lineRule="auto"/>
        <w:ind w:firstLine="420" w:firstLineChars="200"/>
        <w:jc w:val="left"/>
        <w:rPr>
          <w:color w:val="000000"/>
          <w:szCs w:val="21"/>
          <w:u w:val="single"/>
        </w:rPr>
      </w:pPr>
      <w:r>
        <w:rPr>
          <w:color w:val="000000"/>
          <w:szCs w:val="21"/>
        </w:rPr>
        <w:t>争议评审小组成员的确定：</w:t>
      </w:r>
      <w:r>
        <w:rPr>
          <w:color w:val="000000"/>
          <w:szCs w:val="21"/>
          <w:u w:val="single"/>
        </w:rPr>
        <w:t xml:space="preserve"> </w:t>
      </w:r>
      <w:r>
        <w:rPr>
          <w:color w:val="000000"/>
          <w:u w:val="single"/>
        </w:rPr>
        <w:t>可提请合同双方委托有相应资质的质量检测机构进行鉴定</w:t>
      </w:r>
      <w:r>
        <w:rPr>
          <w:color w:val="000000"/>
          <w:szCs w:val="21"/>
        </w:rPr>
        <w:t>。</w:t>
      </w:r>
    </w:p>
    <w:p>
      <w:pPr>
        <w:spacing w:line="360" w:lineRule="auto"/>
        <w:ind w:firstLine="420" w:firstLineChars="200"/>
        <w:jc w:val="left"/>
        <w:rPr>
          <w:color w:val="000000"/>
          <w:szCs w:val="21"/>
        </w:rPr>
      </w:pPr>
      <w:r>
        <w:rPr>
          <w:color w:val="000000"/>
          <w:szCs w:val="21"/>
        </w:rPr>
        <w:t>选定争议评审员的期限：</w:t>
      </w:r>
      <w:r>
        <w:rPr>
          <w:color w:val="000000"/>
          <w:szCs w:val="21"/>
          <w:u w:val="single"/>
        </w:rPr>
        <w:t xml:space="preserve">            </w:t>
      </w:r>
      <w:r>
        <w:rPr>
          <w:rFonts w:ascii="宋体" w:hAnsi="宋体" w:cs="宋体"/>
          <w:b/>
          <w:color w:val="000000"/>
          <w:szCs w:val="21"/>
          <w:u w:val="single"/>
        </w:rPr>
        <w:t>/</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color w:val="000000"/>
          <w:szCs w:val="21"/>
          <w:u w:val="single"/>
        </w:rPr>
        <w:t xml:space="preserve">              </w:t>
      </w:r>
      <w:r>
        <w:rPr>
          <w:color w:val="000000"/>
          <w:szCs w:val="21"/>
        </w:rPr>
        <w:t>。</w:t>
      </w:r>
    </w:p>
    <w:p>
      <w:pPr>
        <w:spacing w:line="360" w:lineRule="auto"/>
        <w:ind w:firstLine="420" w:firstLineChars="200"/>
        <w:jc w:val="left"/>
        <w:rPr>
          <w:color w:val="000000"/>
          <w:szCs w:val="21"/>
        </w:rPr>
      </w:pPr>
      <w:r>
        <w:rPr>
          <w:color w:val="000000"/>
          <w:kern w:val="0"/>
          <w:szCs w:val="21"/>
        </w:rPr>
        <w:t>评审所发生的费用</w:t>
      </w:r>
      <w:r>
        <w:rPr>
          <w:color w:val="000000"/>
          <w:szCs w:val="21"/>
        </w:rPr>
        <w:t>承担方式：</w:t>
      </w:r>
      <w:r>
        <w:rPr>
          <w:color w:val="000000"/>
          <w:szCs w:val="21"/>
          <w:u w:val="single"/>
        </w:rPr>
        <w:t xml:space="preserve"> </w:t>
      </w:r>
      <w:r>
        <w:rPr>
          <w:rFonts w:hint="eastAsia"/>
          <w:color w:val="000000"/>
          <w:szCs w:val="21"/>
          <w:u w:val="single"/>
        </w:rPr>
        <w:t>所需费用及因此造成的损失，由责任人承担，双方均有责任，由双方根据其责任分别承担</w:t>
      </w:r>
      <w:r>
        <w:rPr>
          <w:color w:val="000000"/>
          <w:szCs w:val="21"/>
          <w:u w:val="single"/>
        </w:rPr>
        <w:t xml:space="preserve"> </w:t>
      </w:r>
      <w:r>
        <w:rPr>
          <w:color w:val="000000"/>
          <w:szCs w:val="21"/>
        </w:rPr>
        <w:t>。</w:t>
      </w:r>
    </w:p>
    <w:p>
      <w:pPr>
        <w:spacing w:line="360" w:lineRule="auto"/>
        <w:ind w:firstLine="420" w:firstLineChars="200"/>
        <w:jc w:val="left"/>
        <w:rPr>
          <w:color w:val="000000"/>
          <w:szCs w:val="21"/>
        </w:rPr>
      </w:pPr>
      <w:r>
        <w:rPr>
          <w:color w:val="000000"/>
          <w:szCs w:val="21"/>
        </w:rPr>
        <w:t>其他事项的约定：</w:t>
      </w:r>
      <w:r>
        <w:rPr>
          <w:color w:val="000000"/>
          <w:szCs w:val="21"/>
          <w:u w:val="single"/>
        </w:rPr>
        <w:t xml:space="preserve">                </w:t>
      </w:r>
      <w:r>
        <w:rPr>
          <w:rFonts w:ascii="宋体" w:hAnsi="宋体" w:cs="宋体"/>
          <w:b/>
          <w:color w:val="000000"/>
          <w:szCs w:val="21"/>
          <w:u w:val="single"/>
        </w:rPr>
        <w:t>/</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color w:val="000000"/>
          <w:szCs w:val="21"/>
          <w:u w:val="single"/>
        </w:rPr>
        <w:t xml:space="preserve">              </w:t>
      </w:r>
      <w:r>
        <w:rPr>
          <w:color w:val="000000"/>
          <w:szCs w:val="21"/>
        </w:rPr>
        <w:t>。</w:t>
      </w:r>
    </w:p>
    <w:p>
      <w:pPr>
        <w:autoSpaceDE w:val="0"/>
        <w:autoSpaceDN w:val="0"/>
        <w:adjustRightInd w:val="0"/>
        <w:spacing w:line="360" w:lineRule="auto"/>
        <w:ind w:firstLine="420" w:firstLineChars="200"/>
        <w:jc w:val="left"/>
        <w:rPr>
          <w:color w:val="000000"/>
          <w:kern w:val="0"/>
          <w:szCs w:val="21"/>
        </w:rPr>
      </w:pPr>
      <w:r>
        <w:rPr>
          <w:color w:val="000000"/>
          <w:kern w:val="0"/>
          <w:szCs w:val="21"/>
        </w:rPr>
        <w:t>17.3.2 争议评审小组的决定</w:t>
      </w:r>
    </w:p>
    <w:p>
      <w:pPr>
        <w:spacing w:line="360" w:lineRule="auto"/>
        <w:ind w:firstLine="420" w:firstLineChars="200"/>
        <w:jc w:val="left"/>
        <w:rPr>
          <w:rFonts w:ascii="宋体" w:hAnsi="宋体" w:cs="宋体"/>
          <w:color w:val="000000"/>
          <w:szCs w:val="21"/>
        </w:rPr>
      </w:pPr>
      <w:r>
        <w:rPr>
          <w:color w:val="000000"/>
          <w:szCs w:val="21"/>
        </w:rPr>
        <w:t>合同当事人关于本事项的约定：</w:t>
      </w:r>
      <w:r>
        <w:rPr>
          <w:color w:val="000000"/>
          <w:szCs w:val="21"/>
          <w:u w:val="single"/>
        </w:rPr>
        <w:t xml:space="preserve">   </w:t>
      </w:r>
      <w:r>
        <w:rPr>
          <w:rFonts w:hint="eastAsia" w:ascii="宋体" w:hAnsi="宋体" w:cs="宋体"/>
          <w:color w:val="000000"/>
          <w:szCs w:val="21"/>
          <w:u w:val="single"/>
        </w:rPr>
        <w:t xml:space="preserve">       </w:t>
      </w:r>
      <w:r>
        <w:rPr>
          <w:rFonts w:ascii="宋体" w:hAnsi="宋体" w:cs="宋体"/>
          <w:b/>
          <w:color w:val="000000"/>
          <w:szCs w:val="21"/>
          <w:u w:val="single"/>
        </w:rPr>
        <w:t>/</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5"/>
        <w:spacing w:before="120" w:after="120" w:line="360" w:lineRule="auto"/>
        <w:ind w:firstLine="420" w:firstLineChars="200"/>
        <w:rPr>
          <w:rFonts w:ascii="黑体" w:hAnsi="黑体" w:eastAsia="黑体" w:cs="黑体"/>
          <w:b w:val="0"/>
          <w:color w:val="000000"/>
          <w:sz w:val="21"/>
          <w:szCs w:val="21"/>
        </w:rPr>
      </w:pPr>
      <w:r>
        <w:rPr>
          <w:rFonts w:hint="eastAsia" w:ascii="黑体" w:hAnsi="黑体" w:eastAsia="黑体" w:cs="黑体"/>
          <w:b w:val="0"/>
          <w:color w:val="000000"/>
          <w:sz w:val="21"/>
          <w:szCs w:val="21"/>
        </w:rPr>
        <w:t>17.4 仲裁或诉讼</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因合同及合同有关事项发生的争议，按下列第</w:t>
      </w:r>
      <w:r>
        <w:rPr>
          <w:rFonts w:hint="eastAsia" w:ascii="宋体" w:hAnsi="宋体" w:cs="宋体"/>
          <w:color w:val="000000"/>
          <w:szCs w:val="21"/>
          <w:u w:val="single"/>
        </w:rPr>
        <w:t xml:space="preserve"> </w:t>
      </w:r>
      <w:r>
        <w:rPr>
          <w:rFonts w:hint="eastAsia"/>
          <w:b/>
          <w:color w:val="000000"/>
          <w:u w:val="single"/>
        </w:rPr>
        <w:t>2</w:t>
      </w:r>
      <w:r>
        <w:rPr>
          <w:rFonts w:hint="eastAsia" w:ascii="宋体" w:hAnsi="宋体" w:cs="宋体"/>
          <w:color w:val="000000"/>
          <w:szCs w:val="21"/>
          <w:u w:val="single"/>
        </w:rPr>
        <w:t xml:space="preserve"> </w:t>
      </w:r>
      <w:r>
        <w:rPr>
          <w:rFonts w:hint="eastAsia" w:ascii="宋体" w:hAnsi="宋体" w:cs="宋体"/>
          <w:color w:val="000000"/>
          <w:szCs w:val="21"/>
        </w:rPr>
        <w:t>种方式解决：</w:t>
      </w:r>
    </w:p>
    <w:p>
      <w:pPr>
        <w:spacing w:line="360" w:lineRule="auto"/>
        <w:ind w:firstLine="420" w:firstLineChars="200"/>
        <w:jc w:val="left"/>
        <w:rPr>
          <w:color w:val="000000"/>
          <w:szCs w:val="21"/>
        </w:rPr>
      </w:pPr>
      <w:r>
        <w:rPr>
          <w:color w:val="000000"/>
          <w:szCs w:val="21"/>
        </w:rPr>
        <w:t>（1）向</w:t>
      </w:r>
      <w:r>
        <w:rPr>
          <w:color w:val="000000"/>
          <w:szCs w:val="21"/>
          <w:u w:val="single"/>
        </w:rPr>
        <w:t xml:space="preserve">  </w:t>
      </w:r>
      <w:r>
        <w:rPr>
          <w:rFonts w:hint="eastAsia"/>
          <w:color w:val="000000"/>
          <w:szCs w:val="21"/>
          <w:u w:val="single"/>
        </w:rPr>
        <w:t>南宁市</w:t>
      </w:r>
      <w:r>
        <w:rPr>
          <w:color w:val="000000"/>
          <w:szCs w:val="21"/>
          <w:u w:val="single"/>
        </w:rPr>
        <w:t xml:space="preserve"> </w:t>
      </w:r>
      <w:r>
        <w:rPr>
          <w:color w:val="000000"/>
          <w:szCs w:val="21"/>
        </w:rPr>
        <w:t>仲裁委员会申请仲裁；</w:t>
      </w:r>
    </w:p>
    <w:p>
      <w:pPr>
        <w:spacing w:line="360" w:lineRule="auto"/>
        <w:ind w:firstLine="420" w:firstLineChars="200"/>
        <w:jc w:val="left"/>
        <w:rPr>
          <w:rFonts w:ascii="宋体" w:hAnsi="宋体" w:cs="宋体"/>
          <w:color w:val="000000"/>
          <w:szCs w:val="21"/>
        </w:rPr>
      </w:pPr>
      <w:r>
        <w:rPr>
          <w:color w:val="000000"/>
          <w:szCs w:val="21"/>
        </w:rPr>
        <w:t>（2）向</w:t>
      </w:r>
      <w:r>
        <w:rPr>
          <w:color w:val="000000"/>
          <w:szCs w:val="21"/>
          <w:u w:val="single"/>
        </w:rPr>
        <w:t xml:space="preserve">    </w:t>
      </w:r>
      <w:r>
        <w:rPr>
          <w:rFonts w:hint="eastAsia"/>
          <w:b/>
          <w:color w:val="000000"/>
          <w:szCs w:val="21"/>
          <w:u w:val="single"/>
        </w:rPr>
        <w:t>项目所在地</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人民法院起诉。</w:t>
      </w:r>
    </w:p>
    <w:p>
      <w:pPr>
        <w:pStyle w:val="4"/>
        <w:spacing w:before="120" w:after="120"/>
        <w:rPr>
          <w:rFonts w:ascii="宋体" w:hAnsi="宋体" w:cs="宋体"/>
          <w:b w:val="0"/>
          <w:color w:val="000000"/>
          <w:szCs w:val="21"/>
        </w:rPr>
      </w:pPr>
      <w:r>
        <w:rPr>
          <w:rFonts w:hint="eastAsia" w:ascii="黑体" w:hAnsi="黑体" w:eastAsia="黑体" w:cs="黑体"/>
          <w:bCs w:val="0"/>
          <w:color w:val="000000"/>
          <w:sz w:val="24"/>
          <w:szCs w:val="24"/>
        </w:rPr>
        <w:t>18. 其他</w:t>
      </w:r>
    </w:p>
    <w:p>
      <w:pPr>
        <w:spacing w:line="360" w:lineRule="auto"/>
        <w:ind w:firstLine="420" w:firstLineChars="200"/>
        <w:jc w:val="left"/>
        <w:rPr>
          <w:rFonts w:hint="eastAsia"/>
          <w:color w:val="000000"/>
          <w:szCs w:val="21"/>
        </w:rPr>
      </w:pPr>
      <w:r>
        <w:rPr>
          <w:rFonts w:hint="eastAsia"/>
          <w:color w:val="000000"/>
          <w:szCs w:val="21"/>
        </w:rPr>
        <w:t>18.1设计人负责本项目设计阶段、施工阶段、维修阶段项目全过程技术服务。</w:t>
      </w:r>
    </w:p>
    <w:p>
      <w:pPr>
        <w:spacing w:line="360" w:lineRule="auto"/>
        <w:ind w:firstLine="420" w:firstLineChars="200"/>
        <w:jc w:val="left"/>
        <w:rPr>
          <w:color w:val="000000"/>
          <w:szCs w:val="21"/>
        </w:rPr>
      </w:pPr>
      <w:r>
        <w:rPr>
          <w:rFonts w:hint="eastAsia"/>
          <w:color w:val="000000"/>
          <w:szCs w:val="21"/>
        </w:rPr>
        <w:t xml:space="preserve">18.2本项目实际投入的设计师需与技术标评分标准中的项目组织机构和投入的设计师一致，如在哪一专业出现上述要求的不一致，同时替换的设计师未能达到投标时承诺的设计工程职称，发包人有权不接收设计院的设计图纸且不支付替换掉的设计师所负责专业的设计费。 </w:t>
      </w:r>
    </w:p>
    <w:p>
      <w:pPr>
        <w:pStyle w:val="3"/>
        <w:rPr>
          <w:rFonts w:ascii="宋体" w:hAnsi="宋体" w:cs="宋体"/>
          <w:color w:val="000000"/>
          <w:szCs w:val="21"/>
        </w:rPr>
      </w:pPr>
      <w:r>
        <w:rPr>
          <w:rFonts w:hint="eastAsia" w:ascii="宋体" w:hAnsi="宋体" w:eastAsia="宋体" w:cs="宋体"/>
          <w:color w:val="000000"/>
          <w:szCs w:val="21"/>
        </w:rPr>
        <w:t xml:space="preserve">                                                                                                                                                             </w:t>
      </w:r>
    </w:p>
    <w:p>
      <w:pPr>
        <w:spacing w:line="360" w:lineRule="auto"/>
        <w:jc w:val="left"/>
        <w:rPr>
          <w:rFonts w:ascii="宋体" w:hAnsi="宋体" w:cs="宋体"/>
          <w:b/>
          <w:color w:val="000000"/>
          <w:szCs w:val="21"/>
        </w:rPr>
      </w:pPr>
      <w:r>
        <w:rPr>
          <w:rFonts w:hint="eastAsia" w:ascii="宋体" w:hAnsi="宋体" w:cs="宋体"/>
          <w:b/>
          <w:color w:val="000000"/>
          <w:szCs w:val="21"/>
        </w:rPr>
        <w:t>附件</w:t>
      </w:r>
    </w:p>
    <w:p>
      <w:pPr>
        <w:spacing w:line="360" w:lineRule="auto"/>
        <w:jc w:val="left"/>
        <w:rPr>
          <w:rFonts w:ascii="宋体" w:hAnsi="宋体" w:cs="宋体"/>
          <w:color w:val="000000"/>
          <w:szCs w:val="21"/>
        </w:rPr>
      </w:pPr>
      <w:r>
        <w:rPr>
          <w:rFonts w:hint="eastAsia" w:ascii="宋体" w:hAnsi="宋体" w:cs="宋体"/>
          <w:color w:val="000000"/>
          <w:szCs w:val="21"/>
        </w:rPr>
        <w:t>附件1：工程设计范围、阶段与服务内容</w:t>
      </w:r>
    </w:p>
    <w:p>
      <w:pPr>
        <w:spacing w:line="360" w:lineRule="auto"/>
        <w:jc w:val="left"/>
        <w:rPr>
          <w:rFonts w:ascii="宋体" w:hAnsi="宋体" w:cs="宋体"/>
          <w:color w:val="000000"/>
          <w:szCs w:val="21"/>
        </w:rPr>
      </w:pPr>
      <w:r>
        <w:rPr>
          <w:rFonts w:hint="eastAsia" w:ascii="宋体" w:hAnsi="宋体" w:cs="宋体"/>
          <w:color w:val="000000"/>
          <w:szCs w:val="21"/>
        </w:rPr>
        <w:t>附件2：发包人向设计人提交的有关资料及文件一览表</w:t>
      </w:r>
    </w:p>
    <w:p>
      <w:pPr>
        <w:spacing w:line="360" w:lineRule="auto"/>
        <w:jc w:val="left"/>
        <w:rPr>
          <w:rFonts w:ascii="宋体" w:hAnsi="宋体" w:cs="宋体"/>
          <w:color w:val="000000"/>
          <w:szCs w:val="21"/>
        </w:rPr>
      </w:pPr>
      <w:r>
        <w:rPr>
          <w:rFonts w:hint="eastAsia" w:ascii="宋体" w:hAnsi="宋体" w:cs="宋体"/>
          <w:color w:val="000000"/>
          <w:szCs w:val="21"/>
        </w:rPr>
        <w:t>附件3：设计人向发包人交付的工程设计文件目录</w:t>
      </w:r>
    </w:p>
    <w:p>
      <w:pPr>
        <w:spacing w:line="360" w:lineRule="auto"/>
        <w:jc w:val="left"/>
        <w:rPr>
          <w:rFonts w:ascii="宋体" w:hAnsi="宋体" w:cs="宋体"/>
          <w:color w:val="000000"/>
          <w:szCs w:val="21"/>
        </w:rPr>
      </w:pPr>
      <w:r>
        <w:rPr>
          <w:rFonts w:hint="eastAsia" w:ascii="宋体" w:hAnsi="宋体" w:cs="宋体"/>
          <w:color w:val="000000"/>
          <w:szCs w:val="21"/>
        </w:rPr>
        <w:t>附件4：设计人主要设计人员表</w:t>
      </w:r>
    </w:p>
    <w:p>
      <w:pPr>
        <w:spacing w:line="360" w:lineRule="auto"/>
        <w:jc w:val="left"/>
        <w:rPr>
          <w:rFonts w:ascii="宋体" w:hAnsi="宋体" w:cs="宋体"/>
          <w:color w:val="000000"/>
          <w:szCs w:val="21"/>
        </w:rPr>
      </w:pPr>
      <w:r>
        <w:rPr>
          <w:rFonts w:hint="eastAsia" w:ascii="宋体" w:hAnsi="宋体" w:cs="宋体"/>
          <w:color w:val="000000"/>
          <w:szCs w:val="21"/>
        </w:rPr>
        <w:t>附件5: 设计进度表</w:t>
      </w:r>
    </w:p>
    <w:p>
      <w:pPr>
        <w:spacing w:line="360" w:lineRule="auto"/>
        <w:jc w:val="left"/>
        <w:rPr>
          <w:rFonts w:ascii="宋体" w:hAnsi="宋体" w:cs="宋体"/>
          <w:color w:val="000000"/>
          <w:szCs w:val="21"/>
        </w:rPr>
      </w:pPr>
      <w:r>
        <w:rPr>
          <w:rFonts w:hint="eastAsia" w:ascii="宋体" w:hAnsi="宋体" w:cs="宋体"/>
          <w:color w:val="000000"/>
          <w:szCs w:val="21"/>
        </w:rPr>
        <w:t>附件6: 设计变更计费依据和方法</w:t>
      </w:r>
    </w:p>
    <w:p>
      <w:pPr>
        <w:spacing w:line="360" w:lineRule="auto"/>
        <w:jc w:val="left"/>
        <w:rPr>
          <w:rFonts w:hint="eastAsia" w:ascii="宋体" w:hAnsi="宋体"/>
          <w:color w:val="000000"/>
          <w:szCs w:val="21"/>
        </w:rPr>
      </w:pPr>
      <w:r>
        <w:rPr>
          <w:rFonts w:hint="eastAsia" w:ascii="宋体" w:hAnsi="宋体" w:cs="宋体"/>
          <w:color w:val="000000"/>
          <w:szCs w:val="21"/>
        </w:rPr>
        <w:t>附件7: 履约担保格式</w:t>
      </w:r>
    </w:p>
    <w:p>
      <w:pPr>
        <w:spacing w:line="360" w:lineRule="auto"/>
        <w:ind w:firstLine="200"/>
        <w:jc w:val="left"/>
        <w:rPr>
          <w:rFonts w:hint="eastAsia" w:ascii="宋体" w:hAnsi="宋体"/>
          <w:color w:val="000000"/>
          <w:szCs w:val="21"/>
        </w:rPr>
      </w:pPr>
    </w:p>
    <w:p>
      <w:pPr>
        <w:spacing w:line="360" w:lineRule="auto"/>
        <w:ind w:firstLine="200"/>
        <w:jc w:val="left"/>
        <w:rPr>
          <w:rFonts w:hint="eastAsia" w:ascii="宋体" w:hAnsi="宋体"/>
          <w:color w:val="000000"/>
          <w:szCs w:val="21"/>
        </w:rPr>
      </w:pPr>
    </w:p>
    <w:p>
      <w:pPr>
        <w:spacing w:line="360" w:lineRule="auto"/>
        <w:ind w:firstLine="200"/>
        <w:jc w:val="left"/>
        <w:rPr>
          <w:rFonts w:hint="eastAsia" w:ascii="宋体" w:hAnsi="宋体"/>
          <w:color w:val="000000"/>
          <w:szCs w:val="21"/>
        </w:rPr>
      </w:pPr>
    </w:p>
    <w:p>
      <w:pPr>
        <w:spacing w:line="360" w:lineRule="auto"/>
        <w:ind w:firstLine="200"/>
        <w:jc w:val="left"/>
        <w:rPr>
          <w:rFonts w:ascii="宋体" w:hAnsi="宋体"/>
          <w:color w:val="000000"/>
          <w:szCs w:val="21"/>
        </w:rPr>
        <w:sectPr>
          <w:pgSz w:w="11907" w:h="16840"/>
          <w:pgMar w:top="1440" w:right="1080" w:bottom="1440" w:left="1080" w:header="851" w:footer="851" w:gutter="0"/>
          <w:cols w:space="720" w:num="1"/>
          <w:docGrid w:linePitch="312" w:charSpace="0"/>
        </w:sectPr>
      </w:pPr>
    </w:p>
    <w:p>
      <w:pPr>
        <w:spacing w:line="360" w:lineRule="auto"/>
        <w:jc w:val="left"/>
        <w:rPr>
          <w:rFonts w:hint="eastAsia" w:ascii="黑体" w:hAnsi="宋体" w:eastAsia="黑体"/>
          <w:b/>
          <w:color w:val="000000"/>
          <w:sz w:val="28"/>
          <w:szCs w:val="28"/>
        </w:rPr>
      </w:pPr>
      <w:bookmarkStart w:id="18" w:name="_Toc278231956"/>
      <w:bookmarkStart w:id="19" w:name="_Toc278309716"/>
      <w:r>
        <w:rPr>
          <w:rFonts w:hint="eastAsia" w:ascii="黑体" w:hAnsi="宋体" w:eastAsia="黑体"/>
          <w:b/>
          <w:color w:val="000000"/>
          <w:sz w:val="28"/>
          <w:szCs w:val="28"/>
        </w:rPr>
        <w:t>附件1：</w:t>
      </w:r>
    </w:p>
    <w:p>
      <w:pPr>
        <w:spacing w:line="360" w:lineRule="auto"/>
        <w:ind w:firstLine="200"/>
        <w:jc w:val="center"/>
        <w:rPr>
          <w:rFonts w:hint="eastAsia" w:ascii="宋体" w:hAnsi="宋体"/>
          <w:color w:val="000000"/>
          <w:szCs w:val="21"/>
        </w:rPr>
      </w:pPr>
      <w:r>
        <w:rPr>
          <w:rFonts w:hint="eastAsia" w:ascii="黑体" w:hAnsi="宋体" w:eastAsia="黑体"/>
          <w:color w:val="000000"/>
          <w:sz w:val="28"/>
          <w:szCs w:val="28"/>
        </w:rPr>
        <w:t>工程设计范围、阶段与服务内容</w:t>
      </w:r>
      <w:bookmarkEnd w:id="18"/>
      <w:bookmarkEnd w:id="19"/>
      <w:r>
        <w:rPr>
          <w:rFonts w:hint="eastAsia" w:ascii="黑体" w:hAnsi="宋体" w:eastAsia="黑体"/>
          <w:color w:val="000000"/>
          <w:sz w:val="28"/>
          <w:szCs w:val="28"/>
        </w:rPr>
        <w:t>（适用于房屋建筑工程）</w:t>
      </w:r>
    </w:p>
    <w:p>
      <w:pPr>
        <w:spacing w:line="360" w:lineRule="auto"/>
        <w:ind w:firstLine="394" w:firstLineChars="187"/>
        <w:rPr>
          <w:rFonts w:hint="eastAsia" w:ascii="宋体" w:hAnsi="宋体"/>
          <w:b/>
          <w:color w:val="000000"/>
          <w:szCs w:val="21"/>
        </w:rPr>
      </w:pPr>
    </w:p>
    <w:p>
      <w:pPr>
        <w:spacing w:line="360" w:lineRule="auto"/>
        <w:ind w:firstLine="420" w:firstLineChars="200"/>
        <w:rPr>
          <w:rFonts w:hint="eastAsia" w:ascii="宋体" w:hAnsi="宋体"/>
          <w:color w:val="000000"/>
          <w:szCs w:val="21"/>
        </w:rPr>
      </w:pPr>
      <w:r>
        <w:rPr>
          <w:rFonts w:hint="eastAsia" w:ascii="宋体" w:hAnsi="宋体"/>
          <w:color w:val="000000"/>
          <w:szCs w:val="21"/>
        </w:rPr>
        <w:t>发包人与设计人可根据项目的具体情况，选择确定本附件内容。</w:t>
      </w:r>
    </w:p>
    <w:p>
      <w:pPr>
        <w:spacing w:line="360" w:lineRule="auto"/>
        <w:ind w:firstLine="422" w:firstLineChars="200"/>
        <w:rPr>
          <w:rFonts w:hint="eastAsia" w:ascii="宋体" w:hAnsi="宋体"/>
          <w:color w:val="000000"/>
          <w:szCs w:val="21"/>
        </w:rPr>
      </w:pPr>
      <w:r>
        <w:rPr>
          <w:rFonts w:hint="eastAsia" w:ascii="宋体" w:hAnsi="宋体"/>
          <w:b/>
          <w:color w:val="000000"/>
          <w:szCs w:val="21"/>
        </w:rPr>
        <w:t>一、本工程设计范围</w:t>
      </w:r>
    </w:p>
    <w:p>
      <w:pPr>
        <w:spacing w:line="360" w:lineRule="auto"/>
        <w:ind w:firstLine="420" w:firstLineChars="200"/>
        <w:rPr>
          <w:rFonts w:hint="eastAsia" w:ascii="宋体" w:hAnsi="宋体"/>
          <w:color w:val="000000"/>
          <w:szCs w:val="21"/>
        </w:rPr>
      </w:pPr>
      <w:r>
        <w:rPr>
          <w:rFonts w:hint="eastAsia" w:ascii="宋体" w:hAnsi="宋体"/>
          <w:color w:val="000000"/>
          <w:szCs w:val="21"/>
        </w:rPr>
        <w:t>阶段与服务内容</w:t>
      </w:r>
    </w:p>
    <w:p>
      <w:pPr>
        <w:spacing w:line="360" w:lineRule="auto"/>
        <w:ind w:firstLine="420" w:firstLineChars="200"/>
        <w:rPr>
          <w:rFonts w:hint="eastAsia" w:ascii="宋体" w:hAnsi="宋体"/>
          <w:color w:val="000000"/>
          <w:szCs w:val="21"/>
        </w:rPr>
      </w:pPr>
      <w:r>
        <w:rPr>
          <w:rFonts w:hint="eastAsia" w:ascii="宋体" w:hAnsi="宋体"/>
          <w:color w:val="000000"/>
          <w:szCs w:val="21"/>
        </w:rPr>
        <w:t>1. 工程设计范围：</w:t>
      </w:r>
    </w:p>
    <w:p>
      <w:pPr>
        <w:spacing w:line="360" w:lineRule="auto"/>
        <w:ind w:firstLine="525" w:firstLineChars="250"/>
        <w:rPr>
          <w:rFonts w:hint="eastAsia" w:ascii="宋体" w:hAnsi="宋体"/>
          <w:b/>
          <w:color w:val="000000"/>
          <w:szCs w:val="21"/>
        </w:rPr>
      </w:pPr>
      <w:r>
        <w:rPr>
          <w:color w:val="000000"/>
          <w:szCs w:val="21"/>
          <w:u w:val="single"/>
        </w:rPr>
        <w:t></w:t>
      </w:r>
      <w:r>
        <w:rPr>
          <w:rFonts w:hint="eastAsia"/>
          <w:color w:val="000000"/>
          <w:szCs w:val="21"/>
          <w:u w:val="single"/>
        </w:rPr>
        <w:t>包括但不限于</w:t>
      </w:r>
      <w:r>
        <w:rPr>
          <w:rFonts w:hint="eastAsia"/>
          <w:b/>
          <w:bCs/>
          <w:color w:val="000000"/>
          <w:szCs w:val="21"/>
          <w:u w:val="single"/>
        </w:rPr>
        <w:t>建筑、结构、装饰、给排水、电气、消防、通风空调、建筑节能、智能化、电梯、绿色建筑设计等工程设计，包括方案设计、初步设计、设计概算、施工图设计、绿色建筑设计、可再生能源建筑应用设计、海绵城市设计，施工期间提供工地设计服务及设计咨询相关技术服务直至项目竣工验收合格（包括保修期间与设计有关的保修事项），</w:t>
      </w:r>
      <w:r>
        <w:rPr>
          <w:rFonts w:hint="eastAsia" w:ascii="宋体" w:hAnsi="宋体"/>
          <w:b/>
          <w:color w:val="000000"/>
          <w:szCs w:val="21"/>
        </w:rPr>
        <w:t>修改、增项设计、户外其它辅助建筑构筑物等本项目涉及的所有设计，国家现行规范要求的设计过程及施工过程的设计技术服务。</w:t>
      </w:r>
    </w:p>
    <w:p>
      <w:pPr>
        <w:snapToGrid w:val="0"/>
        <w:spacing w:line="360" w:lineRule="auto"/>
        <w:ind w:firstLine="422" w:firstLineChars="200"/>
        <w:rPr>
          <w:color w:val="000000"/>
          <w:szCs w:val="21"/>
        </w:rPr>
      </w:pPr>
      <w:r>
        <w:rPr>
          <w:rFonts w:hint="eastAsia"/>
          <w:b/>
          <w:bCs/>
          <w:color w:val="000000"/>
          <w:szCs w:val="21"/>
          <w:u w:val="single"/>
        </w:rPr>
        <w:t>设计文件编制深度按《建筑工程设计文件编制深度（2016年版）》的要求执行。</w:t>
      </w:r>
      <w:r>
        <w:rPr>
          <w:rFonts w:hint="eastAsia"/>
          <w:b/>
          <w:color w:val="000000"/>
          <w:szCs w:val="21"/>
          <w:u w:val="single"/>
        </w:rPr>
        <w:t>（</w:t>
      </w:r>
      <w:r>
        <w:rPr>
          <w:rFonts w:hint="eastAsia" w:ascii="宋体" w:hAnsi="宋体"/>
          <w:b/>
          <w:bCs/>
          <w:color w:val="000000"/>
          <w:kern w:val="0"/>
          <w:szCs w:val="21"/>
        </w:rPr>
        <w:t>设计范围内各项目的费用已含在设计费中，不再另行支付）</w:t>
      </w:r>
    </w:p>
    <w:p>
      <w:pPr>
        <w:spacing w:line="360" w:lineRule="auto"/>
        <w:ind w:firstLine="527" w:firstLineChars="250"/>
        <w:rPr>
          <w:rFonts w:hint="eastAsia" w:ascii="宋体" w:hAnsi="宋体"/>
          <w:b/>
          <w:color w:val="000000"/>
          <w:szCs w:val="21"/>
        </w:rPr>
      </w:pPr>
    </w:p>
    <w:p>
      <w:pPr>
        <w:spacing w:line="360" w:lineRule="auto"/>
        <w:ind w:firstLine="422" w:firstLineChars="200"/>
        <w:rPr>
          <w:rFonts w:hint="eastAsia" w:ascii="宋体" w:hAnsi="宋体"/>
          <w:color w:val="000000"/>
          <w:szCs w:val="21"/>
        </w:rPr>
      </w:pPr>
      <w:r>
        <w:rPr>
          <w:rFonts w:hint="eastAsia" w:ascii="宋体" w:hAnsi="宋体"/>
          <w:b/>
          <w:color w:val="000000"/>
          <w:szCs w:val="21"/>
        </w:rPr>
        <w:t>二、本工程设计阶段划分</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 xml:space="preserve">方案设计阶段、初步设计、施工图设计及施工配合四个阶段。 </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三、各阶段服务内容</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1.方案设计阶段</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 xml:space="preserve">（1）与发包人及发包人聘用的顾问充分沟通，深入研究项目基础资料，协助发包人提出本项目的发展规划和市场潜力； </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 xml:space="preserve">（2）完成总体规划和方案设计，提供满足深度的方案设计图纸，并制作符合政府部门要求的规划意见书与设计方案报批文件，协助发包人进行报批工作； </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 xml:space="preserve">（3）根据政府部门的审批意见在本合同约定的范围内对设计方案进行修改和必要的调整，以通过政府部门审查批准； </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4）协调景观、交通、精装修等各专业顾问公司的工作，对其设计方案和技术经济指标进行审核，提供咨询意见。在保证与该项目总体方案设计相一致的情况下，接受经发包人确认的顾问公司的合理化建议并对方案进行调整；</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 xml:space="preserve">（5）配合发包人进行人防、消防、交通、绿化及市政管网等方面的咨询工作； </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 xml:space="preserve">（6）负责完成人防、消防等规划方案，协助发包人完成报批工作。 </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2.初步设计阶段</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（1）负责完成并制作建筑、结构、给排水、暖通空调、电气、动力、室外管线综合等专业的初步设计文件，设计内容和深度应满足政府相关规定；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（2）制作报政府相关部门进行初步设计审查的设计图纸，配合发包人进行交通、园林、人防、消防、供电、市政、气象等各部门的报审工作，提供相关的工程用量参数，并负责有关解释和修改。 </w:t>
      </w:r>
    </w:p>
    <w:p>
      <w:pPr>
        <w:spacing w:line="360" w:lineRule="auto"/>
        <w:ind w:firstLine="200"/>
        <w:jc w:val="left"/>
        <w:rPr>
          <w:rFonts w:hint="eastAsia" w:ascii="宋体" w:hAnsi="宋体"/>
          <w:b/>
          <w:color w:val="000000"/>
          <w:szCs w:val="21"/>
        </w:rPr>
      </w:pPr>
    </w:p>
    <w:p>
      <w:pPr>
        <w:spacing w:line="360" w:lineRule="auto"/>
        <w:ind w:firstLine="200"/>
        <w:jc w:val="left"/>
        <w:rPr>
          <w:rFonts w:hint="eastAsia" w:ascii="宋体" w:hAnsi="宋体"/>
          <w:b/>
          <w:bCs/>
          <w:color w:val="000000"/>
          <w:szCs w:val="21"/>
        </w:rPr>
      </w:pPr>
      <w:r>
        <w:rPr>
          <w:rFonts w:hint="eastAsia" w:ascii="宋体" w:hAnsi="宋体"/>
          <w:b/>
          <w:bCs/>
          <w:color w:val="000000"/>
          <w:szCs w:val="21"/>
        </w:rPr>
        <w:t xml:space="preserve">3.施工图设计阶段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（1）负责完成并制作总图、建筑、结构、机电、室外管线综合等全部专业的施工图设计文件；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（2）对发包人的审核修改意见进行修改、完善，保证其设计意图的最终实现；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（3）根据项目开发进度要求及时提供各阶段报审图纸，协助发包人进行报审工作，根据审查结果在本合同约定的范围内进行修改调整，直至审查通过，并最终向发包人提交正式的施工图设计文件；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（4）协助发包人进行工程招标答疑。 </w:t>
      </w:r>
    </w:p>
    <w:p>
      <w:pPr>
        <w:spacing w:line="360" w:lineRule="auto"/>
        <w:ind w:firstLine="200"/>
        <w:jc w:val="left"/>
        <w:rPr>
          <w:rFonts w:hint="eastAsia" w:ascii="宋体" w:hAnsi="宋体"/>
          <w:b/>
          <w:bCs/>
          <w:color w:val="000000"/>
          <w:szCs w:val="21"/>
        </w:rPr>
      </w:pPr>
      <w:r>
        <w:rPr>
          <w:rFonts w:hint="eastAsia" w:ascii="宋体" w:hAnsi="宋体"/>
          <w:b/>
          <w:bCs/>
          <w:color w:val="000000"/>
          <w:szCs w:val="21"/>
        </w:rPr>
        <w:t xml:space="preserve">4.施工配合阶段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（1）负责工程设计交底，解答施工过程中施工承包人有关施工图的问题，项目负责人及各专业设计负责人，及时对施工中与设计有关的问题做出回应，保证设计满足施工要求；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（2）根据发包人要求，及时参加与设计有关的专题会，现场解决技术问题；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（3）协助发包人处理工程洽商和设计变更，负责有关设计修改，及时办理相关手续；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（4）参与与设计人相关的必要的验收以及项目竣工验收工作，并及时办理相关手续； </w:t>
      </w:r>
    </w:p>
    <w:p>
      <w:pPr>
        <w:spacing w:line="360" w:lineRule="auto"/>
        <w:ind w:firstLine="200"/>
        <w:jc w:val="left"/>
        <w:rPr>
          <w:rFonts w:hint="eastAsia" w:ascii="宋体" w:hAnsi="宋体"/>
          <w:color w:val="000000"/>
          <w:szCs w:val="21"/>
        </w:rPr>
      </w:pPr>
      <w:r>
        <w:rPr>
          <w:rFonts w:hint="eastAsia" w:ascii="宋体" w:hAnsi="宋体"/>
          <w:color w:val="000000"/>
          <w:szCs w:val="21"/>
        </w:rPr>
        <w:t xml:space="preserve">（5）提供产品选型、设备加工订货、建筑材料选择以及分包商考察等技术咨询工作； </w:t>
      </w:r>
    </w:p>
    <w:p>
      <w:pPr>
        <w:spacing w:line="360" w:lineRule="auto"/>
        <w:ind w:firstLine="200"/>
        <w:jc w:val="left"/>
        <w:rPr>
          <w:rFonts w:hint="eastAsia" w:ascii="宋体" w:hAnsi="宋体"/>
          <w:color w:val="000000"/>
          <w:szCs w:val="21"/>
        </w:rPr>
      </w:pPr>
      <w:r>
        <w:rPr>
          <w:rFonts w:hint="eastAsia" w:ascii="宋体" w:hAnsi="宋体"/>
          <w:color w:val="000000"/>
          <w:szCs w:val="21"/>
        </w:rPr>
        <w:t>（6）应发包人要求协助审核各分包商的设计文件是否满足接口条件并签署意见，以保证其与总体设计协调一致，并满足工程要求。</w:t>
      </w:r>
    </w:p>
    <w:p>
      <w:pPr>
        <w:spacing w:line="360" w:lineRule="auto"/>
        <w:ind w:firstLine="200"/>
        <w:jc w:val="left"/>
        <w:rPr>
          <w:rFonts w:ascii="宋体" w:hAnsi="宋体"/>
          <w:color w:val="000000"/>
          <w:szCs w:val="21"/>
        </w:rPr>
        <w:sectPr>
          <w:pgSz w:w="11907" w:h="16840"/>
          <w:pgMar w:top="1440" w:right="1080" w:bottom="1440" w:left="1080" w:header="851" w:footer="851" w:gutter="0"/>
          <w:cols w:space="720" w:num="1"/>
          <w:docGrid w:linePitch="312" w:charSpace="0"/>
        </w:sectPr>
      </w:pPr>
    </w:p>
    <w:p>
      <w:pPr>
        <w:spacing w:line="360" w:lineRule="auto"/>
        <w:ind w:firstLine="200"/>
        <w:jc w:val="left"/>
        <w:rPr>
          <w:rFonts w:hint="eastAsia" w:ascii="黑体" w:hAnsi="宋体" w:eastAsia="黑体"/>
          <w:b/>
          <w:color w:val="000000"/>
          <w:sz w:val="28"/>
          <w:szCs w:val="28"/>
        </w:rPr>
      </w:pPr>
      <w:bookmarkStart w:id="20" w:name="_Toc278231958"/>
      <w:bookmarkStart w:id="21" w:name="_Toc278309718"/>
      <w:r>
        <w:rPr>
          <w:rFonts w:hint="eastAsia" w:ascii="黑体" w:hAnsi="宋体" w:eastAsia="黑体"/>
          <w:b/>
          <w:color w:val="000000"/>
          <w:sz w:val="28"/>
          <w:szCs w:val="28"/>
        </w:rPr>
        <w:t>附件2：</w:t>
      </w:r>
    </w:p>
    <w:p>
      <w:pPr>
        <w:spacing w:line="360" w:lineRule="auto"/>
        <w:ind w:firstLine="200"/>
        <w:jc w:val="center"/>
        <w:rPr>
          <w:rFonts w:hint="eastAsia" w:ascii="黑体" w:hAnsi="宋体" w:eastAsia="黑体"/>
          <w:color w:val="000000"/>
          <w:sz w:val="28"/>
          <w:szCs w:val="28"/>
        </w:rPr>
      </w:pPr>
      <w:r>
        <w:rPr>
          <w:rFonts w:hint="eastAsia" w:ascii="黑体" w:hAnsi="宋体" w:eastAsia="黑体"/>
          <w:color w:val="000000"/>
          <w:sz w:val="28"/>
          <w:szCs w:val="28"/>
        </w:rPr>
        <w:t>发包人向设计人提交有关资料及文件</w:t>
      </w:r>
      <w:bookmarkEnd w:id="20"/>
      <w:bookmarkEnd w:id="21"/>
      <w:r>
        <w:rPr>
          <w:rFonts w:hint="eastAsia" w:ascii="黑体" w:hAnsi="宋体" w:eastAsia="黑体"/>
          <w:color w:val="000000"/>
          <w:sz w:val="28"/>
          <w:szCs w:val="28"/>
        </w:rPr>
        <w:t>一览表（适用于房屋建筑工程）</w:t>
      </w:r>
    </w:p>
    <w:p>
      <w:pPr>
        <w:spacing w:line="360" w:lineRule="auto"/>
        <w:ind w:firstLine="200"/>
        <w:rPr>
          <w:rFonts w:hint="eastAsia" w:ascii="宋体" w:hAnsi="宋体" w:cs="Courier New"/>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06"/>
        <w:gridCol w:w="905"/>
        <w:gridCol w:w="27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17" w:type="dxa"/>
            <w:noWrap w:val="0"/>
            <w:vAlign w:val="center"/>
          </w:tcPr>
          <w:p>
            <w:pPr>
              <w:spacing w:line="360" w:lineRule="auto"/>
              <w:jc w:val="center"/>
              <w:rPr>
                <w:rFonts w:hint="eastAsia" w:ascii="宋体" w:hAnsi="宋体"/>
                <w:b/>
                <w:bCs/>
                <w:color w:val="000000"/>
                <w:szCs w:val="21"/>
              </w:rPr>
            </w:pPr>
            <w:r>
              <w:rPr>
                <w:rFonts w:hint="eastAsia" w:ascii="宋体" w:hAnsi="宋体"/>
                <w:b/>
                <w:bCs/>
                <w:color w:val="000000"/>
                <w:szCs w:val="21"/>
              </w:rPr>
              <w:t>序号</w:t>
            </w:r>
          </w:p>
        </w:tc>
        <w:tc>
          <w:tcPr>
            <w:tcW w:w="3606" w:type="dxa"/>
            <w:noWrap w:val="0"/>
            <w:vAlign w:val="center"/>
          </w:tcPr>
          <w:p>
            <w:pPr>
              <w:spacing w:line="360" w:lineRule="auto"/>
              <w:ind w:firstLine="200"/>
              <w:jc w:val="center"/>
              <w:rPr>
                <w:rFonts w:hint="eastAsia" w:ascii="宋体" w:hAnsi="宋体"/>
                <w:b/>
                <w:bCs/>
                <w:color w:val="000000"/>
                <w:szCs w:val="21"/>
              </w:rPr>
            </w:pPr>
            <w:r>
              <w:rPr>
                <w:rFonts w:hint="eastAsia" w:ascii="宋体" w:hAnsi="宋体"/>
                <w:b/>
                <w:bCs/>
                <w:color w:val="000000"/>
                <w:szCs w:val="21"/>
              </w:rPr>
              <w:t>资料及文件名称</w:t>
            </w:r>
          </w:p>
        </w:tc>
        <w:tc>
          <w:tcPr>
            <w:tcW w:w="905" w:type="dxa"/>
            <w:noWrap w:val="0"/>
            <w:vAlign w:val="center"/>
          </w:tcPr>
          <w:p>
            <w:pPr>
              <w:spacing w:line="360" w:lineRule="auto"/>
              <w:ind w:firstLine="200"/>
              <w:jc w:val="center"/>
              <w:rPr>
                <w:rFonts w:hint="eastAsia" w:ascii="宋体" w:hAnsi="宋体"/>
                <w:b/>
                <w:bCs/>
                <w:color w:val="000000"/>
                <w:szCs w:val="21"/>
              </w:rPr>
            </w:pPr>
            <w:r>
              <w:rPr>
                <w:rFonts w:hint="eastAsia" w:ascii="宋体" w:hAnsi="宋体"/>
                <w:b/>
                <w:bCs/>
                <w:color w:val="000000"/>
                <w:szCs w:val="21"/>
              </w:rPr>
              <w:t>份数</w:t>
            </w:r>
          </w:p>
        </w:tc>
        <w:tc>
          <w:tcPr>
            <w:tcW w:w="2700" w:type="dxa"/>
            <w:noWrap w:val="0"/>
            <w:vAlign w:val="center"/>
          </w:tcPr>
          <w:p>
            <w:pPr>
              <w:spacing w:line="360" w:lineRule="auto"/>
              <w:ind w:firstLine="200"/>
              <w:jc w:val="center"/>
              <w:rPr>
                <w:rFonts w:hint="eastAsia" w:ascii="宋体" w:hAnsi="宋体"/>
                <w:b/>
                <w:bCs/>
                <w:color w:val="000000"/>
                <w:szCs w:val="21"/>
              </w:rPr>
            </w:pPr>
            <w:r>
              <w:rPr>
                <w:rFonts w:hint="eastAsia" w:ascii="宋体" w:hAnsi="宋体"/>
                <w:b/>
                <w:bCs/>
                <w:color w:val="000000"/>
                <w:szCs w:val="21"/>
              </w:rPr>
              <w:t>提交日期</w:t>
            </w:r>
          </w:p>
        </w:tc>
        <w:tc>
          <w:tcPr>
            <w:tcW w:w="1087" w:type="dxa"/>
            <w:noWrap w:val="0"/>
            <w:vAlign w:val="center"/>
          </w:tcPr>
          <w:p>
            <w:pPr>
              <w:spacing w:line="360" w:lineRule="auto"/>
              <w:jc w:val="center"/>
              <w:rPr>
                <w:rFonts w:hint="eastAsia" w:ascii="宋体" w:hAnsi="宋体"/>
                <w:b/>
                <w:bCs/>
                <w:color w:val="000000"/>
                <w:szCs w:val="21"/>
              </w:rPr>
            </w:pPr>
            <w:r>
              <w:rPr>
                <w:rFonts w:hint="eastAsia" w:ascii="宋体" w:hAnsi="宋体"/>
                <w:b/>
                <w:bCs/>
                <w:color w:val="00000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项目立项报告和审批文件</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各1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方案开始3天前</w:t>
            </w:r>
          </w:p>
        </w:tc>
        <w:tc>
          <w:tcPr>
            <w:tcW w:w="1087" w:type="dxa"/>
            <w:vMerge w:val="restart"/>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2</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发包人要求即设计任务书（含对建筑、结构、给水排水、暖通空调、建筑电气、总图等专业的具体要求）</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方案开始3天前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3</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建筑红线图，建筑钉桩图</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各1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方案开始3天前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4</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当地规划部门的规划意见书</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方案开始3天前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5</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工程勘察报告</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2</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方案设计开始前3天提供初步勘察报告；初步设计开始3天前提供详细勘察报告</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6</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各阶段主管部门的审批意见</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下一个阶段设计开始3天前提供上一个阶段审批意见</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7</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方案设计确认单（含初设开工令）</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初步设计开始3天前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8</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工程所在地地形图（1/500）电子版及区域位置图</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初步设计开始3天前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9</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初步设计确认单（含施工图开工令）</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施工图设计开始3天前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10</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施工图审查合格意见书</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施工图审查通过后5天内</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11</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市政条件（包括给排水、暖通、电力、道路、热力、通讯等）</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方案设计开始3天前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12</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其它设计资料</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各设计阶段设计开始3天前</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13</w:t>
            </w:r>
          </w:p>
        </w:tc>
        <w:tc>
          <w:tcPr>
            <w:tcW w:w="3606" w:type="dxa"/>
            <w:noWrap w:val="0"/>
            <w:vAlign w:val="center"/>
          </w:tcPr>
          <w:p>
            <w:pPr>
              <w:spacing w:line="360" w:lineRule="auto"/>
              <w:rPr>
                <w:rFonts w:hint="eastAsia" w:ascii="宋体" w:hAnsi="宋体"/>
                <w:color w:val="000000"/>
                <w:szCs w:val="21"/>
              </w:rPr>
            </w:pPr>
            <w:r>
              <w:rPr>
                <w:rFonts w:hint="eastAsia" w:ascii="宋体" w:hAnsi="宋体"/>
                <w:color w:val="000000"/>
                <w:szCs w:val="21"/>
              </w:rPr>
              <w:t>竣工验收报告</w:t>
            </w:r>
          </w:p>
        </w:tc>
        <w:tc>
          <w:tcPr>
            <w:tcW w:w="90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2700" w:type="dxa"/>
            <w:noWrap w:val="0"/>
            <w:vAlign w:val="center"/>
          </w:tcPr>
          <w:p>
            <w:pPr>
              <w:spacing w:line="360" w:lineRule="auto"/>
              <w:rPr>
                <w:rFonts w:hint="eastAsia" w:ascii="宋体" w:hAnsi="宋体"/>
                <w:color w:val="000000"/>
                <w:szCs w:val="21"/>
              </w:rPr>
            </w:pPr>
            <w:r>
              <w:rPr>
                <w:rFonts w:hint="eastAsia" w:ascii="宋体" w:hAnsi="宋体"/>
                <w:color w:val="000000"/>
                <w:szCs w:val="21"/>
              </w:rPr>
              <w:t>工程竣工验收通过后5天内</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bl>
    <w:p>
      <w:pPr>
        <w:spacing w:line="360" w:lineRule="auto"/>
        <w:ind w:firstLine="200"/>
        <w:rPr>
          <w:rFonts w:hint="eastAsia" w:ascii="宋体" w:hAnsi="宋体"/>
          <w:bCs/>
          <w:color w:val="000000"/>
          <w:kern w:val="0"/>
          <w:szCs w:val="21"/>
        </w:rPr>
      </w:pPr>
      <w:bookmarkStart w:id="22" w:name="_Toc278309719"/>
      <w:bookmarkStart w:id="23" w:name="_Toc278231959"/>
      <w:r>
        <w:rPr>
          <w:rFonts w:hint="eastAsia" w:ascii="宋体" w:hAnsi="宋体" w:cs="Courier New"/>
          <w:color w:val="000000"/>
          <w:kern w:val="0"/>
          <w:szCs w:val="21"/>
        </w:rPr>
        <w:t>（上表内容仅供参考，发包人和设计人应当根据项目具体情况详细列举）</w:t>
      </w:r>
    </w:p>
    <w:p>
      <w:pPr>
        <w:spacing w:line="360" w:lineRule="auto"/>
        <w:ind w:firstLine="200"/>
        <w:jc w:val="left"/>
        <w:rPr>
          <w:rFonts w:ascii="宋体" w:hAnsi="宋体"/>
          <w:b/>
          <w:color w:val="000000"/>
          <w:szCs w:val="21"/>
        </w:rPr>
        <w:sectPr>
          <w:pgSz w:w="11907" w:h="16840"/>
          <w:pgMar w:top="1440" w:right="1080" w:bottom="1440" w:left="1080" w:header="851" w:footer="851" w:gutter="0"/>
          <w:cols w:space="720" w:num="1"/>
          <w:docGrid w:linePitch="312" w:charSpace="0"/>
        </w:sectPr>
      </w:pPr>
    </w:p>
    <w:p>
      <w:pPr>
        <w:spacing w:line="360" w:lineRule="auto"/>
        <w:ind w:firstLine="200"/>
        <w:jc w:val="left"/>
        <w:rPr>
          <w:rFonts w:hint="eastAsia" w:ascii="黑体" w:hAnsi="宋体" w:eastAsia="黑体"/>
          <w:b/>
          <w:color w:val="000000"/>
          <w:sz w:val="28"/>
          <w:szCs w:val="28"/>
        </w:rPr>
      </w:pPr>
      <w:r>
        <w:rPr>
          <w:rFonts w:hint="eastAsia" w:ascii="黑体" w:hAnsi="宋体" w:eastAsia="黑体"/>
          <w:b/>
          <w:color w:val="000000"/>
          <w:sz w:val="28"/>
          <w:szCs w:val="28"/>
        </w:rPr>
        <w:t>附件3 ：</w:t>
      </w:r>
    </w:p>
    <w:p>
      <w:pPr>
        <w:spacing w:line="360" w:lineRule="auto"/>
        <w:ind w:firstLine="200"/>
        <w:jc w:val="center"/>
        <w:rPr>
          <w:rFonts w:hint="eastAsia" w:ascii="宋体" w:hAnsi="宋体"/>
          <w:color w:val="000000"/>
          <w:szCs w:val="21"/>
        </w:rPr>
      </w:pPr>
      <w:r>
        <w:rPr>
          <w:rFonts w:hint="eastAsia" w:ascii="黑体" w:hAnsi="宋体" w:eastAsia="黑体"/>
          <w:color w:val="000000"/>
          <w:sz w:val="28"/>
          <w:szCs w:val="28"/>
        </w:rPr>
        <w:t>设计人向发包人交付的工程设计文件</w:t>
      </w:r>
      <w:bookmarkEnd w:id="22"/>
      <w:bookmarkEnd w:id="23"/>
      <w:r>
        <w:rPr>
          <w:rFonts w:hint="eastAsia" w:ascii="黑体" w:hAnsi="宋体" w:eastAsia="黑体"/>
          <w:color w:val="000000"/>
          <w:sz w:val="28"/>
          <w:szCs w:val="28"/>
        </w:rPr>
        <w:t>目录（适用于房屋建筑工程）</w:t>
      </w:r>
    </w:p>
    <w:p>
      <w:pPr>
        <w:spacing w:line="360" w:lineRule="auto"/>
        <w:ind w:firstLine="358" w:firstLineChars="170"/>
        <w:rPr>
          <w:rFonts w:hint="eastAsia" w:ascii="宋体" w:hAnsi="宋体" w:cs="Courier New"/>
          <w:b/>
          <w:color w:val="000000"/>
          <w:kern w:val="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spacing w:line="360" w:lineRule="auto"/>
              <w:jc w:val="center"/>
              <w:rPr>
                <w:rFonts w:hint="eastAsia" w:ascii="宋体" w:hAnsi="宋体"/>
                <w:b/>
                <w:bCs/>
                <w:color w:val="000000"/>
                <w:szCs w:val="21"/>
              </w:rPr>
            </w:pPr>
            <w:r>
              <w:rPr>
                <w:rFonts w:hint="eastAsia" w:ascii="宋体" w:hAnsi="宋体"/>
                <w:b/>
                <w:bCs/>
                <w:color w:val="000000"/>
                <w:szCs w:val="21"/>
              </w:rPr>
              <w:t>序号</w:t>
            </w:r>
          </w:p>
        </w:tc>
        <w:tc>
          <w:tcPr>
            <w:tcW w:w="3785" w:type="dxa"/>
            <w:noWrap w:val="0"/>
            <w:vAlign w:val="center"/>
          </w:tcPr>
          <w:p>
            <w:pPr>
              <w:spacing w:line="360" w:lineRule="auto"/>
              <w:jc w:val="center"/>
              <w:rPr>
                <w:rFonts w:hint="eastAsia" w:ascii="宋体" w:hAnsi="宋体"/>
                <w:b/>
                <w:bCs/>
                <w:color w:val="000000"/>
                <w:szCs w:val="21"/>
              </w:rPr>
            </w:pPr>
            <w:r>
              <w:rPr>
                <w:rFonts w:hint="eastAsia" w:ascii="宋体" w:hAnsi="宋体"/>
                <w:b/>
                <w:bCs/>
                <w:color w:val="000000"/>
                <w:szCs w:val="21"/>
              </w:rPr>
              <w:t>资料及文件名称</w:t>
            </w:r>
          </w:p>
        </w:tc>
        <w:tc>
          <w:tcPr>
            <w:tcW w:w="720" w:type="dxa"/>
            <w:noWrap w:val="0"/>
            <w:vAlign w:val="center"/>
          </w:tcPr>
          <w:p>
            <w:pPr>
              <w:spacing w:line="360" w:lineRule="auto"/>
              <w:jc w:val="center"/>
              <w:rPr>
                <w:rFonts w:hint="eastAsia" w:ascii="宋体" w:hAnsi="宋体"/>
                <w:b/>
                <w:bCs/>
                <w:color w:val="000000"/>
                <w:szCs w:val="21"/>
              </w:rPr>
            </w:pPr>
            <w:r>
              <w:rPr>
                <w:rFonts w:hint="eastAsia" w:ascii="宋体" w:hAnsi="宋体"/>
                <w:b/>
                <w:bCs/>
                <w:color w:val="000000"/>
                <w:szCs w:val="21"/>
              </w:rPr>
              <w:t>份数</w:t>
            </w:r>
          </w:p>
        </w:tc>
        <w:tc>
          <w:tcPr>
            <w:tcW w:w="2885" w:type="dxa"/>
            <w:noWrap w:val="0"/>
            <w:vAlign w:val="center"/>
          </w:tcPr>
          <w:p>
            <w:pPr>
              <w:spacing w:line="360" w:lineRule="auto"/>
              <w:ind w:firstLine="200"/>
              <w:jc w:val="center"/>
              <w:rPr>
                <w:rFonts w:hint="eastAsia" w:ascii="宋体" w:hAnsi="宋体"/>
                <w:b/>
                <w:bCs/>
                <w:color w:val="000000"/>
                <w:szCs w:val="21"/>
              </w:rPr>
            </w:pPr>
            <w:r>
              <w:rPr>
                <w:rFonts w:hint="eastAsia" w:ascii="宋体" w:hAnsi="宋体"/>
                <w:b/>
                <w:bCs/>
                <w:color w:val="000000"/>
                <w:szCs w:val="21"/>
              </w:rPr>
              <w:t>提交日期</w:t>
            </w:r>
          </w:p>
        </w:tc>
        <w:tc>
          <w:tcPr>
            <w:tcW w:w="1087" w:type="dxa"/>
            <w:noWrap w:val="0"/>
            <w:vAlign w:val="center"/>
          </w:tcPr>
          <w:p>
            <w:pPr>
              <w:spacing w:line="360" w:lineRule="auto"/>
              <w:jc w:val="center"/>
              <w:rPr>
                <w:rFonts w:hint="eastAsia" w:ascii="宋体" w:hAnsi="宋体"/>
                <w:b/>
                <w:bCs/>
                <w:color w:val="000000"/>
                <w:szCs w:val="21"/>
              </w:rPr>
            </w:pPr>
            <w:r>
              <w:rPr>
                <w:rFonts w:hint="eastAsia" w:ascii="宋体" w:hAnsi="宋体"/>
                <w:b/>
                <w:bCs/>
                <w:color w:val="00000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1</w:t>
            </w:r>
          </w:p>
        </w:tc>
        <w:tc>
          <w:tcPr>
            <w:tcW w:w="3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方案设计文件</w:t>
            </w:r>
          </w:p>
        </w:tc>
        <w:tc>
          <w:tcPr>
            <w:tcW w:w="720" w:type="dxa"/>
            <w:noWrap w:val="0"/>
            <w:vAlign w:val="center"/>
          </w:tcPr>
          <w:p>
            <w:pPr>
              <w:spacing w:line="360" w:lineRule="auto"/>
              <w:jc w:val="center"/>
              <w:rPr>
                <w:rFonts w:hint="eastAsia" w:ascii="宋体" w:hAnsi="宋体"/>
                <w:b/>
                <w:color w:val="000000"/>
                <w:szCs w:val="21"/>
              </w:rPr>
            </w:pPr>
          </w:p>
        </w:tc>
        <w:tc>
          <w:tcPr>
            <w:tcW w:w="2885" w:type="dxa"/>
            <w:noWrap w:val="0"/>
            <w:vAlign w:val="center"/>
          </w:tcPr>
          <w:p>
            <w:pPr>
              <w:spacing w:line="360" w:lineRule="auto"/>
              <w:ind w:firstLine="200"/>
              <w:jc w:val="center"/>
              <w:rPr>
                <w:rFonts w:hint="eastAsia" w:ascii="宋体" w:hAnsi="宋体"/>
                <w:b/>
                <w:color w:val="000000"/>
                <w:szCs w:val="21"/>
              </w:rPr>
            </w:pPr>
            <w:r>
              <w:rPr>
                <w:rFonts w:hint="eastAsia" w:ascii="宋体" w:hAnsi="宋体"/>
                <w:b/>
                <w:color w:val="000000"/>
                <w:szCs w:val="21"/>
                <w:u w:val="single"/>
              </w:rPr>
              <w:t xml:space="preserve">    </w:t>
            </w:r>
            <w:r>
              <w:rPr>
                <w:rFonts w:hint="eastAsia" w:ascii="宋体" w:hAnsi="宋体"/>
                <w:b/>
                <w:color w:val="000000"/>
                <w:szCs w:val="21"/>
              </w:rPr>
              <w:t>天</w:t>
            </w:r>
          </w:p>
        </w:tc>
        <w:tc>
          <w:tcPr>
            <w:tcW w:w="1087" w:type="dxa"/>
            <w:vMerge w:val="restart"/>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2</w:t>
            </w:r>
          </w:p>
        </w:tc>
        <w:tc>
          <w:tcPr>
            <w:tcW w:w="3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初步设计文件</w:t>
            </w:r>
          </w:p>
        </w:tc>
        <w:tc>
          <w:tcPr>
            <w:tcW w:w="720" w:type="dxa"/>
            <w:noWrap w:val="0"/>
            <w:vAlign w:val="center"/>
          </w:tcPr>
          <w:p>
            <w:pPr>
              <w:spacing w:line="360" w:lineRule="auto"/>
              <w:jc w:val="center"/>
              <w:rPr>
                <w:rFonts w:hint="eastAsia" w:ascii="宋体" w:hAnsi="宋体"/>
                <w:b/>
                <w:color w:val="000000"/>
                <w:szCs w:val="21"/>
              </w:rPr>
            </w:pPr>
          </w:p>
        </w:tc>
        <w:tc>
          <w:tcPr>
            <w:tcW w:w="2885" w:type="dxa"/>
            <w:noWrap w:val="0"/>
            <w:vAlign w:val="center"/>
          </w:tcPr>
          <w:p>
            <w:pPr>
              <w:spacing w:line="360" w:lineRule="auto"/>
              <w:ind w:firstLine="200"/>
              <w:jc w:val="center"/>
              <w:rPr>
                <w:rFonts w:hint="eastAsia" w:ascii="宋体" w:hAnsi="宋体"/>
                <w:b/>
                <w:color w:val="000000"/>
                <w:szCs w:val="21"/>
              </w:rPr>
            </w:pPr>
            <w:r>
              <w:rPr>
                <w:rFonts w:hint="eastAsia" w:ascii="宋体" w:hAnsi="宋体"/>
                <w:b/>
                <w:color w:val="000000"/>
                <w:szCs w:val="21"/>
                <w:u w:val="single"/>
              </w:rPr>
              <w:t xml:space="preserve">    </w:t>
            </w:r>
            <w:r>
              <w:rPr>
                <w:rFonts w:hint="eastAsia" w:ascii="宋体" w:hAnsi="宋体"/>
                <w:b/>
                <w:color w:val="000000"/>
                <w:szCs w:val="21"/>
              </w:rPr>
              <w:t>天</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3</w:t>
            </w:r>
          </w:p>
        </w:tc>
        <w:tc>
          <w:tcPr>
            <w:tcW w:w="3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施工图设计文件</w:t>
            </w:r>
          </w:p>
        </w:tc>
        <w:tc>
          <w:tcPr>
            <w:tcW w:w="720" w:type="dxa"/>
            <w:noWrap w:val="0"/>
            <w:vAlign w:val="center"/>
          </w:tcPr>
          <w:p>
            <w:pPr>
              <w:spacing w:line="360" w:lineRule="auto"/>
              <w:jc w:val="center"/>
              <w:rPr>
                <w:rFonts w:hint="eastAsia" w:ascii="宋体" w:hAnsi="宋体"/>
                <w:b/>
                <w:color w:val="000000"/>
                <w:szCs w:val="21"/>
              </w:rPr>
            </w:pPr>
          </w:p>
        </w:tc>
        <w:tc>
          <w:tcPr>
            <w:tcW w:w="2885" w:type="dxa"/>
            <w:noWrap w:val="0"/>
            <w:vAlign w:val="center"/>
          </w:tcPr>
          <w:p>
            <w:pPr>
              <w:spacing w:line="360" w:lineRule="auto"/>
              <w:ind w:firstLine="200"/>
              <w:jc w:val="center"/>
              <w:rPr>
                <w:rFonts w:hint="eastAsia" w:ascii="宋体" w:hAnsi="宋体"/>
                <w:b/>
                <w:color w:val="000000"/>
                <w:szCs w:val="21"/>
              </w:rPr>
            </w:pPr>
            <w:r>
              <w:rPr>
                <w:rFonts w:hint="eastAsia" w:ascii="宋体" w:hAnsi="宋体"/>
                <w:b/>
                <w:color w:val="000000"/>
                <w:szCs w:val="21"/>
                <w:u w:val="single"/>
              </w:rPr>
              <w:t xml:space="preserve">    </w:t>
            </w:r>
            <w:r>
              <w:rPr>
                <w:rFonts w:hint="eastAsia" w:ascii="宋体" w:hAnsi="宋体"/>
                <w:b/>
                <w:color w:val="000000"/>
                <w:szCs w:val="21"/>
              </w:rPr>
              <w:t>天</w:t>
            </w:r>
          </w:p>
        </w:tc>
        <w:tc>
          <w:tcPr>
            <w:tcW w:w="1087" w:type="dxa"/>
            <w:vMerge w:val="continue"/>
            <w:noWrap w:val="0"/>
            <w:vAlign w:val="center"/>
          </w:tcPr>
          <w:p>
            <w:pPr>
              <w:spacing w:line="360" w:lineRule="auto"/>
              <w:ind w:firstLine="200"/>
              <w:jc w:val="center"/>
              <w:rPr>
                <w:rFonts w:hint="eastAsia" w:ascii="宋体" w:hAnsi="宋体"/>
                <w:color w:val="000000"/>
                <w:szCs w:val="21"/>
              </w:rPr>
            </w:pPr>
          </w:p>
        </w:tc>
      </w:tr>
    </w:tbl>
    <w:p>
      <w:pPr>
        <w:autoSpaceDE w:val="0"/>
        <w:autoSpaceDN w:val="0"/>
        <w:adjustRightInd w:val="0"/>
        <w:spacing w:line="360" w:lineRule="auto"/>
        <w:ind w:left="840" w:hanging="840" w:hangingChars="400"/>
        <w:jc w:val="left"/>
        <w:rPr>
          <w:rFonts w:hint="eastAsia" w:ascii="宋体" w:hAnsi="宋体" w:cs="Courier New"/>
          <w:color w:val="000000"/>
          <w:szCs w:val="21"/>
        </w:rPr>
      </w:pPr>
    </w:p>
    <w:p>
      <w:pPr>
        <w:autoSpaceDE w:val="0"/>
        <w:autoSpaceDN w:val="0"/>
        <w:adjustRightInd w:val="0"/>
        <w:spacing w:line="360" w:lineRule="auto"/>
        <w:ind w:left="-105" w:leftChars="-50" w:firstLine="78" w:firstLineChars="37"/>
        <w:jc w:val="left"/>
        <w:rPr>
          <w:rFonts w:hint="eastAsia" w:ascii="宋体" w:hAnsi="宋体" w:cs="Courier New"/>
          <w:b/>
          <w:color w:val="000000"/>
          <w:szCs w:val="21"/>
        </w:rPr>
      </w:pPr>
      <w:r>
        <w:rPr>
          <w:rFonts w:hint="eastAsia" w:ascii="宋体" w:hAnsi="宋体" w:cs="Courier New"/>
          <w:b/>
          <w:color w:val="000000"/>
          <w:szCs w:val="21"/>
        </w:rPr>
        <w:t>特别约定：</w:t>
      </w:r>
    </w:p>
    <w:p>
      <w:pPr>
        <w:autoSpaceDE w:val="0"/>
        <w:autoSpaceDN w:val="0"/>
        <w:adjustRightInd w:val="0"/>
        <w:spacing w:line="360" w:lineRule="auto"/>
        <w:ind w:firstLine="420" w:firstLineChars="200"/>
        <w:jc w:val="left"/>
        <w:rPr>
          <w:rFonts w:hint="eastAsia" w:ascii="宋体" w:hAnsi="宋体" w:cs="Courier New"/>
          <w:color w:val="000000"/>
          <w:szCs w:val="21"/>
        </w:rPr>
      </w:pPr>
      <w:r>
        <w:rPr>
          <w:rFonts w:hint="eastAsia" w:ascii="宋体" w:hAnsi="宋体" w:cs="Courier New"/>
          <w:color w:val="000000"/>
          <w:szCs w:val="21"/>
        </w:rPr>
        <w:t>1.在发包人所提供的设计资料（含设计确认单、规划部门批文、政府各部门批文等）能满足设计人进行各阶段设计的前提下开始计算各阶段的设计时间。</w:t>
      </w:r>
    </w:p>
    <w:p>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2.上述设计时间不包括法定的节假日。</w:t>
      </w:r>
    </w:p>
    <w:p>
      <w:pPr>
        <w:spacing w:line="360" w:lineRule="auto"/>
        <w:ind w:firstLine="420" w:firstLineChars="200"/>
        <w:outlineLvl w:val="2"/>
        <w:rPr>
          <w:rFonts w:hint="eastAsia" w:ascii="宋体" w:hAnsi="宋体" w:cs="Courier New"/>
          <w:color w:val="000000"/>
          <w:szCs w:val="21"/>
        </w:rPr>
      </w:pPr>
      <w:r>
        <w:rPr>
          <w:rFonts w:hint="eastAsia" w:ascii="宋体" w:hAnsi="宋体" w:cs="Courier New"/>
          <w:color w:val="000000"/>
          <w:szCs w:val="21"/>
        </w:rPr>
        <w:t>3.图纸交付地点：设计人工作地（或发包人指定地）。发包人要求设计人提供电子版设计文件时，设计人有权对电子版设计文件采取加密、设置访问权限、限期使用等保护措施</w:t>
      </w:r>
      <w:r>
        <w:rPr>
          <w:rFonts w:hint="eastAsia" w:ascii="宋体" w:hAnsi="宋体" w:cs="Courier New"/>
          <w:b/>
          <w:color w:val="000000"/>
          <w:szCs w:val="21"/>
        </w:rPr>
        <w:t>。</w:t>
      </w:r>
    </w:p>
    <w:p>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4.如发包人要求提供超过合同约定份数的工程设计文件，则设计人仍应按发包人的要求提供，但发包人应向设计人支付工本费。</w:t>
      </w:r>
    </w:p>
    <w:p>
      <w:pPr>
        <w:spacing w:line="360" w:lineRule="auto"/>
        <w:ind w:firstLine="200"/>
        <w:jc w:val="left"/>
        <w:rPr>
          <w:rFonts w:hint="eastAsia" w:ascii="宋体" w:hAnsi="宋体"/>
          <w:color w:val="000000"/>
          <w:szCs w:val="21"/>
        </w:rPr>
      </w:pPr>
    </w:p>
    <w:p>
      <w:pPr>
        <w:spacing w:line="360" w:lineRule="auto"/>
        <w:ind w:firstLine="200"/>
        <w:jc w:val="left"/>
        <w:rPr>
          <w:rFonts w:hint="eastAsia" w:ascii="宋体" w:hAnsi="宋体"/>
          <w:color w:val="000000"/>
          <w:szCs w:val="21"/>
        </w:rPr>
      </w:pPr>
    </w:p>
    <w:p>
      <w:pPr>
        <w:spacing w:line="360" w:lineRule="auto"/>
        <w:ind w:firstLine="200"/>
        <w:jc w:val="left"/>
        <w:rPr>
          <w:rFonts w:hint="eastAsia" w:ascii="宋体" w:hAnsi="宋体"/>
          <w:color w:val="000000"/>
          <w:szCs w:val="21"/>
        </w:rPr>
      </w:pPr>
    </w:p>
    <w:p>
      <w:pPr>
        <w:spacing w:line="360" w:lineRule="auto"/>
        <w:ind w:firstLine="200"/>
        <w:rPr>
          <w:rFonts w:ascii="宋体" w:hAnsi="宋体"/>
          <w:b/>
          <w:color w:val="000000"/>
          <w:szCs w:val="21"/>
        </w:rPr>
        <w:sectPr>
          <w:pgSz w:w="11907" w:h="16840"/>
          <w:pgMar w:top="1440" w:right="1080" w:bottom="1440" w:left="1080" w:header="851" w:footer="851" w:gutter="0"/>
          <w:cols w:space="720" w:num="1"/>
          <w:docGrid w:linePitch="312" w:charSpace="0"/>
        </w:sectPr>
      </w:pPr>
    </w:p>
    <w:p>
      <w:pPr>
        <w:spacing w:line="360" w:lineRule="auto"/>
        <w:ind w:firstLine="200"/>
        <w:rPr>
          <w:rFonts w:hint="eastAsia" w:ascii="黑体" w:hAnsi="宋体" w:eastAsia="黑体"/>
          <w:b/>
          <w:color w:val="000000"/>
          <w:sz w:val="28"/>
          <w:szCs w:val="28"/>
        </w:rPr>
      </w:pPr>
      <w:r>
        <w:rPr>
          <w:rFonts w:hint="eastAsia" w:ascii="黑体" w:hAnsi="宋体" w:eastAsia="黑体"/>
          <w:b/>
          <w:color w:val="000000"/>
          <w:sz w:val="28"/>
          <w:szCs w:val="28"/>
        </w:rPr>
        <w:t xml:space="preserve">附件4 ：              </w:t>
      </w:r>
    </w:p>
    <w:p>
      <w:pPr>
        <w:spacing w:line="360" w:lineRule="auto"/>
        <w:ind w:firstLine="200"/>
        <w:jc w:val="center"/>
        <w:rPr>
          <w:rFonts w:hint="eastAsia" w:ascii="宋体" w:hAnsi="宋体"/>
          <w:color w:val="000000"/>
          <w:szCs w:val="21"/>
        </w:rPr>
      </w:pPr>
      <w:r>
        <w:rPr>
          <w:rFonts w:hint="eastAsia" w:ascii="黑体" w:hAnsi="宋体" w:eastAsia="黑体"/>
          <w:color w:val="000000"/>
          <w:sz w:val="28"/>
          <w:szCs w:val="28"/>
        </w:rPr>
        <w:t>设计人主要设计人员表（适用于房屋建筑工程）</w:t>
      </w:r>
    </w:p>
    <w:p>
      <w:pPr>
        <w:spacing w:line="360" w:lineRule="auto"/>
        <w:ind w:firstLine="200"/>
        <w:rPr>
          <w:rFonts w:hint="eastAsia" w:ascii="宋体" w:hAnsi="宋体"/>
          <w:color w:val="000000"/>
          <w:szCs w:val="21"/>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427"/>
        <w:gridCol w:w="39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名    称</w:t>
            </w:r>
          </w:p>
        </w:tc>
        <w:tc>
          <w:tcPr>
            <w:tcW w:w="1418" w:type="dxa"/>
            <w:tcBorders>
              <w:top w:val="single" w:color="auto" w:sz="12"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姓名</w:t>
            </w:r>
          </w:p>
        </w:tc>
        <w:tc>
          <w:tcPr>
            <w:tcW w:w="1134" w:type="dxa"/>
            <w:tcBorders>
              <w:top w:val="single" w:color="auto" w:sz="12"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职务</w:t>
            </w:r>
          </w:p>
        </w:tc>
        <w:tc>
          <w:tcPr>
            <w:tcW w:w="1427" w:type="dxa"/>
            <w:tcBorders>
              <w:top w:val="single" w:color="auto" w:sz="12"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注册执业资格</w:t>
            </w:r>
          </w:p>
        </w:tc>
        <w:tc>
          <w:tcPr>
            <w:tcW w:w="3959" w:type="dxa"/>
            <w:tcBorders>
              <w:top w:val="single" w:color="auto" w:sz="12"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项目主管</w:t>
            </w:r>
          </w:p>
        </w:tc>
        <w:tc>
          <w:tcPr>
            <w:tcW w:w="1418" w:type="dxa"/>
            <w:tcBorders>
              <w:top w:val="nil"/>
            </w:tcBorders>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tcBorders>
              <w:top w:val="nil"/>
            </w:tcBorders>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tcBorders>
              <w:top w:val="nil"/>
            </w:tcBorders>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tcBorders>
              <w:top w:val="nil"/>
            </w:tcBorders>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其他人员</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项目负责人</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项目</w:t>
            </w:r>
          </w:p>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副负责人</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建筑专业</w:t>
            </w:r>
          </w:p>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负责人</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结构专业</w:t>
            </w:r>
          </w:p>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负责人</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给水排水</w:t>
            </w:r>
          </w:p>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专业负责人</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暖通空调</w:t>
            </w:r>
          </w:p>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专业负责人</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noWrap w:val="0"/>
            <w:vAlign w:val="center"/>
          </w:tcPr>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建筑电气</w:t>
            </w:r>
          </w:p>
          <w:p>
            <w:pPr>
              <w:pStyle w:val="6"/>
              <w:keepNext/>
              <w:spacing w:after="0" w:line="360" w:lineRule="auto"/>
              <w:ind w:left="63" w:right="63" w:firstLine="200"/>
              <w:rPr>
                <w:rFonts w:hint="eastAsia" w:ascii="宋体" w:hAnsi="宋体"/>
                <w:color w:val="000000"/>
                <w:szCs w:val="21"/>
              </w:rPr>
            </w:pPr>
            <w:r>
              <w:rPr>
                <w:rFonts w:hint="eastAsia" w:ascii="宋体" w:hAnsi="宋体"/>
                <w:color w:val="000000"/>
                <w:szCs w:val="21"/>
              </w:rPr>
              <w:t>专业负责人</w:t>
            </w:r>
          </w:p>
        </w:tc>
        <w:tc>
          <w:tcPr>
            <w:tcW w:w="1418" w:type="dxa"/>
            <w:noWrap w:val="0"/>
            <w:vAlign w:val="center"/>
          </w:tcPr>
          <w:p>
            <w:pPr>
              <w:pStyle w:val="6"/>
              <w:keepNext/>
              <w:spacing w:after="0" w:line="360" w:lineRule="auto"/>
              <w:ind w:left="63" w:right="63" w:firstLine="200"/>
              <w:rPr>
                <w:rFonts w:hint="eastAsia" w:ascii="宋体" w:hAnsi="宋体"/>
                <w:color w:val="000000"/>
                <w:szCs w:val="21"/>
              </w:rPr>
            </w:pPr>
          </w:p>
        </w:tc>
        <w:tc>
          <w:tcPr>
            <w:tcW w:w="1134" w:type="dxa"/>
            <w:noWrap w:val="0"/>
            <w:vAlign w:val="center"/>
          </w:tcPr>
          <w:p>
            <w:pPr>
              <w:pStyle w:val="6"/>
              <w:keepNext/>
              <w:spacing w:after="0" w:line="360" w:lineRule="auto"/>
              <w:ind w:left="63" w:right="63" w:firstLine="200"/>
              <w:rPr>
                <w:rFonts w:hint="eastAsia" w:ascii="宋体" w:hAnsi="宋体"/>
                <w:color w:val="000000"/>
                <w:szCs w:val="21"/>
              </w:rPr>
            </w:pPr>
          </w:p>
        </w:tc>
        <w:tc>
          <w:tcPr>
            <w:tcW w:w="1427" w:type="dxa"/>
            <w:noWrap w:val="0"/>
            <w:vAlign w:val="center"/>
          </w:tcPr>
          <w:p>
            <w:pPr>
              <w:pStyle w:val="6"/>
              <w:keepNext/>
              <w:spacing w:after="0" w:line="360" w:lineRule="auto"/>
              <w:ind w:left="63" w:right="63" w:firstLine="200"/>
              <w:rPr>
                <w:rFonts w:hint="eastAsia" w:ascii="宋体" w:hAnsi="宋体"/>
                <w:color w:val="000000"/>
                <w:szCs w:val="21"/>
              </w:rPr>
            </w:pPr>
          </w:p>
        </w:tc>
        <w:tc>
          <w:tcPr>
            <w:tcW w:w="3959" w:type="dxa"/>
            <w:noWrap w:val="0"/>
            <w:vAlign w:val="center"/>
          </w:tcPr>
          <w:p>
            <w:pPr>
              <w:pStyle w:val="6"/>
              <w:keepNext/>
              <w:spacing w:after="0" w:line="360" w:lineRule="auto"/>
              <w:ind w:left="63" w:right="63" w:firstLine="200"/>
              <w:rPr>
                <w:rFonts w:hint="eastAsia" w:ascii="宋体" w:hAnsi="宋体"/>
                <w:color w:val="000000"/>
                <w:szCs w:val="21"/>
              </w:rPr>
            </w:pPr>
          </w:p>
        </w:tc>
      </w:tr>
    </w:tbl>
    <w:p>
      <w:pPr>
        <w:spacing w:line="360" w:lineRule="auto"/>
        <w:ind w:firstLine="200"/>
        <w:rPr>
          <w:rFonts w:hint="eastAsia" w:ascii="宋体" w:hAnsi="宋体"/>
          <w:color w:val="000000"/>
          <w:szCs w:val="21"/>
        </w:rPr>
      </w:pPr>
    </w:p>
    <w:p>
      <w:pPr>
        <w:pStyle w:val="9"/>
        <w:snapToGrid w:val="0"/>
        <w:spacing w:line="360" w:lineRule="auto"/>
        <w:rPr>
          <w:rFonts w:hint="eastAsia" w:ascii="宋体" w:hAnsi="宋体" w:eastAsia="宋体"/>
          <w:sz w:val="28"/>
          <w:szCs w:val="28"/>
        </w:rPr>
      </w:pPr>
    </w:p>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0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3"/>
    <w:basedOn w:val="1"/>
    <w:next w:val="1"/>
    <w:qFormat/>
    <w:uiPriority w:val="0"/>
    <w:pPr>
      <w:keepNext/>
      <w:keepLines/>
      <w:spacing w:line="360" w:lineRule="auto"/>
      <w:outlineLvl w:val="2"/>
    </w:pPr>
    <w:rPr>
      <w:rFonts w:eastAsia="黑体"/>
      <w:b/>
      <w:bCs/>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adjustRightInd w:val="0"/>
      <w:spacing w:after="60" w:line="360" w:lineRule="atLeast"/>
      <w:ind w:left="72" w:leftChars="30" w:right="30" w:rightChars="30"/>
      <w:jc w:val="center"/>
      <w:textAlignment w:val="baseline"/>
    </w:pPr>
    <w:rPr>
      <w:szCs w:val="22"/>
    </w:rPr>
  </w:style>
  <w:style w:type="paragraph" w:customStyle="1" w:styleId="9">
    <w:name w:val="p0"/>
    <w:basedOn w:val="1"/>
    <w:qFormat/>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2021-03-23T02:08:42Z</dcterms:created>
  <dc:creator>DELL</dc:creator>
  <cp:lastModifiedBy>Jianbo_Lee</cp:lastModifiedBy>
  <dcterms:modified xsi:type="dcterms:W3CDTF">2021-03-23T02:08:46Z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37F88C94AC594AE1BB0C48C4F862CBA8</vt:lpwstr>
  </property>
</Properties>
</file>